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C3F" w:rsidRPr="008A77AC" w:rsidRDefault="00706C3F" w:rsidP="00DF35F2">
      <w:pPr>
        <w:tabs>
          <w:tab w:val="left" w:pos="5844"/>
        </w:tabs>
        <w:ind w:right="57"/>
        <w:rPr>
          <w:sz w:val="2"/>
        </w:rPr>
      </w:pPr>
    </w:p>
    <w:p w:rsidR="00CB2FE8" w:rsidRDefault="00CB2FE8" w:rsidP="000A6A0A">
      <w:pPr>
        <w:jc w:val="center"/>
        <w:rPr>
          <w:sz w:val="26"/>
          <w:szCs w:val="26"/>
        </w:rPr>
      </w:pPr>
    </w:p>
    <w:p w:rsidR="00285905" w:rsidRPr="00285905" w:rsidRDefault="00285905" w:rsidP="00DF73DF">
      <w:pPr>
        <w:ind w:firstLine="709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1. Аппарат управления Вологодского филиала ПАО «</w:t>
      </w:r>
      <w:proofErr w:type="spellStart"/>
      <w:r w:rsidR="0068271A">
        <w:rPr>
          <w:sz w:val="26"/>
          <w:szCs w:val="26"/>
        </w:rPr>
        <w:t>Россети</w:t>
      </w:r>
      <w:proofErr w:type="spellEnd"/>
      <w:r w:rsidRPr="00285905">
        <w:rPr>
          <w:sz w:val="26"/>
          <w:szCs w:val="26"/>
        </w:rPr>
        <w:t xml:space="preserve"> Северо-Запад» (160000, Российская Федерация, г. Вологда, ул. Пречистенская набережная д. 68 </w:t>
      </w:r>
      <w:r w:rsidR="0068271A">
        <w:rPr>
          <w:sz w:val="26"/>
          <w:szCs w:val="26"/>
        </w:rPr>
        <w:br/>
      </w:r>
      <w:r w:rsidRPr="00285905">
        <w:rPr>
          <w:sz w:val="26"/>
          <w:szCs w:val="26"/>
        </w:rPr>
        <w:t>тел. (8172) 72-85-10), (далее – АУ Вологодский филиал), от имени заказчика ПАО «</w:t>
      </w:r>
      <w:proofErr w:type="spellStart"/>
      <w:r w:rsidR="0068271A">
        <w:rPr>
          <w:sz w:val="26"/>
          <w:szCs w:val="26"/>
        </w:rPr>
        <w:t>Россети</w:t>
      </w:r>
      <w:proofErr w:type="spellEnd"/>
      <w:r w:rsidRPr="00285905">
        <w:rPr>
          <w:sz w:val="26"/>
          <w:szCs w:val="26"/>
        </w:rPr>
        <w:t xml:space="preserve"> Северо-Запад» (196247, Российская Федерация, город Санкт-Петербург, площадь Конституции, дом 3, литер</w:t>
      </w:r>
      <w:proofErr w:type="gramStart"/>
      <w:r w:rsidRPr="00285905">
        <w:rPr>
          <w:sz w:val="26"/>
          <w:szCs w:val="26"/>
        </w:rPr>
        <w:t xml:space="preserve"> А</w:t>
      </w:r>
      <w:proofErr w:type="gramEnd"/>
      <w:r w:rsidRPr="00285905">
        <w:rPr>
          <w:sz w:val="26"/>
          <w:szCs w:val="26"/>
        </w:rPr>
        <w:t xml:space="preserve"> пом. 16 Н) настоящим Приглашением к участию в закупке способом сравнения цен (далее – Приглашением) уведомляет о проведении закупки </w:t>
      </w:r>
      <w:r w:rsidR="00CE0B0E">
        <w:rPr>
          <w:sz w:val="26"/>
          <w:szCs w:val="26"/>
        </w:rPr>
        <w:t>«</w:t>
      </w:r>
      <w:r w:rsidR="00913BC0" w:rsidRPr="00913BC0">
        <w:rPr>
          <w:sz w:val="26"/>
          <w:szCs w:val="26"/>
        </w:rPr>
        <w:t>23Т3120030.0079. Поставка плашек для пломбиров и металлических клейм для Вологодского филиала ПАО «</w:t>
      </w:r>
      <w:proofErr w:type="spellStart"/>
      <w:r w:rsidR="00913BC0" w:rsidRPr="00913BC0">
        <w:rPr>
          <w:sz w:val="26"/>
          <w:szCs w:val="26"/>
        </w:rPr>
        <w:t>Россети</w:t>
      </w:r>
      <w:proofErr w:type="spellEnd"/>
      <w:r w:rsidR="00913BC0" w:rsidRPr="00913BC0">
        <w:rPr>
          <w:sz w:val="26"/>
          <w:szCs w:val="26"/>
        </w:rPr>
        <w:t xml:space="preserve"> Северо-Запад»</w:t>
      </w:r>
      <w:r w:rsidR="00CE0B0E">
        <w:rPr>
          <w:sz w:val="26"/>
          <w:szCs w:val="26"/>
        </w:rPr>
        <w:t xml:space="preserve">» </w:t>
      </w:r>
      <w:r w:rsidRPr="00285905">
        <w:rPr>
          <w:sz w:val="26"/>
          <w:szCs w:val="26"/>
        </w:rPr>
        <w:t>способом с</w:t>
      </w:r>
      <w:r w:rsidR="002C22E1">
        <w:rPr>
          <w:sz w:val="26"/>
          <w:szCs w:val="26"/>
        </w:rPr>
        <w:t>равнения цен (далее – Закупка)</w:t>
      </w:r>
      <w:r w:rsidRPr="00285905">
        <w:rPr>
          <w:sz w:val="26"/>
          <w:szCs w:val="26"/>
        </w:rPr>
        <w:t xml:space="preserve"> </w:t>
      </w:r>
      <w:r w:rsidR="002C22E1" w:rsidRPr="002C22E1">
        <w:rPr>
          <w:sz w:val="26"/>
          <w:szCs w:val="26"/>
        </w:rPr>
        <w:t>и приглашает юридических лиц</w:t>
      </w:r>
      <w:r w:rsidR="00F354D7">
        <w:rPr>
          <w:sz w:val="26"/>
          <w:szCs w:val="26"/>
        </w:rPr>
        <w:t xml:space="preserve">, </w:t>
      </w:r>
      <w:r w:rsidRPr="00285905">
        <w:rPr>
          <w:sz w:val="26"/>
          <w:szCs w:val="26"/>
        </w:rPr>
        <w:t xml:space="preserve">(далее - Подрядчики) </w:t>
      </w:r>
      <w:r w:rsidR="002C4910" w:rsidRPr="002C4910">
        <w:rPr>
          <w:sz w:val="26"/>
          <w:szCs w:val="26"/>
        </w:rPr>
        <w:t>за исключением Поставщиков, являющихся иностранными агент</w:t>
      </w:r>
      <w:r w:rsidR="002C4910">
        <w:rPr>
          <w:sz w:val="26"/>
          <w:szCs w:val="26"/>
        </w:rPr>
        <w:t>а</w:t>
      </w:r>
      <w:r w:rsidR="002C4910" w:rsidRPr="002C4910">
        <w:rPr>
          <w:sz w:val="26"/>
          <w:szCs w:val="26"/>
        </w:rPr>
        <w:t xml:space="preserve">ми в соответствии </w:t>
      </w:r>
      <w:proofErr w:type="gramStart"/>
      <w:r w:rsidR="002C4910" w:rsidRPr="002C4910">
        <w:rPr>
          <w:sz w:val="26"/>
          <w:szCs w:val="26"/>
        </w:rPr>
        <w:t>с</w:t>
      </w:r>
      <w:proofErr w:type="gramEnd"/>
      <w:r w:rsidR="002C4910" w:rsidRPr="002C4910">
        <w:rPr>
          <w:sz w:val="26"/>
          <w:szCs w:val="26"/>
        </w:rPr>
        <w:t xml:space="preserve"> Федеральным </w:t>
      </w:r>
      <w:proofErr w:type="gramStart"/>
      <w:r w:rsidR="002C4910" w:rsidRPr="002C4910">
        <w:rPr>
          <w:sz w:val="26"/>
          <w:szCs w:val="26"/>
        </w:rPr>
        <w:t>законом от 14 июля 2022 года N 255-ФЗ «О контроле за деятельностью лиц, находящихся под иностранным влиянием»,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закупки, за исключением физического лица, являющегося  иностранным агентом в соответствии с Федеральным законом от 14</w:t>
      </w:r>
      <w:proofErr w:type="gramEnd"/>
      <w:r w:rsidR="002C4910" w:rsidRPr="002C4910">
        <w:rPr>
          <w:sz w:val="26"/>
          <w:szCs w:val="26"/>
        </w:rPr>
        <w:t xml:space="preserve"> июля 2022 года N 255-ФЗ «О </w:t>
      </w:r>
      <w:proofErr w:type="gramStart"/>
      <w:r w:rsidR="002C4910" w:rsidRPr="002C4910">
        <w:rPr>
          <w:sz w:val="26"/>
          <w:szCs w:val="26"/>
        </w:rPr>
        <w:t>контроле за</w:t>
      </w:r>
      <w:proofErr w:type="gramEnd"/>
      <w:r w:rsidR="002C4910" w:rsidRPr="002C4910">
        <w:rPr>
          <w:sz w:val="26"/>
          <w:szCs w:val="26"/>
        </w:rPr>
        <w:t xml:space="preserve"> деятельностью лиц, находящихся под иностранным влиянием» (далее – поставщики/подрядчики/исполнители) </w:t>
      </w:r>
      <w:r w:rsidRPr="00285905">
        <w:rPr>
          <w:sz w:val="26"/>
          <w:szCs w:val="26"/>
        </w:rPr>
        <w:t xml:space="preserve">принять участие в процедуре Закупки с целью определения наилучшей заявки и заключения с лицом, ее подавшим, Договора </w:t>
      </w:r>
      <w:r w:rsidR="002C22E1">
        <w:rPr>
          <w:sz w:val="26"/>
          <w:szCs w:val="26"/>
        </w:rPr>
        <w:t>на</w:t>
      </w:r>
      <w:r w:rsidR="009B2638">
        <w:rPr>
          <w:sz w:val="26"/>
          <w:szCs w:val="26"/>
        </w:rPr>
        <w:t xml:space="preserve"> </w:t>
      </w:r>
      <w:r w:rsidR="009B2638" w:rsidRPr="004E3114">
        <w:rPr>
          <w:sz w:val="26"/>
          <w:szCs w:val="26"/>
        </w:rPr>
        <w:t>поставку</w:t>
      </w:r>
      <w:r w:rsidR="00BA11EB" w:rsidRPr="004E3114">
        <w:rPr>
          <w:sz w:val="26"/>
          <w:szCs w:val="26"/>
        </w:rPr>
        <w:t xml:space="preserve"> </w:t>
      </w:r>
      <w:r w:rsidR="00913BC0" w:rsidRPr="00913BC0">
        <w:rPr>
          <w:sz w:val="26"/>
          <w:szCs w:val="26"/>
        </w:rPr>
        <w:t xml:space="preserve">плашек для пломбиров и металлических клейм </w:t>
      </w:r>
      <w:r w:rsidR="00913BC0">
        <w:rPr>
          <w:sz w:val="26"/>
          <w:szCs w:val="26"/>
        </w:rPr>
        <w:t>д</w:t>
      </w:r>
      <w:r w:rsidR="00CE0B0E" w:rsidRPr="00CE0B0E">
        <w:rPr>
          <w:sz w:val="26"/>
          <w:szCs w:val="26"/>
        </w:rPr>
        <w:t>ля Вологодского филиала ПАО «</w:t>
      </w:r>
      <w:proofErr w:type="spellStart"/>
      <w:r w:rsidR="00CE0B0E" w:rsidRPr="00CE0B0E">
        <w:rPr>
          <w:sz w:val="26"/>
          <w:szCs w:val="26"/>
        </w:rPr>
        <w:t>Россети</w:t>
      </w:r>
      <w:proofErr w:type="spellEnd"/>
      <w:r w:rsidR="00CE0B0E" w:rsidRPr="00CE0B0E">
        <w:rPr>
          <w:sz w:val="26"/>
          <w:szCs w:val="26"/>
        </w:rPr>
        <w:t xml:space="preserve"> Северо-Запад»</w:t>
      </w:r>
      <w:r w:rsidR="009B2638">
        <w:rPr>
          <w:sz w:val="26"/>
          <w:szCs w:val="26"/>
        </w:rPr>
        <w:t>.</w:t>
      </w:r>
    </w:p>
    <w:p w:rsidR="00285905" w:rsidRPr="00285905" w:rsidRDefault="00285905" w:rsidP="007E0389">
      <w:pPr>
        <w:ind w:firstLine="709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2. Требования к закупаем</w:t>
      </w:r>
      <w:r w:rsidR="002E77B0">
        <w:rPr>
          <w:sz w:val="26"/>
          <w:szCs w:val="26"/>
        </w:rPr>
        <w:t>ому товару</w:t>
      </w:r>
      <w:r w:rsidRPr="00285905">
        <w:rPr>
          <w:sz w:val="26"/>
          <w:szCs w:val="26"/>
        </w:rPr>
        <w:t>: в соответствии с техническим заданием.</w:t>
      </w:r>
    </w:p>
    <w:p w:rsidR="00285905" w:rsidRPr="00285905" w:rsidRDefault="00285905" w:rsidP="007E0389">
      <w:pPr>
        <w:ind w:firstLine="709"/>
        <w:jc w:val="both"/>
        <w:rPr>
          <w:sz w:val="26"/>
          <w:szCs w:val="26"/>
        </w:rPr>
      </w:pPr>
      <w:r w:rsidRPr="00285905">
        <w:rPr>
          <w:sz w:val="26"/>
          <w:szCs w:val="26"/>
        </w:rPr>
        <w:t xml:space="preserve">3. Основные условия заключаемого по результатам Закупки договора состоят в следующем: </w:t>
      </w:r>
    </w:p>
    <w:p w:rsidR="00A73F40" w:rsidRDefault="007E0389" w:rsidP="007E0389">
      <w:pPr>
        <w:jc w:val="both"/>
        <w:rPr>
          <w:sz w:val="26"/>
          <w:szCs w:val="26"/>
        </w:rPr>
      </w:pPr>
      <w:r w:rsidRPr="007E0389">
        <w:rPr>
          <w:sz w:val="26"/>
          <w:szCs w:val="26"/>
        </w:rPr>
        <w:t xml:space="preserve">Срок </w:t>
      </w:r>
      <w:r w:rsidR="002E77B0">
        <w:rPr>
          <w:sz w:val="26"/>
          <w:szCs w:val="26"/>
        </w:rPr>
        <w:t>поставки</w:t>
      </w:r>
      <w:r w:rsidRPr="007E0389">
        <w:rPr>
          <w:sz w:val="26"/>
          <w:szCs w:val="26"/>
        </w:rPr>
        <w:t>:</w:t>
      </w:r>
      <w:r w:rsidR="00716433">
        <w:rPr>
          <w:sz w:val="26"/>
          <w:szCs w:val="26"/>
        </w:rPr>
        <w:t xml:space="preserve"> </w:t>
      </w:r>
      <w:r w:rsidR="00716433" w:rsidRPr="00716433">
        <w:rPr>
          <w:sz w:val="26"/>
          <w:szCs w:val="26"/>
        </w:rPr>
        <w:t>поставка товара осуществляется Поставщиком отдельными партиями,  на основании предварительно поданных Покупателем письменных заявок, которые составляются на основании данных, указанных в Спецификациях к договору, в течение  30 (тридцати) календарных дней,</w:t>
      </w:r>
      <w:r w:rsidR="00913BC0">
        <w:rPr>
          <w:sz w:val="26"/>
          <w:szCs w:val="26"/>
        </w:rPr>
        <w:t xml:space="preserve"> февраль </w:t>
      </w:r>
      <w:r w:rsidR="00716433" w:rsidRPr="00716433">
        <w:rPr>
          <w:sz w:val="26"/>
          <w:szCs w:val="26"/>
        </w:rPr>
        <w:t xml:space="preserve">2024- </w:t>
      </w:r>
      <w:r w:rsidR="00913BC0">
        <w:rPr>
          <w:sz w:val="26"/>
          <w:szCs w:val="26"/>
        </w:rPr>
        <w:t xml:space="preserve">декабрь </w:t>
      </w:r>
      <w:r w:rsidR="00716433" w:rsidRPr="00716433">
        <w:rPr>
          <w:sz w:val="26"/>
          <w:szCs w:val="26"/>
        </w:rPr>
        <w:t>2024</w:t>
      </w:r>
      <w:r w:rsidR="00A73F40" w:rsidRPr="001C7C4D">
        <w:rPr>
          <w:sz w:val="24"/>
          <w:szCs w:val="24"/>
        </w:rPr>
        <w:t>.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 xml:space="preserve">Условия оплаты: </w:t>
      </w:r>
      <w:r w:rsidR="00652AE0">
        <w:rPr>
          <w:sz w:val="26"/>
          <w:szCs w:val="26"/>
        </w:rPr>
        <w:t>в соответствии с проектом договора.</w:t>
      </w:r>
    </w:p>
    <w:p w:rsidR="00285905" w:rsidRPr="00652AE0" w:rsidRDefault="00285905" w:rsidP="007E0389">
      <w:pPr>
        <w:ind w:firstLine="709"/>
        <w:jc w:val="both"/>
        <w:rPr>
          <w:b/>
          <w:sz w:val="26"/>
          <w:szCs w:val="26"/>
        </w:rPr>
      </w:pPr>
      <w:r w:rsidRPr="00285905">
        <w:rPr>
          <w:sz w:val="26"/>
          <w:szCs w:val="26"/>
        </w:rPr>
        <w:t>4. Сведения о начальной (максимальной) цене Договора:</w:t>
      </w:r>
      <w:r w:rsidR="004E3114">
        <w:rPr>
          <w:sz w:val="26"/>
          <w:szCs w:val="26"/>
        </w:rPr>
        <w:t xml:space="preserve"> </w:t>
      </w:r>
      <w:r w:rsidR="00913BC0" w:rsidRPr="00913BC0">
        <w:rPr>
          <w:b/>
          <w:sz w:val="26"/>
          <w:szCs w:val="26"/>
        </w:rPr>
        <w:t>14 850,00</w:t>
      </w:r>
      <w:r w:rsidR="00A73F40" w:rsidRPr="004E3114">
        <w:rPr>
          <w:b/>
          <w:sz w:val="24"/>
          <w:szCs w:val="24"/>
        </w:rPr>
        <w:t xml:space="preserve"> </w:t>
      </w:r>
      <w:r w:rsidR="004B7DB0" w:rsidRPr="004E3114">
        <w:rPr>
          <w:b/>
          <w:sz w:val="24"/>
          <w:szCs w:val="24"/>
        </w:rPr>
        <w:t>руб</w:t>
      </w:r>
      <w:r w:rsidR="004B7DB0" w:rsidRPr="00652AE0">
        <w:rPr>
          <w:b/>
          <w:sz w:val="24"/>
          <w:szCs w:val="24"/>
        </w:rPr>
        <w:t>.</w:t>
      </w:r>
      <w:r w:rsidRPr="00652AE0">
        <w:rPr>
          <w:b/>
          <w:sz w:val="26"/>
          <w:szCs w:val="26"/>
        </w:rPr>
        <w:t xml:space="preserve"> без НДС/ </w:t>
      </w:r>
      <w:r w:rsidR="004B7DB0" w:rsidRPr="00652AE0">
        <w:rPr>
          <w:b/>
          <w:sz w:val="26"/>
          <w:szCs w:val="26"/>
        </w:rPr>
        <w:t xml:space="preserve"> </w:t>
      </w:r>
      <w:r w:rsidR="00913BC0">
        <w:rPr>
          <w:b/>
          <w:sz w:val="26"/>
          <w:szCs w:val="26"/>
        </w:rPr>
        <w:t>17 820,00</w:t>
      </w:r>
      <w:r w:rsidR="004B7DB0" w:rsidRPr="00652AE0">
        <w:rPr>
          <w:b/>
          <w:sz w:val="24"/>
          <w:szCs w:val="24"/>
        </w:rPr>
        <w:t xml:space="preserve"> руб</w:t>
      </w:r>
      <w:r w:rsidR="004B7DB0" w:rsidRPr="00652AE0">
        <w:rPr>
          <w:b/>
          <w:sz w:val="26"/>
          <w:szCs w:val="26"/>
        </w:rPr>
        <w:t>.</w:t>
      </w:r>
      <w:r w:rsidR="007D731D" w:rsidRPr="00652AE0">
        <w:rPr>
          <w:b/>
          <w:sz w:val="26"/>
          <w:szCs w:val="26"/>
        </w:rPr>
        <w:t xml:space="preserve"> </w:t>
      </w:r>
      <w:r w:rsidRPr="00652AE0">
        <w:rPr>
          <w:b/>
          <w:sz w:val="26"/>
          <w:szCs w:val="26"/>
        </w:rPr>
        <w:t>с НДС.</w:t>
      </w:r>
    </w:p>
    <w:p w:rsidR="00285905" w:rsidRDefault="007E0389" w:rsidP="00A73F4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85905" w:rsidRPr="00285905">
        <w:rPr>
          <w:sz w:val="26"/>
          <w:szCs w:val="26"/>
        </w:rPr>
        <w:t>5. Для участия в Закупке необходимо своевременно подать Заявку, в которой должна содержаться требуемая Заказчиком соответствующая информация о предлагаем</w:t>
      </w:r>
      <w:r w:rsidR="002E77B0">
        <w:rPr>
          <w:sz w:val="26"/>
          <w:szCs w:val="26"/>
        </w:rPr>
        <w:t>ом товаре</w:t>
      </w:r>
      <w:r w:rsidR="00285905" w:rsidRPr="00285905">
        <w:rPr>
          <w:sz w:val="26"/>
          <w:szCs w:val="26"/>
        </w:rPr>
        <w:t xml:space="preserve">, об исполнителе – Участнике закупки. Заявка должна быть подписана уполномоченным лицом (представителем) Участника закупки и скреплена </w:t>
      </w:r>
      <w:r w:rsidR="00285905" w:rsidRPr="00285905">
        <w:rPr>
          <w:sz w:val="26"/>
          <w:szCs w:val="26"/>
        </w:rPr>
        <w:lastRenderedPageBreak/>
        <w:t>оттиском печати (при наличии)  (при условии, что Участник закупки не является физическим лицом).</w:t>
      </w:r>
    </w:p>
    <w:p w:rsidR="002A1A79" w:rsidRPr="00285905" w:rsidRDefault="00A73F40" w:rsidP="002A1A7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2A1A79">
        <w:rPr>
          <w:sz w:val="26"/>
          <w:szCs w:val="26"/>
        </w:rPr>
        <w:t xml:space="preserve">. </w:t>
      </w:r>
      <w:r w:rsidR="002A1A79" w:rsidRPr="002A1A79">
        <w:rPr>
          <w:sz w:val="26"/>
          <w:szCs w:val="26"/>
        </w:rPr>
        <w:t>Если участник закупки находится на упрощенной системе налогообложения либо товары/работы/услуги (далее также - продукция) участника не облагаются НДС, то цена, предложенная таким участником в заявке, не должна превышать установленную начальную (максимальную) цену (цену лота) без учета НДС.</w:t>
      </w:r>
    </w:p>
    <w:p w:rsidR="00285905" w:rsidRPr="00285905" w:rsidRDefault="007E0389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7</w:t>
      </w:r>
      <w:r w:rsidR="00285905" w:rsidRPr="00285905">
        <w:rPr>
          <w:sz w:val="26"/>
          <w:szCs w:val="26"/>
        </w:rPr>
        <w:t xml:space="preserve">. Заявки предоставляются через функционал ЭТП в срок до </w:t>
      </w:r>
      <w:r w:rsidR="00285905" w:rsidRPr="00136CB6">
        <w:rPr>
          <w:sz w:val="26"/>
          <w:szCs w:val="26"/>
        </w:rPr>
        <w:t>1</w:t>
      </w:r>
      <w:r w:rsidR="00913BC0">
        <w:rPr>
          <w:sz w:val="26"/>
          <w:szCs w:val="26"/>
        </w:rPr>
        <w:t>0</w:t>
      </w:r>
      <w:r w:rsidR="00285905" w:rsidRPr="00136CB6">
        <w:rPr>
          <w:sz w:val="26"/>
          <w:szCs w:val="26"/>
        </w:rPr>
        <w:t xml:space="preserve">:00 (по московскому времени) </w:t>
      </w:r>
      <w:r w:rsidR="00A840AD">
        <w:rPr>
          <w:sz w:val="26"/>
          <w:szCs w:val="26"/>
        </w:rPr>
        <w:t>0</w:t>
      </w:r>
      <w:r w:rsidR="00913BC0">
        <w:rPr>
          <w:sz w:val="26"/>
          <w:szCs w:val="26"/>
        </w:rPr>
        <w:t>9</w:t>
      </w:r>
      <w:r w:rsidR="00285905" w:rsidRPr="00136CB6">
        <w:rPr>
          <w:sz w:val="26"/>
          <w:szCs w:val="26"/>
        </w:rPr>
        <w:t>.</w:t>
      </w:r>
      <w:r w:rsidR="00A840AD">
        <w:rPr>
          <w:sz w:val="26"/>
          <w:szCs w:val="26"/>
        </w:rPr>
        <w:t>0</w:t>
      </w:r>
      <w:r w:rsidR="00CE0B0E">
        <w:rPr>
          <w:sz w:val="26"/>
          <w:szCs w:val="26"/>
        </w:rPr>
        <w:t>1</w:t>
      </w:r>
      <w:r w:rsidR="00285905" w:rsidRPr="00136CB6">
        <w:rPr>
          <w:sz w:val="26"/>
          <w:szCs w:val="26"/>
        </w:rPr>
        <w:t>.202</w:t>
      </w:r>
      <w:r w:rsidR="00A840AD">
        <w:rPr>
          <w:sz w:val="26"/>
          <w:szCs w:val="26"/>
        </w:rPr>
        <w:t>4</w:t>
      </w:r>
      <w:r w:rsidR="00285905" w:rsidRPr="00136CB6">
        <w:rPr>
          <w:sz w:val="26"/>
          <w:szCs w:val="26"/>
        </w:rPr>
        <w:t xml:space="preserve"> года (включительно). Срок приема Заявок может</w:t>
      </w:r>
      <w:r w:rsidR="00285905" w:rsidRPr="00285905">
        <w:rPr>
          <w:sz w:val="26"/>
          <w:szCs w:val="26"/>
        </w:rPr>
        <w:t xml:space="preserve"> быть, при необходимости, продлен Заказчиком. </w:t>
      </w:r>
    </w:p>
    <w:p w:rsidR="00285905" w:rsidRPr="00285905" w:rsidRDefault="007E0389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8</w:t>
      </w:r>
      <w:r w:rsidR="00285905" w:rsidRPr="00285905">
        <w:rPr>
          <w:sz w:val="26"/>
          <w:szCs w:val="26"/>
        </w:rPr>
        <w:t>. Заявки предоставляются в отсканированном виде, позволяющем осуществить распознавание текста. Каждый документ, входящий в Заявку должен быть отсканирован и преобразован в файл формата (</w:t>
      </w:r>
      <w:proofErr w:type="spellStart"/>
      <w:r w:rsidR="00285905" w:rsidRPr="00285905">
        <w:rPr>
          <w:sz w:val="26"/>
          <w:szCs w:val="26"/>
        </w:rPr>
        <w:t>doc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xls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txt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zip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ipg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pdf</w:t>
      </w:r>
      <w:proofErr w:type="spellEnd"/>
      <w:r w:rsidR="00285905" w:rsidRPr="00285905">
        <w:rPr>
          <w:sz w:val="26"/>
          <w:szCs w:val="26"/>
        </w:rPr>
        <w:t>).</w:t>
      </w:r>
    </w:p>
    <w:p w:rsidR="00285905" w:rsidRPr="00285905" w:rsidRDefault="007E0389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9</w:t>
      </w:r>
      <w:r w:rsidR="00285905" w:rsidRPr="00285905">
        <w:rPr>
          <w:sz w:val="26"/>
          <w:szCs w:val="26"/>
        </w:rPr>
        <w:t>. В состав Заявки включаются следующие документы: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Заявка на участие в закупке способом сравнения цен (форма 1)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Коммерческое предложение (форма 2)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Техническое предложение (форма 3)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Информация о собственниках (включая конечных бенефициаров) (форма 4) 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Согласие на обработку персональных данных (форма 5) 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Антикоррупционные обязательства (форма 6)</w:t>
      </w:r>
    </w:p>
    <w:p w:rsid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Анкета участника закупки (форма 7)</w:t>
      </w:r>
    </w:p>
    <w:p w:rsidR="00285905" w:rsidRPr="0029264B" w:rsidRDefault="002A1A79" w:rsidP="0029264B">
      <w:pPr>
        <w:ind w:firstLine="709"/>
        <w:jc w:val="both"/>
        <w:rPr>
          <w:sz w:val="26"/>
          <w:szCs w:val="26"/>
        </w:rPr>
      </w:pPr>
      <w:r w:rsidRPr="0029264B">
        <w:rPr>
          <w:sz w:val="26"/>
          <w:szCs w:val="26"/>
        </w:rPr>
        <w:t>1</w:t>
      </w:r>
      <w:r w:rsidR="00A73F40">
        <w:rPr>
          <w:sz w:val="26"/>
          <w:szCs w:val="26"/>
        </w:rPr>
        <w:t>0</w:t>
      </w:r>
      <w:r w:rsidR="00285905" w:rsidRPr="0029264B">
        <w:rPr>
          <w:sz w:val="26"/>
          <w:szCs w:val="26"/>
        </w:rPr>
        <w:t xml:space="preserve">. Заявки, полученные до окончания срока подачи заявок, рассматриваются Организатором закупки в срок </w:t>
      </w:r>
      <w:r w:rsidR="00913BC0">
        <w:rPr>
          <w:sz w:val="26"/>
          <w:szCs w:val="26"/>
        </w:rPr>
        <w:t>с</w:t>
      </w:r>
      <w:r w:rsidR="00285905" w:rsidRPr="0029264B">
        <w:rPr>
          <w:sz w:val="26"/>
          <w:szCs w:val="26"/>
        </w:rPr>
        <w:t xml:space="preserve"> 1</w:t>
      </w:r>
      <w:r w:rsidR="00913BC0">
        <w:rPr>
          <w:sz w:val="26"/>
          <w:szCs w:val="26"/>
        </w:rPr>
        <w:t>0</w:t>
      </w:r>
      <w:r w:rsidR="00285905" w:rsidRPr="0029264B">
        <w:rPr>
          <w:sz w:val="26"/>
          <w:szCs w:val="26"/>
        </w:rPr>
        <w:t xml:space="preserve">:00 часов (по московскому времени) </w:t>
      </w:r>
      <w:r w:rsidR="00A840AD">
        <w:rPr>
          <w:sz w:val="26"/>
          <w:szCs w:val="26"/>
        </w:rPr>
        <w:t>0</w:t>
      </w:r>
      <w:r w:rsidR="00913BC0">
        <w:rPr>
          <w:sz w:val="26"/>
          <w:szCs w:val="26"/>
        </w:rPr>
        <w:t>9</w:t>
      </w:r>
      <w:r w:rsidR="00285905" w:rsidRPr="0029264B">
        <w:rPr>
          <w:sz w:val="26"/>
          <w:szCs w:val="26"/>
        </w:rPr>
        <w:t>.</w:t>
      </w:r>
      <w:r w:rsidR="00A840AD">
        <w:rPr>
          <w:sz w:val="26"/>
          <w:szCs w:val="26"/>
        </w:rPr>
        <w:t>0</w:t>
      </w:r>
      <w:r w:rsidR="00CE0B0E">
        <w:rPr>
          <w:sz w:val="26"/>
          <w:szCs w:val="26"/>
        </w:rPr>
        <w:t>1</w:t>
      </w:r>
      <w:r w:rsidR="00285905" w:rsidRPr="0029264B">
        <w:rPr>
          <w:sz w:val="26"/>
          <w:szCs w:val="26"/>
        </w:rPr>
        <w:t>.202</w:t>
      </w:r>
      <w:r w:rsidR="00A840AD">
        <w:rPr>
          <w:sz w:val="26"/>
          <w:szCs w:val="26"/>
        </w:rPr>
        <w:t>4</w:t>
      </w:r>
      <w:r w:rsidR="00285905" w:rsidRPr="0029264B">
        <w:rPr>
          <w:sz w:val="26"/>
          <w:szCs w:val="26"/>
        </w:rPr>
        <w:t xml:space="preserve"> года. Срок рассмотрения Заявок может быть, при необходимости, продлен Заказчиком.</w:t>
      </w:r>
    </w:p>
    <w:p w:rsidR="00285905" w:rsidRPr="00285905" w:rsidRDefault="00285905" w:rsidP="003E5E4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1</w:t>
      </w:r>
      <w:r w:rsidRPr="00285905">
        <w:rPr>
          <w:sz w:val="26"/>
          <w:szCs w:val="26"/>
        </w:rPr>
        <w:t>. Запросы на разъяснение параметров закупки принимаются через функционал ЭТП в срок до 1</w:t>
      </w:r>
      <w:r w:rsidR="00913BC0">
        <w:rPr>
          <w:sz w:val="26"/>
          <w:szCs w:val="26"/>
        </w:rPr>
        <w:t>0</w:t>
      </w:r>
      <w:r w:rsidRPr="00285905">
        <w:rPr>
          <w:sz w:val="26"/>
          <w:szCs w:val="26"/>
        </w:rPr>
        <w:t xml:space="preserve">:00 (по московскому времени) </w:t>
      </w:r>
      <w:r w:rsidR="00913BC0">
        <w:rPr>
          <w:sz w:val="26"/>
          <w:szCs w:val="26"/>
        </w:rPr>
        <w:t>2</w:t>
      </w:r>
      <w:r w:rsidR="00A840AD">
        <w:rPr>
          <w:sz w:val="26"/>
          <w:szCs w:val="26"/>
        </w:rPr>
        <w:t>9</w:t>
      </w:r>
      <w:r w:rsidRPr="00285905">
        <w:rPr>
          <w:sz w:val="26"/>
          <w:szCs w:val="26"/>
        </w:rPr>
        <w:t>.</w:t>
      </w:r>
      <w:r w:rsidR="00CE0B0E">
        <w:rPr>
          <w:sz w:val="26"/>
          <w:szCs w:val="26"/>
        </w:rPr>
        <w:t>1</w:t>
      </w:r>
      <w:r w:rsidR="008B53F7">
        <w:rPr>
          <w:sz w:val="26"/>
          <w:szCs w:val="26"/>
        </w:rPr>
        <w:t>2</w:t>
      </w:r>
      <w:r w:rsidRPr="00285905">
        <w:rPr>
          <w:sz w:val="26"/>
          <w:szCs w:val="26"/>
        </w:rPr>
        <w:t>.202</w:t>
      </w:r>
      <w:r w:rsidR="002C4910">
        <w:rPr>
          <w:sz w:val="26"/>
          <w:szCs w:val="26"/>
        </w:rPr>
        <w:t>3</w:t>
      </w:r>
      <w:r w:rsidRPr="00285905">
        <w:rPr>
          <w:sz w:val="26"/>
          <w:szCs w:val="26"/>
        </w:rPr>
        <w:t xml:space="preserve"> года (включительно). Срок приема запросов на разъяснение может быть, при необходимости, продлен Заказчиком.</w:t>
      </w:r>
    </w:p>
    <w:p w:rsidR="00285905" w:rsidRPr="00285905" w:rsidRDefault="00285905" w:rsidP="003E5E4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2</w:t>
      </w:r>
      <w:r w:rsidRPr="00285905">
        <w:rPr>
          <w:sz w:val="26"/>
          <w:szCs w:val="26"/>
        </w:rPr>
        <w:t>. Организатор закупки вправе</w:t>
      </w:r>
      <w:bookmarkStart w:id="0" w:name="_GoBack"/>
      <w:bookmarkEnd w:id="0"/>
      <w:r w:rsidRPr="00285905">
        <w:rPr>
          <w:sz w:val="26"/>
          <w:szCs w:val="26"/>
        </w:rPr>
        <w:t xml:space="preserve"> отклонить Заявки Участников закупки, аффилированных между собой или с сотрудниками Заказчика (понятие аффилированного лица согласно ст.4 Закона РСФСР от 22.03.1991 № 948-1 «О конкуренции и ограничении монополистической деятельности на товарных рынках»).</w:t>
      </w:r>
    </w:p>
    <w:p w:rsidR="003E5E47" w:rsidRDefault="00285905" w:rsidP="003E5E4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3</w:t>
      </w:r>
      <w:r w:rsidRPr="00285905">
        <w:rPr>
          <w:sz w:val="26"/>
          <w:szCs w:val="26"/>
        </w:rPr>
        <w:t xml:space="preserve">. Организатор закупки вправе отказаться от ее проведения в любое время без каких-либо последствий для себя. Организатор закупки оставляет за собой право уведомить об отказе от проведения закупки поставщиков, представивших свои заявки. </w:t>
      </w:r>
    </w:p>
    <w:p w:rsidR="00665513" w:rsidRPr="00665513" w:rsidRDefault="00285905" w:rsidP="005276A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4</w:t>
      </w:r>
      <w:r w:rsidRPr="00285905">
        <w:rPr>
          <w:sz w:val="26"/>
          <w:szCs w:val="26"/>
        </w:rPr>
        <w:t xml:space="preserve">. </w:t>
      </w:r>
      <w:r w:rsidR="00665513" w:rsidRPr="00665513">
        <w:rPr>
          <w:sz w:val="26"/>
          <w:szCs w:val="26"/>
        </w:rPr>
        <w:t xml:space="preserve">Договор по результатам Закупки между Заказчиком и Участником закупки, представившим наилучшую Заявку, в случае принятия Организатором закупки (Заказчиком) решения о заключении с данным Участником закупки договора,  будет заключен в течение 20 (двадцати) рабочих дней. </w:t>
      </w:r>
    </w:p>
    <w:p w:rsidR="00665513" w:rsidRPr="00665513" w:rsidRDefault="00665513" w:rsidP="005276A7">
      <w:pPr>
        <w:ind w:firstLine="567"/>
        <w:jc w:val="both"/>
        <w:rPr>
          <w:sz w:val="26"/>
          <w:szCs w:val="26"/>
        </w:rPr>
      </w:pPr>
      <w:r w:rsidRPr="00665513">
        <w:rPr>
          <w:sz w:val="26"/>
          <w:szCs w:val="26"/>
        </w:rPr>
        <w:t>1</w:t>
      </w:r>
      <w:r w:rsidR="00A73F40">
        <w:rPr>
          <w:sz w:val="26"/>
          <w:szCs w:val="26"/>
        </w:rPr>
        <w:t>5</w:t>
      </w:r>
      <w:r w:rsidRPr="00665513">
        <w:rPr>
          <w:sz w:val="26"/>
          <w:szCs w:val="26"/>
        </w:rPr>
        <w:t xml:space="preserve">. Настоящий Договор (соглашение) заключается посредством функционала электронной торговой площадки в электронном виде и считается заключенным </w:t>
      </w:r>
      <w:proofErr w:type="gramStart"/>
      <w:r w:rsidRPr="00665513">
        <w:rPr>
          <w:sz w:val="26"/>
          <w:szCs w:val="26"/>
        </w:rPr>
        <w:t>с даты подписания</w:t>
      </w:r>
      <w:proofErr w:type="gramEnd"/>
      <w:r w:rsidRPr="00665513">
        <w:rPr>
          <w:sz w:val="26"/>
          <w:szCs w:val="26"/>
        </w:rPr>
        <w:t xml:space="preserve"> его Сторонами усиленной квалифицированной электронной подписью.</w:t>
      </w:r>
    </w:p>
    <w:p w:rsidR="005276A7" w:rsidRDefault="00665513" w:rsidP="005276A7">
      <w:pPr>
        <w:ind w:firstLine="567"/>
        <w:jc w:val="both"/>
        <w:rPr>
          <w:sz w:val="26"/>
          <w:szCs w:val="26"/>
        </w:rPr>
      </w:pPr>
      <w:r w:rsidRPr="00665513">
        <w:rPr>
          <w:sz w:val="26"/>
          <w:szCs w:val="26"/>
        </w:rPr>
        <w:t>1</w:t>
      </w:r>
      <w:r w:rsidR="00A73F40">
        <w:rPr>
          <w:sz w:val="26"/>
          <w:szCs w:val="26"/>
        </w:rPr>
        <w:t>6</w:t>
      </w:r>
      <w:r w:rsidRPr="00665513">
        <w:rPr>
          <w:sz w:val="26"/>
          <w:szCs w:val="26"/>
        </w:rPr>
        <w:t>. По результатам Закупки договор может быть заключен в любой форме, предусмотренной действующим законодательством, в том числе путем направления в адрес Заказчика соответствующего счета.</w:t>
      </w:r>
      <w:r w:rsidR="005276A7" w:rsidRPr="005276A7">
        <w:rPr>
          <w:sz w:val="26"/>
          <w:szCs w:val="26"/>
        </w:rPr>
        <w:t xml:space="preserve"> </w:t>
      </w:r>
    </w:p>
    <w:p w:rsidR="00285905" w:rsidRPr="00285905" w:rsidRDefault="005276A7" w:rsidP="008D086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A73F40">
        <w:rPr>
          <w:sz w:val="26"/>
          <w:szCs w:val="26"/>
        </w:rPr>
        <w:t>7</w:t>
      </w:r>
      <w:r>
        <w:rPr>
          <w:sz w:val="26"/>
          <w:szCs w:val="26"/>
        </w:rPr>
        <w:t xml:space="preserve">. </w:t>
      </w:r>
      <w:proofErr w:type="gramStart"/>
      <w:r w:rsidR="00285905" w:rsidRPr="00285905">
        <w:rPr>
          <w:sz w:val="26"/>
          <w:szCs w:val="26"/>
        </w:rPr>
        <w:t xml:space="preserve">Термины и определения, применяемые в настоящем Приглашении и в  приложениях к нему, используются в значениях, установленных в соответствии с требованиями Федерального закона от 18.07.2011 № 223-ФЗ «О закупках товаров, работ, услуг отдельными видами юридических лиц» (далее – Закон 223-ФЗ), а также в соответствии с определениями, установленными в Приложении 1 «Глоссарий» к </w:t>
      </w:r>
      <w:r w:rsidR="00285905" w:rsidRPr="00285905">
        <w:rPr>
          <w:sz w:val="26"/>
          <w:szCs w:val="26"/>
        </w:rPr>
        <w:lastRenderedPageBreak/>
        <w:t>Единому стандарту закупок ПАО «</w:t>
      </w:r>
      <w:proofErr w:type="spellStart"/>
      <w:r w:rsidR="00285905" w:rsidRPr="00285905">
        <w:rPr>
          <w:sz w:val="26"/>
          <w:szCs w:val="26"/>
        </w:rPr>
        <w:t>Россети</w:t>
      </w:r>
      <w:proofErr w:type="spellEnd"/>
      <w:r w:rsidR="00285905" w:rsidRPr="00285905">
        <w:rPr>
          <w:sz w:val="26"/>
          <w:szCs w:val="26"/>
        </w:rPr>
        <w:t>» (Положению о закупке), если настоящим Приглашением</w:t>
      </w:r>
      <w:proofErr w:type="gramEnd"/>
      <w:r w:rsidR="00285905" w:rsidRPr="00285905">
        <w:rPr>
          <w:sz w:val="26"/>
          <w:szCs w:val="26"/>
        </w:rPr>
        <w:t xml:space="preserve"> не установлено иное.</w:t>
      </w:r>
    </w:p>
    <w:p w:rsid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 xml:space="preserve">          1</w:t>
      </w:r>
      <w:r w:rsidR="00A73F40">
        <w:rPr>
          <w:sz w:val="26"/>
          <w:szCs w:val="26"/>
        </w:rPr>
        <w:t>8</w:t>
      </w:r>
      <w:r w:rsidRPr="00285905">
        <w:rPr>
          <w:sz w:val="26"/>
          <w:szCs w:val="26"/>
        </w:rPr>
        <w:t>.</w:t>
      </w:r>
      <w:r w:rsidRPr="00285905">
        <w:rPr>
          <w:sz w:val="26"/>
          <w:szCs w:val="26"/>
        </w:rPr>
        <w:tab/>
        <w:t>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 предоставляется в соответствии с постановлением Правительства Российской Федерации от 16.09.2016 № 925-ПП.</w:t>
      </w:r>
      <w:r w:rsidR="005A0FC4">
        <w:rPr>
          <w:sz w:val="26"/>
          <w:szCs w:val="26"/>
        </w:rPr>
        <w:t xml:space="preserve"> </w:t>
      </w:r>
    </w:p>
    <w:p w:rsidR="005276A7" w:rsidRPr="00285905" w:rsidRDefault="005A0FC4" w:rsidP="005A0FC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П</w:t>
      </w:r>
      <w:r w:rsidRPr="005A0FC4">
        <w:rPr>
          <w:sz w:val="26"/>
          <w:szCs w:val="26"/>
        </w:rPr>
        <w:t>риоритет применяется к товарам, происходящим из отдельных районов Донецкой и Луганской областей Украины, на равных условиях с товарами российского происхождения.</w:t>
      </w:r>
      <w:r>
        <w:rPr>
          <w:sz w:val="26"/>
          <w:szCs w:val="26"/>
        </w:rPr>
        <w:t xml:space="preserve"> </w:t>
      </w:r>
      <w:r w:rsidR="005276A7" w:rsidRPr="005276A7">
        <w:rPr>
          <w:sz w:val="26"/>
          <w:szCs w:val="26"/>
        </w:rPr>
        <w:t>Происхождение товаров из отдельных районов Донецкой и Луганской областей Украины подтверждается сертификатами о происхождении товара, выдаваемыми уполномоченными органами (организациями), фактически действующими на территориях отдельных районов Донецкой и Луганской областей Украины.</w:t>
      </w:r>
    </w:p>
    <w:p w:rsidR="00285905" w:rsidRPr="00285905" w:rsidRDefault="00924217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19</w:t>
      </w:r>
      <w:r w:rsidR="00285905" w:rsidRPr="00285905">
        <w:rPr>
          <w:sz w:val="26"/>
          <w:szCs w:val="26"/>
        </w:rPr>
        <w:t>. Во всем, что не урегулировано настоящим Приглашением стороны руководствуются Законом  223-ФЗ, Гражданским кодексом Российской Федерации, Единым стандартом закупок ПАО «</w:t>
      </w:r>
      <w:proofErr w:type="spellStart"/>
      <w:r w:rsidR="00285905" w:rsidRPr="00285905">
        <w:rPr>
          <w:sz w:val="26"/>
          <w:szCs w:val="26"/>
        </w:rPr>
        <w:t>Россети</w:t>
      </w:r>
      <w:proofErr w:type="spellEnd"/>
      <w:r w:rsidR="00285905" w:rsidRPr="00285905">
        <w:rPr>
          <w:sz w:val="26"/>
          <w:szCs w:val="26"/>
        </w:rPr>
        <w:t>» (Положением о закупке).</w:t>
      </w:r>
    </w:p>
    <w:p w:rsidR="00285905" w:rsidRPr="00285905" w:rsidRDefault="00924217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A1A79">
        <w:rPr>
          <w:sz w:val="26"/>
          <w:szCs w:val="26"/>
        </w:rPr>
        <w:t>2</w:t>
      </w:r>
      <w:r w:rsidR="00A73F40">
        <w:rPr>
          <w:sz w:val="26"/>
          <w:szCs w:val="26"/>
        </w:rPr>
        <w:t>0</w:t>
      </w:r>
      <w:r w:rsidR="00285905" w:rsidRPr="00285905">
        <w:rPr>
          <w:sz w:val="26"/>
          <w:szCs w:val="26"/>
        </w:rPr>
        <w:t>. Формы документов, включаемых в состав Заявки: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1)</w:t>
      </w:r>
      <w:r w:rsidRPr="00285905">
        <w:rPr>
          <w:sz w:val="26"/>
          <w:szCs w:val="26"/>
        </w:rPr>
        <w:tab/>
        <w:t>Заявка на участие в закупке способом сравнения цен (форма 1)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2)</w:t>
      </w:r>
      <w:r w:rsidRPr="00285905">
        <w:rPr>
          <w:sz w:val="26"/>
          <w:szCs w:val="26"/>
        </w:rPr>
        <w:tab/>
      </w:r>
      <w:r w:rsidR="005A0FC4">
        <w:rPr>
          <w:sz w:val="26"/>
          <w:szCs w:val="26"/>
        </w:rPr>
        <w:t xml:space="preserve">Коммерческое предложение </w:t>
      </w:r>
      <w:r w:rsidRPr="00285905">
        <w:rPr>
          <w:sz w:val="26"/>
          <w:szCs w:val="26"/>
        </w:rPr>
        <w:t>(форма 2)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3)</w:t>
      </w:r>
      <w:r w:rsidRPr="00285905">
        <w:rPr>
          <w:sz w:val="26"/>
          <w:szCs w:val="26"/>
        </w:rPr>
        <w:tab/>
        <w:t>Техническое предложение (форма 3)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4)</w:t>
      </w:r>
      <w:r w:rsidRPr="00285905">
        <w:rPr>
          <w:sz w:val="26"/>
          <w:szCs w:val="26"/>
        </w:rPr>
        <w:tab/>
        <w:t xml:space="preserve">Информация о собственниках (включая конечных бенефициаров) (форма 4) 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5)</w:t>
      </w:r>
      <w:r w:rsidRPr="00285905">
        <w:rPr>
          <w:sz w:val="26"/>
          <w:szCs w:val="26"/>
        </w:rPr>
        <w:tab/>
        <w:t xml:space="preserve">Согласие на обработку персональных данных (форма 5) 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6)</w:t>
      </w:r>
      <w:r w:rsidRPr="00285905">
        <w:rPr>
          <w:sz w:val="26"/>
          <w:szCs w:val="26"/>
        </w:rPr>
        <w:tab/>
        <w:t>Антикоррупционные обязательства (форма 6)</w:t>
      </w:r>
    </w:p>
    <w:p w:rsid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7)</w:t>
      </w:r>
      <w:r w:rsidRPr="00285905">
        <w:rPr>
          <w:sz w:val="26"/>
          <w:szCs w:val="26"/>
        </w:rPr>
        <w:tab/>
        <w:t>Анкета участника закупки (форма 7)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Приложения: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1.</w:t>
      </w:r>
      <w:r w:rsidRPr="00285905">
        <w:rPr>
          <w:sz w:val="26"/>
          <w:szCs w:val="26"/>
        </w:rPr>
        <w:tab/>
        <w:t>Техническое задание в эл. форме.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2.</w:t>
      </w:r>
      <w:r w:rsidRPr="00285905">
        <w:rPr>
          <w:sz w:val="26"/>
          <w:szCs w:val="26"/>
        </w:rPr>
        <w:tab/>
        <w:t>Приложение 1-7. Формы документов в эл. форме.</w:t>
      </w:r>
    </w:p>
    <w:p w:rsid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3.</w:t>
      </w:r>
      <w:r w:rsidRPr="00285905">
        <w:rPr>
          <w:sz w:val="26"/>
          <w:szCs w:val="26"/>
        </w:rPr>
        <w:tab/>
        <w:t xml:space="preserve">Проект договора в эл. </w:t>
      </w:r>
      <w:r w:rsidR="00136CB6">
        <w:rPr>
          <w:sz w:val="26"/>
          <w:szCs w:val="26"/>
        </w:rPr>
        <w:t>ф</w:t>
      </w:r>
      <w:r w:rsidRPr="00285905">
        <w:rPr>
          <w:sz w:val="26"/>
          <w:szCs w:val="26"/>
        </w:rPr>
        <w:t>орме</w:t>
      </w:r>
    </w:p>
    <w:p w:rsidR="00285905" w:rsidRDefault="00285905" w:rsidP="00285905">
      <w:pPr>
        <w:rPr>
          <w:sz w:val="26"/>
          <w:szCs w:val="26"/>
        </w:rPr>
      </w:pPr>
    </w:p>
    <w:p w:rsidR="00C22531" w:rsidRDefault="00C22531" w:rsidP="00285905">
      <w:pPr>
        <w:rPr>
          <w:sz w:val="26"/>
          <w:szCs w:val="26"/>
        </w:rPr>
      </w:pPr>
    </w:p>
    <w:p w:rsidR="00C22531" w:rsidRPr="00285905" w:rsidRDefault="00C22531" w:rsidP="00285905">
      <w:pPr>
        <w:rPr>
          <w:sz w:val="26"/>
          <w:szCs w:val="26"/>
        </w:rPr>
      </w:pPr>
    </w:p>
    <w:p w:rsidR="00285905" w:rsidRPr="00285905" w:rsidRDefault="00C22531" w:rsidP="00C22531">
      <w:pPr>
        <w:rPr>
          <w:sz w:val="26"/>
          <w:szCs w:val="26"/>
        </w:rPr>
      </w:pPr>
      <w:r w:rsidRPr="00C22531">
        <w:rPr>
          <w:sz w:val="26"/>
          <w:szCs w:val="26"/>
        </w:rPr>
        <w:t xml:space="preserve"> </w:t>
      </w:r>
      <w:r w:rsidR="00CE0B0E">
        <w:rPr>
          <w:sz w:val="26"/>
          <w:szCs w:val="26"/>
        </w:rPr>
        <w:t xml:space="preserve">Начальник ОКЗ </w:t>
      </w:r>
      <w:proofErr w:type="spellStart"/>
      <w:r w:rsidR="00CE0B0E">
        <w:rPr>
          <w:sz w:val="26"/>
          <w:szCs w:val="26"/>
        </w:rPr>
        <w:t>УЛиМТО</w:t>
      </w:r>
      <w:proofErr w:type="spellEnd"/>
      <w:r w:rsidR="00CE0B0E">
        <w:rPr>
          <w:sz w:val="26"/>
          <w:szCs w:val="26"/>
        </w:rPr>
        <w:t xml:space="preserve">                                                                            Е.С. Крутикова</w:t>
      </w:r>
    </w:p>
    <w:p w:rsidR="00285905" w:rsidRPr="00285905" w:rsidRDefault="00285905" w:rsidP="00285905">
      <w:pPr>
        <w:ind w:left="851"/>
        <w:rPr>
          <w:sz w:val="26"/>
          <w:szCs w:val="26"/>
        </w:rPr>
      </w:pPr>
    </w:p>
    <w:p w:rsidR="00285905" w:rsidRPr="00285905" w:rsidRDefault="00285905" w:rsidP="00285905">
      <w:pPr>
        <w:ind w:left="851"/>
        <w:rPr>
          <w:sz w:val="26"/>
          <w:szCs w:val="26"/>
        </w:rPr>
      </w:pPr>
    </w:p>
    <w:p w:rsidR="00285905" w:rsidRPr="00285905" w:rsidRDefault="00285905" w:rsidP="00285905">
      <w:pPr>
        <w:ind w:left="851"/>
        <w:rPr>
          <w:sz w:val="26"/>
          <w:szCs w:val="26"/>
        </w:rPr>
      </w:pPr>
    </w:p>
    <w:p w:rsidR="00191EBF" w:rsidRDefault="00191EBF" w:rsidP="00285905">
      <w:pPr>
        <w:ind w:left="851"/>
        <w:rPr>
          <w:sz w:val="26"/>
          <w:szCs w:val="26"/>
        </w:rPr>
      </w:pPr>
    </w:p>
    <w:p w:rsidR="00191EBF" w:rsidRDefault="00191EBF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Pr="00321445" w:rsidRDefault="00913BC0" w:rsidP="00285905">
      <w:pPr>
        <w:rPr>
          <w:sz w:val="24"/>
          <w:szCs w:val="24"/>
        </w:rPr>
      </w:pPr>
      <w:r>
        <w:rPr>
          <w:sz w:val="24"/>
          <w:szCs w:val="24"/>
        </w:rPr>
        <w:t>Кострова Е.А.</w:t>
      </w:r>
    </w:p>
    <w:p w:rsidR="005E5518" w:rsidRPr="00940265" w:rsidRDefault="00E84E7E" w:rsidP="00285905">
      <w:pPr>
        <w:rPr>
          <w:sz w:val="24"/>
          <w:szCs w:val="24"/>
        </w:rPr>
      </w:pPr>
      <w:r w:rsidRPr="00321445">
        <w:rPr>
          <w:sz w:val="24"/>
          <w:szCs w:val="24"/>
        </w:rPr>
        <w:t xml:space="preserve"> </w:t>
      </w:r>
      <w:r w:rsidR="00285905" w:rsidRPr="00321445">
        <w:rPr>
          <w:sz w:val="24"/>
          <w:szCs w:val="24"/>
        </w:rPr>
        <w:t>(8172)</w:t>
      </w:r>
      <w:r w:rsidR="00BA11EB" w:rsidRPr="00BA11EB">
        <w:t xml:space="preserve"> </w:t>
      </w:r>
      <w:r w:rsidR="00940265" w:rsidRPr="00940265">
        <w:rPr>
          <w:sz w:val="24"/>
          <w:szCs w:val="24"/>
        </w:rPr>
        <w:t>76 8</w:t>
      </w:r>
      <w:r w:rsidR="004E3114">
        <w:rPr>
          <w:sz w:val="24"/>
          <w:szCs w:val="24"/>
        </w:rPr>
        <w:t>4</w:t>
      </w:r>
      <w:r w:rsidR="00940265" w:rsidRPr="00940265">
        <w:rPr>
          <w:sz w:val="24"/>
          <w:szCs w:val="24"/>
        </w:rPr>
        <w:t xml:space="preserve"> </w:t>
      </w:r>
      <w:r w:rsidR="00913BC0">
        <w:rPr>
          <w:sz w:val="24"/>
          <w:szCs w:val="24"/>
        </w:rPr>
        <w:t>46</w:t>
      </w:r>
    </w:p>
    <w:sectPr w:rsidR="005E5518" w:rsidRPr="00940265" w:rsidSect="00CB2FE8">
      <w:headerReference w:type="first" r:id="rId8"/>
      <w:type w:val="continuous"/>
      <w:pgSz w:w="11909" w:h="16834"/>
      <w:pgMar w:top="1134" w:right="737" w:bottom="1134" w:left="1134" w:header="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DC8" w:rsidRDefault="00644DC8" w:rsidP="00690931">
      <w:r>
        <w:separator/>
      </w:r>
    </w:p>
  </w:endnote>
  <w:endnote w:type="continuationSeparator" w:id="0">
    <w:p w:rsidR="00644DC8" w:rsidRDefault="00644DC8" w:rsidP="00690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CEDB22E-573B-4300-A7F3-68192CDBCA44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9E825378-DF8A-4180-8BC2-AC58E945E09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CA20545-3EB7-4B14-92C5-B552D1E5BAC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795FA580-8891-480A-A252-586F73100C9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DC8" w:rsidRDefault="00644DC8" w:rsidP="00690931">
      <w:r>
        <w:separator/>
      </w:r>
    </w:p>
  </w:footnote>
  <w:footnote w:type="continuationSeparator" w:id="0">
    <w:p w:rsidR="00644DC8" w:rsidRDefault="00644DC8" w:rsidP="00690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DF" w:rsidRDefault="00D860DF">
    <w:r>
      <w:rPr>
        <w:noProof/>
      </w:rPr>
      <w:drawing>
        <wp:anchor distT="0" distB="0" distL="114300" distR="114300" simplePos="0" relativeHeight="251658240" behindDoc="1" locked="0" layoutInCell="1" allowOverlap="1" wp14:anchorId="00457938" wp14:editId="04480F39">
          <wp:simplePos x="0" y="0"/>
          <wp:positionH relativeFrom="column">
            <wp:posOffset>-740802</wp:posOffset>
          </wp:positionH>
          <wp:positionV relativeFrom="paragraph">
            <wp:posOffset>-7782</wp:posOffset>
          </wp:positionV>
          <wp:extent cx="7585521" cy="2780665"/>
          <wp:effectExtent l="0" t="0" r="0" b="635"/>
          <wp:wrapNone/>
          <wp:docPr id="5" name="Рисунок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Q_Artboard 1 copy копия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521" cy="2780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65F5" w:rsidRDefault="003165F5"/>
  <w:p w:rsidR="003165F5" w:rsidRDefault="003165F5"/>
  <w:tbl>
    <w:tblPr>
      <w:tblW w:w="9361" w:type="dxa"/>
      <w:tblInd w:w="-5" w:type="dxa"/>
      <w:tblLook w:val="04A0" w:firstRow="1" w:lastRow="0" w:firstColumn="1" w:lastColumn="0" w:noHBand="0" w:noVBand="1"/>
    </w:tblPr>
    <w:tblGrid>
      <w:gridCol w:w="13"/>
      <w:gridCol w:w="276"/>
      <w:gridCol w:w="2410"/>
      <w:gridCol w:w="425"/>
      <w:gridCol w:w="2410"/>
      <w:gridCol w:w="283"/>
      <w:gridCol w:w="3544"/>
    </w:tblGrid>
    <w:tr w:rsidR="00923E91" w:rsidTr="000A6A0A">
      <w:trPr>
        <w:trHeight w:val="869"/>
      </w:trPr>
      <w:tc>
        <w:tcPr>
          <w:tcW w:w="9361" w:type="dxa"/>
          <w:gridSpan w:val="7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3165F5" w:rsidRDefault="003165F5" w:rsidP="003165F5">
          <w:pPr>
            <w:tabs>
              <w:tab w:val="center" w:pos="5103"/>
            </w:tabs>
          </w:pPr>
        </w:p>
        <w:p w:rsidR="003165F5" w:rsidRDefault="003165F5" w:rsidP="003165F5"/>
        <w:p w:rsidR="003165F5" w:rsidRDefault="003165F5" w:rsidP="003165F5"/>
        <w:p w:rsidR="003165F5" w:rsidRDefault="003165F5" w:rsidP="003165F5"/>
        <w:p w:rsidR="003165F5" w:rsidRDefault="003165F5" w:rsidP="003165F5"/>
        <w:p w:rsidR="003165F5" w:rsidRDefault="003165F5" w:rsidP="003165F5"/>
        <w:p w:rsidR="00923E91" w:rsidRDefault="00923E91" w:rsidP="000A6A0A">
          <w:pPr>
            <w:pStyle w:val="a4"/>
            <w:jc w:val="center"/>
            <w:rPr>
              <w:noProof/>
              <w:sz w:val="24"/>
              <w:szCs w:val="24"/>
              <w:lang w:val="en-US"/>
            </w:rPr>
          </w:pPr>
        </w:p>
      </w:tc>
    </w:tr>
    <w:tr w:rsidR="00923E91" w:rsidTr="000A6A0A">
      <w:trPr>
        <w:trHeight w:val="1543"/>
      </w:trPr>
      <w:tc>
        <w:tcPr>
          <w:tcW w:w="9361" w:type="dxa"/>
          <w:gridSpan w:val="7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D860DF" w:rsidP="000A6A0A">
          <w:pPr>
            <w:pStyle w:val="a4"/>
            <w:jc w:val="center"/>
            <w:rPr>
              <w:noProof/>
              <w:sz w:val="24"/>
              <w:szCs w:val="24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FAB9A14" wp14:editId="1542A352">
                    <wp:simplePos x="0" y="0"/>
                    <wp:positionH relativeFrom="column">
                      <wp:posOffset>4039870</wp:posOffset>
                    </wp:positionH>
                    <wp:positionV relativeFrom="paragraph">
                      <wp:posOffset>743585</wp:posOffset>
                    </wp:positionV>
                    <wp:extent cx="2352675" cy="544195"/>
                    <wp:effectExtent l="0" t="0" r="9525" b="8255"/>
                    <wp:wrapNone/>
                    <wp:docPr id="3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52675" cy="544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5F5" w:rsidRPr="00E553F2" w:rsidRDefault="003165F5" w:rsidP="003165F5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318.1pt;margin-top:58.55pt;width:185.25pt;height:4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" stroked="f">
                    <v:textbox>
                      <w:txbxContent>
                        <w:p w:rsidR="003165F5" w:rsidRPr="00E553F2" w:rsidRDefault="003165F5" w:rsidP="003165F5">
                          <w:pPr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8804127" wp14:editId="2B505022">
                    <wp:simplePos x="0" y="0"/>
                    <wp:positionH relativeFrom="column">
                      <wp:posOffset>453390</wp:posOffset>
                    </wp:positionH>
                    <wp:positionV relativeFrom="paragraph">
                      <wp:posOffset>859871</wp:posOffset>
                    </wp:positionV>
                    <wp:extent cx="2454910" cy="614680"/>
                    <wp:effectExtent l="0" t="0" r="2540" b="0"/>
                    <wp:wrapNone/>
                    <wp:docPr id="2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54910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5F5" w:rsidRPr="00FC595A" w:rsidRDefault="00285905" w:rsidP="003165F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85905">
                                  <w:rPr>
                                    <w:sz w:val="24"/>
                                    <w:szCs w:val="24"/>
                                  </w:rPr>
                                  <w:t>Приглашение к участию в закупке способом сравнения цен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left:0;text-align:left;margin-left:35.7pt;margin-top:67.7pt;width:193.3pt;height:4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" stroked="f">
                    <v:textbox>
                      <w:txbxContent>
                        <w:p w:rsidR="003165F5" w:rsidRPr="00FC595A" w:rsidRDefault="00285905" w:rsidP="003165F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285905">
                            <w:rPr>
                              <w:sz w:val="24"/>
                              <w:szCs w:val="24"/>
                            </w:rPr>
                            <w:t>Приглашение к участию в закупке способом сравнения цен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1EEF75" wp14:editId="14D543CF">
                    <wp:simplePos x="0" y="0"/>
                    <wp:positionH relativeFrom="column">
                      <wp:posOffset>322580</wp:posOffset>
                    </wp:positionH>
                    <wp:positionV relativeFrom="paragraph">
                      <wp:posOffset>68580</wp:posOffset>
                    </wp:positionV>
                    <wp:extent cx="1746885" cy="233045"/>
                    <wp:effectExtent l="0" t="0" r="0" b="1270"/>
                    <wp:wrapNone/>
                    <wp:docPr id="307" name="Поле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307" o:spid="_x0000_s1028" type="#_x0000_t202" style="position:absolute;left:0;text-align:left;margin-left:25.4pt;margin-top:5.4pt;width:137.55pt;height:18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EE3972C" wp14:editId="2C2B5AFD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364490</wp:posOffset>
                    </wp:positionV>
                    <wp:extent cx="1746885" cy="233045"/>
                    <wp:effectExtent l="0" t="0" r="0" b="1270"/>
                    <wp:wrapNone/>
                    <wp:docPr id="6" name="Поле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6" o:spid="_x0000_s1029" type="#_x0000_t202" style="position:absolute;left:0;text-align:left;margin-left:37.4pt;margin-top:28.7pt;width:137.55pt;height:18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70AB76" wp14:editId="1D6E8CA9">
                    <wp:simplePos x="0" y="0"/>
                    <wp:positionH relativeFrom="column">
                      <wp:posOffset>2321560</wp:posOffset>
                    </wp:positionH>
                    <wp:positionV relativeFrom="paragraph">
                      <wp:posOffset>357505</wp:posOffset>
                    </wp:positionV>
                    <wp:extent cx="1746885" cy="233045"/>
                    <wp:effectExtent l="0" t="0" r="0" b="1270"/>
                    <wp:wrapNone/>
                    <wp:docPr id="7" name="Поле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7" o:spid="_x0000_s1030" type="#_x0000_t202" style="position:absolute;left:0;text-align:left;margin-left:182.8pt;margin-top:28.15pt;width:137.55pt;height:18.3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516F69D" wp14:editId="4CFFC49B">
                    <wp:simplePos x="0" y="0"/>
                    <wp:positionH relativeFrom="column">
                      <wp:posOffset>2294255</wp:posOffset>
                    </wp:positionH>
                    <wp:positionV relativeFrom="paragraph">
                      <wp:posOffset>61595</wp:posOffset>
                    </wp:positionV>
                    <wp:extent cx="1746885" cy="233045"/>
                    <wp:effectExtent l="0" t="0" r="0" b="1270"/>
                    <wp:wrapNone/>
                    <wp:docPr id="1" name="Поле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1" o:spid="_x0000_s1031" type="#_x0000_t202" style="position:absolute;left:0;text-align:left;margin-left:180.65pt;margin-top:4.85pt;width:137.55pt;height:18.3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</w:p>
      </w:tc>
    </w:tr>
    <w:tr w:rsidR="00923E91" w:rsidTr="000A6A0A">
      <w:trPr>
        <w:gridBefore w:val="1"/>
        <w:wBefore w:w="13" w:type="dxa"/>
        <w:cantSplit/>
        <w:trHeight w:val="276"/>
      </w:trPr>
      <w:tc>
        <w:tcPr>
          <w:tcW w:w="2686" w:type="dxa"/>
          <w:gridSpan w:val="2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425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410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83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bCs/>
              <w:sz w:val="24"/>
              <w:szCs w:val="24"/>
              <w:lang w:eastAsia="en-US"/>
            </w:rPr>
          </w:pPr>
        </w:p>
      </w:tc>
      <w:tc>
        <w:tcPr>
          <w:tcW w:w="3544" w:type="dxa"/>
          <w:vMerge w:val="restart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ind w:left="142"/>
            <w:jc w:val="center"/>
            <w:rPr>
              <w:bCs/>
              <w:sz w:val="24"/>
              <w:szCs w:val="24"/>
              <w:lang w:eastAsia="en-US"/>
            </w:rPr>
          </w:pPr>
        </w:p>
      </w:tc>
    </w:tr>
    <w:tr w:rsidR="00923E91" w:rsidTr="000A6A0A">
      <w:trPr>
        <w:gridBefore w:val="1"/>
        <w:wBefore w:w="13" w:type="dxa"/>
        <w:cantSplit/>
        <w:trHeight w:hRule="exact" w:val="482"/>
      </w:trPr>
      <w:tc>
        <w:tcPr>
          <w:tcW w:w="276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410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val="en-US" w:eastAsia="en-US"/>
            </w:rPr>
          </w:pPr>
        </w:p>
      </w:tc>
      <w:tc>
        <w:tcPr>
          <w:tcW w:w="425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410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83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bCs/>
              <w:sz w:val="24"/>
              <w:szCs w:val="24"/>
              <w:lang w:eastAsia="en-US"/>
            </w:rPr>
          </w:pPr>
        </w:p>
      </w:tc>
      <w:tc>
        <w:tcPr>
          <w:tcW w:w="3544" w:type="dxa"/>
          <w:vMerge/>
          <w:hideMark/>
        </w:tcPr>
        <w:p w:rsidR="00923E91" w:rsidRDefault="00923E91" w:rsidP="000A6A0A">
          <w:pPr>
            <w:jc w:val="center"/>
            <w:rPr>
              <w:bCs/>
              <w:sz w:val="24"/>
              <w:szCs w:val="24"/>
              <w:lang w:eastAsia="en-US"/>
            </w:rPr>
          </w:pPr>
        </w:p>
      </w:tc>
    </w:tr>
  </w:tbl>
  <w:p w:rsidR="005662EF" w:rsidRDefault="005662E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1987506"/>
    <w:lvl w:ilvl="0">
      <w:numFmt w:val="bullet"/>
      <w:lvlText w:val="*"/>
      <w:lvlJc w:val="left"/>
    </w:lvl>
  </w:abstractNum>
  <w:abstractNum w:abstractNumId="1">
    <w:nsid w:val="1E55692A"/>
    <w:multiLevelType w:val="hybridMultilevel"/>
    <w:tmpl w:val="5F1AE4D2"/>
    <w:lvl w:ilvl="0" w:tplc="CFD00230">
      <w:start w:val="1"/>
      <w:numFmt w:val="bullet"/>
      <w:lvlText w:val="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">
    <w:nsid w:val="1F996204"/>
    <w:multiLevelType w:val="hybridMultilevel"/>
    <w:tmpl w:val="ACAE132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FDA0053"/>
    <w:multiLevelType w:val="hybridMultilevel"/>
    <w:tmpl w:val="A1188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190C7E"/>
    <w:multiLevelType w:val="singleLevel"/>
    <w:tmpl w:val="908E33BA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5">
    <w:nsid w:val="6C6D61B6"/>
    <w:multiLevelType w:val="hybridMultilevel"/>
    <w:tmpl w:val="DE10B086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81"/>
    <w:rsid w:val="00016F2B"/>
    <w:rsid w:val="00017B10"/>
    <w:rsid w:val="000208FB"/>
    <w:rsid w:val="00025EBE"/>
    <w:rsid w:val="00031E93"/>
    <w:rsid w:val="000578AF"/>
    <w:rsid w:val="00062DEC"/>
    <w:rsid w:val="00070698"/>
    <w:rsid w:val="00077ECF"/>
    <w:rsid w:val="000A6A0A"/>
    <w:rsid w:val="000B7906"/>
    <w:rsid w:val="000E6E78"/>
    <w:rsid w:val="000F049D"/>
    <w:rsid w:val="001037F4"/>
    <w:rsid w:val="0011516B"/>
    <w:rsid w:val="00136CB6"/>
    <w:rsid w:val="001438C1"/>
    <w:rsid w:val="0015432B"/>
    <w:rsid w:val="00183D9B"/>
    <w:rsid w:val="00191EBF"/>
    <w:rsid w:val="00192FE0"/>
    <w:rsid w:val="001B54F7"/>
    <w:rsid w:val="001C00F6"/>
    <w:rsid w:val="001C0D1E"/>
    <w:rsid w:val="001D6EA4"/>
    <w:rsid w:val="001E3575"/>
    <w:rsid w:val="0020104F"/>
    <w:rsid w:val="002234FB"/>
    <w:rsid w:val="00242DE2"/>
    <w:rsid w:val="00251569"/>
    <w:rsid w:val="00252BE2"/>
    <w:rsid w:val="0026194D"/>
    <w:rsid w:val="00270EC5"/>
    <w:rsid w:val="00282115"/>
    <w:rsid w:val="00285905"/>
    <w:rsid w:val="00285B25"/>
    <w:rsid w:val="00287707"/>
    <w:rsid w:val="0029264B"/>
    <w:rsid w:val="0029598C"/>
    <w:rsid w:val="00295CA0"/>
    <w:rsid w:val="002A015D"/>
    <w:rsid w:val="002A1A79"/>
    <w:rsid w:val="002C22E1"/>
    <w:rsid w:val="002C4910"/>
    <w:rsid w:val="002C4DBE"/>
    <w:rsid w:val="002C7D31"/>
    <w:rsid w:val="002E6578"/>
    <w:rsid w:val="002E77B0"/>
    <w:rsid w:val="002E7D4D"/>
    <w:rsid w:val="00303DF1"/>
    <w:rsid w:val="0031125C"/>
    <w:rsid w:val="003165F5"/>
    <w:rsid w:val="00321445"/>
    <w:rsid w:val="00334C25"/>
    <w:rsid w:val="003365AE"/>
    <w:rsid w:val="00342AD6"/>
    <w:rsid w:val="003464FF"/>
    <w:rsid w:val="0035598D"/>
    <w:rsid w:val="00355A6C"/>
    <w:rsid w:val="0036035B"/>
    <w:rsid w:val="003651E4"/>
    <w:rsid w:val="00381C6F"/>
    <w:rsid w:val="00394B0A"/>
    <w:rsid w:val="003A0806"/>
    <w:rsid w:val="003A448F"/>
    <w:rsid w:val="003C6FFC"/>
    <w:rsid w:val="003C745A"/>
    <w:rsid w:val="003C764E"/>
    <w:rsid w:val="003D177E"/>
    <w:rsid w:val="003E5E47"/>
    <w:rsid w:val="003F58A5"/>
    <w:rsid w:val="00402CB2"/>
    <w:rsid w:val="00421DBF"/>
    <w:rsid w:val="0044214D"/>
    <w:rsid w:val="00450B81"/>
    <w:rsid w:val="00457413"/>
    <w:rsid w:val="004605B2"/>
    <w:rsid w:val="00464162"/>
    <w:rsid w:val="004655B2"/>
    <w:rsid w:val="004A5F25"/>
    <w:rsid w:val="004B12C3"/>
    <w:rsid w:val="004B7DB0"/>
    <w:rsid w:val="004B7DCE"/>
    <w:rsid w:val="004C010E"/>
    <w:rsid w:val="004C1FC8"/>
    <w:rsid w:val="004C3D63"/>
    <w:rsid w:val="004E3114"/>
    <w:rsid w:val="004F6809"/>
    <w:rsid w:val="005038D6"/>
    <w:rsid w:val="00526F68"/>
    <w:rsid w:val="005276A7"/>
    <w:rsid w:val="00551A13"/>
    <w:rsid w:val="00552661"/>
    <w:rsid w:val="005662EF"/>
    <w:rsid w:val="00566D15"/>
    <w:rsid w:val="00567581"/>
    <w:rsid w:val="00577ECA"/>
    <w:rsid w:val="005814A3"/>
    <w:rsid w:val="00595A98"/>
    <w:rsid w:val="00597EC7"/>
    <w:rsid w:val="005A0FC4"/>
    <w:rsid w:val="005A4173"/>
    <w:rsid w:val="005B4138"/>
    <w:rsid w:val="005C32B5"/>
    <w:rsid w:val="005E5518"/>
    <w:rsid w:val="005F773F"/>
    <w:rsid w:val="00612088"/>
    <w:rsid w:val="00627B9D"/>
    <w:rsid w:val="006323C7"/>
    <w:rsid w:val="0063245E"/>
    <w:rsid w:val="00644DC8"/>
    <w:rsid w:val="00652313"/>
    <w:rsid w:val="00652AE0"/>
    <w:rsid w:val="00665513"/>
    <w:rsid w:val="00667317"/>
    <w:rsid w:val="0068271A"/>
    <w:rsid w:val="00690144"/>
    <w:rsid w:val="00690931"/>
    <w:rsid w:val="006A400A"/>
    <w:rsid w:val="006A672F"/>
    <w:rsid w:val="006C59E1"/>
    <w:rsid w:val="006D1BFB"/>
    <w:rsid w:val="006D4CD4"/>
    <w:rsid w:val="006F2D8D"/>
    <w:rsid w:val="006F7094"/>
    <w:rsid w:val="00706C3F"/>
    <w:rsid w:val="0071066B"/>
    <w:rsid w:val="007148FB"/>
    <w:rsid w:val="00716433"/>
    <w:rsid w:val="0072241F"/>
    <w:rsid w:val="00782528"/>
    <w:rsid w:val="00783D37"/>
    <w:rsid w:val="007A3C59"/>
    <w:rsid w:val="007B1CBF"/>
    <w:rsid w:val="007B6901"/>
    <w:rsid w:val="007C2CDF"/>
    <w:rsid w:val="007C436F"/>
    <w:rsid w:val="007D66AB"/>
    <w:rsid w:val="007D731D"/>
    <w:rsid w:val="007E0389"/>
    <w:rsid w:val="007F4E84"/>
    <w:rsid w:val="007F6A97"/>
    <w:rsid w:val="0080061A"/>
    <w:rsid w:val="008079CE"/>
    <w:rsid w:val="008154A8"/>
    <w:rsid w:val="00815672"/>
    <w:rsid w:val="00824026"/>
    <w:rsid w:val="00825287"/>
    <w:rsid w:val="00836F86"/>
    <w:rsid w:val="0084061B"/>
    <w:rsid w:val="00846698"/>
    <w:rsid w:val="00856A8F"/>
    <w:rsid w:val="00891403"/>
    <w:rsid w:val="008A4274"/>
    <w:rsid w:val="008A6DBE"/>
    <w:rsid w:val="008A762A"/>
    <w:rsid w:val="008A77AC"/>
    <w:rsid w:val="008A7C81"/>
    <w:rsid w:val="008B53F7"/>
    <w:rsid w:val="008C6E24"/>
    <w:rsid w:val="008D0868"/>
    <w:rsid w:val="008D41B0"/>
    <w:rsid w:val="008D45F0"/>
    <w:rsid w:val="008F2E1F"/>
    <w:rsid w:val="00913B1C"/>
    <w:rsid w:val="00913BC0"/>
    <w:rsid w:val="0092103B"/>
    <w:rsid w:val="00923E91"/>
    <w:rsid w:val="00924217"/>
    <w:rsid w:val="00932582"/>
    <w:rsid w:val="00940265"/>
    <w:rsid w:val="009638F3"/>
    <w:rsid w:val="00980C8E"/>
    <w:rsid w:val="009843EF"/>
    <w:rsid w:val="00991430"/>
    <w:rsid w:val="00994DBC"/>
    <w:rsid w:val="009955F3"/>
    <w:rsid w:val="009B2638"/>
    <w:rsid w:val="009C5A52"/>
    <w:rsid w:val="009D225E"/>
    <w:rsid w:val="009F6ECB"/>
    <w:rsid w:val="00A01246"/>
    <w:rsid w:val="00A02A9B"/>
    <w:rsid w:val="00A27C0E"/>
    <w:rsid w:val="00A31771"/>
    <w:rsid w:val="00A50258"/>
    <w:rsid w:val="00A54449"/>
    <w:rsid w:val="00A73F40"/>
    <w:rsid w:val="00A76D38"/>
    <w:rsid w:val="00A840AD"/>
    <w:rsid w:val="00A8700E"/>
    <w:rsid w:val="00A92DA4"/>
    <w:rsid w:val="00AA2975"/>
    <w:rsid w:val="00AA6F54"/>
    <w:rsid w:val="00AB4872"/>
    <w:rsid w:val="00AB6BD8"/>
    <w:rsid w:val="00AC17BC"/>
    <w:rsid w:val="00AD645D"/>
    <w:rsid w:val="00B06098"/>
    <w:rsid w:val="00B6082E"/>
    <w:rsid w:val="00B63455"/>
    <w:rsid w:val="00B66621"/>
    <w:rsid w:val="00B66AD9"/>
    <w:rsid w:val="00B968FE"/>
    <w:rsid w:val="00B96D65"/>
    <w:rsid w:val="00BA0BEA"/>
    <w:rsid w:val="00BA11EB"/>
    <w:rsid w:val="00BB07C4"/>
    <w:rsid w:val="00BB796B"/>
    <w:rsid w:val="00BE728E"/>
    <w:rsid w:val="00BF0805"/>
    <w:rsid w:val="00BF42EE"/>
    <w:rsid w:val="00C111F2"/>
    <w:rsid w:val="00C150A8"/>
    <w:rsid w:val="00C15253"/>
    <w:rsid w:val="00C161ED"/>
    <w:rsid w:val="00C22531"/>
    <w:rsid w:val="00C36476"/>
    <w:rsid w:val="00C44843"/>
    <w:rsid w:val="00C57945"/>
    <w:rsid w:val="00C646DC"/>
    <w:rsid w:val="00C928A1"/>
    <w:rsid w:val="00C943C7"/>
    <w:rsid w:val="00CB2FE8"/>
    <w:rsid w:val="00CB5E44"/>
    <w:rsid w:val="00CE0B0E"/>
    <w:rsid w:val="00CE0EC0"/>
    <w:rsid w:val="00CE343E"/>
    <w:rsid w:val="00D238D2"/>
    <w:rsid w:val="00D24CCE"/>
    <w:rsid w:val="00D276A1"/>
    <w:rsid w:val="00D429AD"/>
    <w:rsid w:val="00D77D3F"/>
    <w:rsid w:val="00D860DF"/>
    <w:rsid w:val="00D9466D"/>
    <w:rsid w:val="00D97C5F"/>
    <w:rsid w:val="00DB7A5B"/>
    <w:rsid w:val="00DC3A96"/>
    <w:rsid w:val="00DD6AE3"/>
    <w:rsid w:val="00DD7DDF"/>
    <w:rsid w:val="00DF35F2"/>
    <w:rsid w:val="00DF73DF"/>
    <w:rsid w:val="00E059CD"/>
    <w:rsid w:val="00E07E11"/>
    <w:rsid w:val="00E10890"/>
    <w:rsid w:val="00E30744"/>
    <w:rsid w:val="00E6560E"/>
    <w:rsid w:val="00E84E7E"/>
    <w:rsid w:val="00E86820"/>
    <w:rsid w:val="00E87ED9"/>
    <w:rsid w:val="00E93B16"/>
    <w:rsid w:val="00EB520C"/>
    <w:rsid w:val="00EC3D81"/>
    <w:rsid w:val="00ED313B"/>
    <w:rsid w:val="00F02BE6"/>
    <w:rsid w:val="00F045EB"/>
    <w:rsid w:val="00F07D00"/>
    <w:rsid w:val="00F2234D"/>
    <w:rsid w:val="00F273C5"/>
    <w:rsid w:val="00F354D7"/>
    <w:rsid w:val="00F362EF"/>
    <w:rsid w:val="00F57501"/>
    <w:rsid w:val="00F62D35"/>
    <w:rsid w:val="00F65724"/>
    <w:rsid w:val="00F664D0"/>
    <w:rsid w:val="00F66DD6"/>
    <w:rsid w:val="00F743DB"/>
    <w:rsid w:val="00FB6F71"/>
    <w:rsid w:val="00FC595A"/>
    <w:rsid w:val="00FC5E7E"/>
    <w:rsid w:val="00FE21FF"/>
    <w:rsid w:val="00FF7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575"/>
    <w:pPr>
      <w:widowControl w:val="0"/>
      <w:autoSpaceDE w:val="0"/>
      <w:autoSpaceDN w:val="0"/>
      <w:adjustRightInd w:val="0"/>
    </w:pPr>
  </w:style>
  <w:style w:type="paragraph" w:styleId="8">
    <w:name w:val="heading 8"/>
    <w:basedOn w:val="a"/>
    <w:next w:val="a"/>
    <w:link w:val="80"/>
    <w:semiHidden/>
    <w:unhideWhenUsed/>
    <w:qFormat/>
    <w:rsid w:val="00017B10"/>
    <w:pPr>
      <w:keepNext/>
      <w:spacing w:line="278" w:lineRule="auto"/>
      <w:ind w:firstLine="6300"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646DC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D97C5F"/>
    <w:pPr>
      <w:widowControl/>
      <w:autoSpaceDE/>
      <w:autoSpaceDN/>
      <w:adjustRightInd/>
      <w:spacing w:after="120" w:line="480" w:lineRule="auto"/>
      <w:ind w:left="283"/>
    </w:pPr>
    <w:rPr>
      <w:sz w:val="24"/>
    </w:rPr>
  </w:style>
  <w:style w:type="character" w:customStyle="1" w:styleId="20">
    <w:name w:val="Основной текст с отступом 2 Знак"/>
    <w:link w:val="2"/>
    <w:rsid w:val="00D97C5F"/>
    <w:rPr>
      <w:sz w:val="24"/>
    </w:rPr>
  </w:style>
  <w:style w:type="paragraph" w:styleId="a4">
    <w:name w:val="header"/>
    <w:basedOn w:val="a"/>
    <w:link w:val="a5"/>
    <w:uiPriority w:val="99"/>
    <w:unhideWhenUsed/>
    <w:rsid w:val="006909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0931"/>
  </w:style>
  <w:style w:type="paragraph" w:styleId="a6">
    <w:name w:val="footer"/>
    <w:basedOn w:val="a"/>
    <w:link w:val="a7"/>
    <w:unhideWhenUsed/>
    <w:rsid w:val="006909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90931"/>
  </w:style>
  <w:style w:type="table" w:styleId="a8">
    <w:name w:val="Table Grid"/>
    <w:basedOn w:val="a1"/>
    <w:rsid w:val="006909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semiHidden/>
    <w:rsid w:val="00017B10"/>
    <w:rPr>
      <w:sz w:val="28"/>
    </w:rPr>
  </w:style>
  <w:style w:type="paragraph" w:styleId="a9">
    <w:name w:val="Normal (Web)"/>
    <w:basedOn w:val="a"/>
    <w:uiPriority w:val="99"/>
    <w:unhideWhenUsed/>
    <w:rsid w:val="006323C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uiPriority w:val="99"/>
    <w:unhideWhenUsed/>
    <w:rsid w:val="006323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575"/>
    <w:pPr>
      <w:widowControl w:val="0"/>
      <w:autoSpaceDE w:val="0"/>
      <w:autoSpaceDN w:val="0"/>
      <w:adjustRightInd w:val="0"/>
    </w:pPr>
  </w:style>
  <w:style w:type="paragraph" w:styleId="8">
    <w:name w:val="heading 8"/>
    <w:basedOn w:val="a"/>
    <w:next w:val="a"/>
    <w:link w:val="80"/>
    <w:semiHidden/>
    <w:unhideWhenUsed/>
    <w:qFormat/>
    <w:rsid w:val="00017B10"/>
    <w:pPr>
      <w:keepNext/>
      <w:spacing w:line="278" w:lineRule="auto"/>
      <w:ind w:firstLine="6300"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646DC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D97C5F"/>
    <w:pPr>
      <w:widowControl/>
      <w:autoSpaceDE/>
      <w:autoSpaceDN/>
      <w:adjustRightInd/>
      <w:spacing w:after="120" w:line="480" w:lineRule="auto"/>
      <w:ind w:left="283"/>
    </w:pPr>
    <w:rPr>
      <w:sz w:val="24"/>
    </w:rPr>
  </w:style>
  <w:style w:type="character" w:customStyle="1" w:styleId="20">
    <w:name w:val="Основной текст с отступом 2 Знак"/>
    <w:link w:val="2"/>
    <w:rsid w:val="00D97C5F"/>
    <w:rPr>
      <w:sz w:val="24"/>
    </w:rPr>
  </w:style>
  <w:style w:type="paragraph" w:styleId="a4">
    <w:name w:val="header"/>
    <w:basedOn w:val="a"/>
    <w:link w:val="a5"/>
    <w:uiPriority w:val="99"/>
    <w:unhideWhenUsed/>
    <w:rsid w:val="006909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0931"/>
  </w:style>
  <w:style w:type="paragraph" w:styleId="a6">
    <w:name w:val="footer"/>
    <w:basedOn w:val="a"/>
    <w:link w:val="a7"/>
    <w:unhideWhenUsed/>
    <w:rsid w:val="006909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90931"/>
  </w:style>
  <w:style w:type="table" w:styleId="a8">
    <w:name w:val="Table Grid"/>
    <w:basedOn w:val="a1"/>
    <w:rsid w:val="006909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semiHidden/>
    <w:rsid w:val="00017B10"/>
    <w:rPr>
      <w:sz w:val="28"/>
    </w:rPr>
  </w:style>
  <w:style w:type="paragraph" w:styleId="a9">
    <w:name w:val="Normal (Web)"/>
    <w:basedOn w:val="a"/>
    <w:uiPriority w:val="99"/>
    <w:unhideWhenUsed/>
    <w:rsid w:val="006323C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uiPriority w:val="99"/>
    <w:unhideWhenUsed/>
    <w:rsid w:val="006323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b00140\AppData\Local\Temp\Rar$DIa2968.41397\&#1064;&#1072;&#1073;&#1083;&#1086;&#1085;_&#1041;&#1051;&#1040;&#1053;&#1050;&#1040;_&#1087;&#1080;&#1089;&#1100;&#1084;&#1072;_MyriadPro_newlogo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Шаблон_БЛАНКА_письма_MyriadPro_newlogo</Template>
  <TotalTime>795</TotalTime>
  <Pages>3</Pages>
  <Words>955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МРСК Северо-Запада</vt:lpstr>
    </vt:vector>
  </TitlesOfParts>
  <Company>ОАО "МРСК Северо-Запада"</Company>
  <LinksUpToDate>false</LinksUpToDate>
  <CharactersWithSpaces>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МРСК Северо-Запада</dc:title>
  <dc:creator>Кривошеева Елена Николаевна</dc:creator>
  <cp:lastModifiedBy>Крутикова Екатерина Семеновна</cp:lastModifiedBy>
  <cp:revision>68</cp:revision>
  <cp:lastPrinted>2019-08-22T14:52:00Z</cp:lastPrinted>
  <dcterms:created xsi:type="dcterms:W3CDTF">2021-08-25T09:22:00Z</dcterms:created>
  <dcterms:modified xsi:type="dcterms:W3CDTF">2023-12-29T06:22:00Z</dcterms:modified>
</cp:coreProperties>
</file>