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994" w:rsidRPr="00B0084C" w:rsidRDefault="00672994" w:rsidP="00672994">
      <w:pPr>
        <w:jc w:val="both"/>
        <w:rPr>
          <w:b/>
        </w:rPr>
      </w:pPr>
      <w:r w:rsidRPr="00B0084C">
        <w:rPr>
          <w:b/>
        </w:rPr>
        <w:tab/>
      </w: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426717" w:rsidP="00672994">
      <w:r>
        <w:tab/>
      </w:r>
    </w:p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257B2B" w:rsidRDefault="00257B2B" w:rsidP="002A573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Документация о закупке</w:t>
      </w:r>
      <w:r w:rsidR="0068082B">
        <w:rPr>
          <w:b/>
          <w:bCs/>
          <w:sz w:val="36"/>
          <w:szCs w:val="36"/>
        </w:rPr>
        <w:t>:</w:t>
      </w:r>
    </w:p>
    <w:p w:rsidR="00257B2B" w:rsidRDefault="00257B2B" w:rsidP="002A5738">
      <w:pPr>
        <w:jc w:val="center"/>
        <w:rPr>
          <w:b/>
          <w:bCs/>
          <w:sz w:val="36"/>
          <w:szCs w:val="36"/>
        </w:rPr>
      </w:pPr>
    </w:p>
    <w:p w:rsidR="002A5738" w:rsidRDefault="00257B2B" w:rsidP="002A5738">
      <w:pPr>
        <w:jc w:val="center"/>
        <w:rPr>
          <w:b/>
          <w:sz w:val="32"/>
          <w:szCs w:val="32"/>
        </w:rPr>
      </w:pPr>
      <w:r w:rsidRPr="00257B2B">
        <w:rPr>
          <w:b/>
          <w:bCs/>
          <w:sz w:val="32"/>
          <w:szCs w:val="32"/>
        </w:rPr>
        <w:t>«</w:t>
      </w:r>
      <w:r w:rsidR="00C0240F">
        <w:rPr>
          <w:b/>
          <w:sz w:val="32"/>
          <w:szCs w:val="32"/>
        </w:rPr>
        <w:t>Высоко</w:t>
      </w:r>
      <w:r w:rsidR="009B6849">
        <w:rPr>
          <w:b/>
          <w:sz w:val="32"/>
          <w:szCs w:val="32"/>
        </w:rPr>
        <w:t>точные приборы и приборы КИП</w:t>
      </w:r>
      <w:r w:rsidRPr="00257B2B">
        <w:rPr>
          <w:b/>
          <w:sz w:val="32"/>
          <w:szCs w:val="32"/>
        </w:rPr>
        <w:t>»</w:t>
      </w:r>
    </w:p>
    <w:p w:rsidR="00257B2B" w:rsidRPr="00257B2B" w:rsidRDefault="00257B2B" w:rsidP="002A5738">
      <w:pPr>
        <w:jc w:val="center"/>
        <w:rPr>
          <w:b/>
          <w:bCs/>
          <w:sz w:val="32"/>
          <w:szCs w:val="32"/>
        </w:rPr>
      </w:pPr>
    </w:p>
    <w:p w:rsidR="00257B2B" w:rsidRPr="00257B2B" w:rsidRDefault="00257B2B" w:rsidP="002A5738">
      <w:pPr>
        <w:jc w:val="center"/>
        <w:rPr>
          <w:b/>
          <w:sz w:val="32"/>
          <w:szCs w:val="32"/>
        </w:rPr>
      </w:pPr>
      <w:r w:rsidRPr="00257B2B">
        <w:rPr>
          <w:b/>
          <w:sz w:val="32"/>
          <w:szCs w:val="32"/>
        </w:rPr>
        <w:t>п</w:t>
      </w:r>
      <w:r w:rsidR="002A5738" w:rsidRPr="00257B2B">
        <w:rPr>
          <w:b/>
          <w:sz w:val="32"/>
          <w:szCs w:val="32"/>
        </w:rPr>
        <w:t>роводим</w:t>
      </w:r>
      <w:r w:rsidRPr="00257B2B">
        <w:rPr>
          <w:b/>
          <w:sz w:val="32"/>
          <w:szCs w:val="32"/>
        </w:rPr>
        <w:t>ой способом «Электронный магазин»</w:t>
      </w:r>
      <w:r w:rsidR="002A5738" w:rsidRPr="00257B2B">
        <w:rPr>
          <w:b/>
          <w:sz w:val="32"/>
          <w:szCs w:val="32"/>
        </w:rPr>
        <w:t xml:space="preserve"> </w:t>
      </w:r>
    </w:p>
    <w:p w:rsidR="002A5738" w:rsidRPr="006567BD" w:rsidRDefault="002A5738" w:rsidP="002A5738">
      <w:pPr>
        <w:jc w:val="center"/>
        <w:rPr>
          <w:b/>
          <w:sz w:val="36"/>
          <w:szCs w:val="36"/>
        </w:rPr>
      </w:pPr>
      <w:r w:rsidRPr="00257B2B">
        <w:rPr>
          <w:b/>
          <w:sz w:val="32"/>
          <w:szCs w:val="32"/>
        </w:rPr>
        <w:t>с участием только субъектов малого и среднего предпринимательства</w:t>
      </w:r>
    </w:p>
    <w:p w:rsidR="00D12BDC" w:rsidRPr="00D12BDC" w:rsidRDefault="00D12BDC" w:rsidP="003A2A3B">
      <w:pPr>
        <w:jc w:val="center"/>
        <w:rPr>
          <w:sz w:val="28"/>
          <w:szCs w:val="28"/>
        </w:rPr>
      </w:pPr>
    </w:p>
    <w:p w:rsidR="003A2A3B" w:rsidRPr="00C228A0" w:rsidRDefault="003A2A3B" w:rsidP="003A2A3B">
      <w:pPr>
        <w:jc w:val="center"/>
        <w:rPr>
          <w:b/>
          <w:sz w:val="28"/>
          <w:szCs w:val="28"/>
        </w:rPr>
      </w:pPr>
      <w:r w:rsidRPr="00C93A17">
        <w:rPr>
          <w:b/>
          <w:sz w:val="32"/>
          <w:szCs w:val="32"/>
        </w:rPr>
        <w:t xml:space="preserve"> </w:t>
      </w:r>
    </w:p>
    <w:p w:rsidR="003A2A3B" w:rsidRDefault="003A2A3B" w:rsidP="007C5ADF">
      <w:pPr>
        <w:jc w:val="center"/>
        <w:rPr>
          <w:sz w:val="28"/>
          <w:szCs w:val="28"/>
        </w:rPr>
      </w:pPr>
      <w:r w:rsidRPr="00991B2D">
        <w:rPr>
          <w:sz w:val="28"/>
          <w:szCs w:val="28"/>
        </w:rPr>
        <w:t>- ООО «</w:t>
      </w:r>
      <w:r w:rsidR="00A97F77">
        <w:rPr>
          <w:sz w:val="28"/>
          <w:szCs w:val="28"/>
        </w:rPr>
        <w:t>ЛУКОЙЛ-Волгоградэнерго</w:t>
      </w:r>
      <w:r w:rsidRPr="00991B2D">
        <w:rPr>
          <w:sz w:val="28"/>
          <w:szCs w:val="28"/>
        </w:rPr>
        <w:t>»</w:t>
      </w:r>
    </w:p>
    <w:p w:rsidR="00672994" w:rsidRDefault="00672994" w:rsidP="00672994"/>
    <w:p w:rsidR="0068494B" w:rsidRDefault="0068494B" w:rsidP="00672994"/>
    <w:p w:rsidR="0068494B" w:rsidRDefault="0068494B" w:rsidP="00672994"/>
    <w:p w:rsidR="0068494B" w:rsidRDefault="0068494B" w:rsidP="00672994"/>
    <w:p w:rsidR="0068494B" w:rsidRPr="00B0084C" w:rsidRDefault="0068494B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Default="00672994" w:rsidP="00672994"/>
    <w:p w:rsidR="00E321FD" w:rsidRDefault="00E321FD" w:rsidP="00672994"/>
    <w:p w:rsidR="00380896" w:rsidRDefault="00380896" w:rsidP="00672994"/>
    <w:p w:rsidR="00380896" w:rsidRDefault="00380896" w:rsidP="00672994"/>
    <w:p w:rsidR="00380896" w:rsidRDefault="00380896" w:rsidP="00672994"/>
    <w:p w:rsidR="00380896" w:rsidRDefault="00380896" w:rsidP="00672994"/>
    <w:p w:rsidR="00DE7BF5" w:rsidRDefault="00672994" w:rsidP="00672994">
      <w:pPr>
        <w:jc w:val="center"/>
      </w:pPr>
      <w:r w:rsidRPr="00B0084C">
        <w:t>г. Волгоград</w:t>
      </w:r>
      <w:r w:rsidR="00345F5A">
        <w:t xml:space="preserve"> </w:t>
      </w:r>
    </w:p>
    <w:p w:rsidR="00672994" w:rsidRPr="00B0084C" w:rsidRDefault="00DE576A" w:rsidP="00672994">
      <w:pPr>
        <w:jc w:val="center"/>
        <w:rPr>
          <w:b/>
        </w:rPr>
      </w:pPr>
      <w:r w:rsidRPr="00DE576A">
        <w:t>2</w:t>
      </w:r>
      <w:r w:rsidR="0035221D">
        <w:t>02</w:t>
      </w:r>
      <w:r w:rsidR="00E33C52">
        <w:t>4</w:t>
      </w:r>
      <w:r w:rsidR="00672994" w:rsidRPr="00B0084C">
        <w:br/>
      </w:r>
      <w:r w:rsidR="00672994" w:rsidRPr="00B0084C">
        <w:rPr>
          <w:b/>
        </w:rPr>
        <w:br w:type="page"/>
      </w:r>
    </w:p>
    <w:p w:rsidR="00345F5A" w:rsidRDefault="00345F5A" w:rsidP="00672994">
      <w:pPr>
        <w:jc w:val="center"/>
        <w:rPr>
          <w:b/>
          <w:sz w:val="28"/>
          <w:szCs w:val="28"/>
        </w:rPr>
      </w:pPr>
    </w:p>
    <w:p w:rsidR="00672994" w:rsidRPr="003A30DA" w:rsidRDefault="00672994" w:rsidP="00672994">
      <w:pPr>
        <w:jc w:val="center"/>
        <w:rPr>
          <w:b/>
          <w:sz w:val="28"/>
          <w:szCs w:val="28"/>
        </w:rPr>
      </w:pPr>
      <w:r w:rsidRPr="003A30DA">
        <w:rPr>
          <w:b/>
          <w:sz w:val="28"/>
          <w:szCs w:val="28"/>
        </w:rPr>
        <w:t>Содержание</w:t>
      </w:r>
    </w:p>
    <w:p w:rsidR="007537BA" w:rsidRDefault="007537BA" w:rsidP="00672994">
      <w:pPr>
        <w:jc w:val="center"/>
      </w:pPr>
    </w:p>
    <w:p w:rsidR="00143DD0" w:rsidRPr="00143DD0" w:rsidRDefault="00143DD0" w:rsidP="00143DD0">
      <w:pPr>
        <w:spacing w:line="360" w:lineRule="auto"/>
      </w:pPr>
      <w:r w:rsidRPr="00143DD0">
        <w:rPr>
          <w:lang w:val="en-US"/>
        </w:rPr>
        <w:t>I</w:t>
      </w:r>
      <w:r w:rsidRPr="00143DD0">
        <w:t xml:space="preserve">. Общие сведения об объекте и предмете закупки                                                                                 </w:t>
      </w:r>
      <w:r w:rsidR="0068082B">
        <w:fldChar w:fldCharType="begin"/>
      </w:r>
      <w:r w:rsidR="0068082B">
        <w:instrText xml:space="preserve"> PAGEREF _Ref460243785 \h </w:instrText>
      </w:r>
      <w:r w:rsidR="0068082B">
        <w:fldChar w:fldCharType="separate"/>
      </w:r>
      <w:r w:rsidR="000D533D">
        <w:rPr>
          <w:noProof/>
        </w:rPr>
        <w:t>3</w:t>
      </w:r>
      <w:r w:rsidR="0068082B">
        <w:fldChar w:fldCharType="end"/>
      </w:r>
    </w:p>
    <w:p w:rsidR="00143DD0" w:rsidRPr="00143DD0" w:rsidRDefault="00143DD0" w:rsidP="00143DD0">
      <w:pPr>
        <w:spacing w:line="360" w:lineRule="auto"/>
      </w:pPr>
      <w:r w:rsidRPr="00143DD0">
        <w:rPr>
          <w:lang w:val="en-US"/>
        </w:rPr>
        <w:t>II</w:t>
      </w:r>
      <w:r w:rsidRPr="00143DD0">
        <w:t xml:space="preserve">. Проектно-техническая и коммерческая документация                                                                     </w:t>
      </w:r>
      <w:r w:rsidR="0068082B">
        <w:t xml:space="preserve"> </w:t>
      </w:r>
      <w:r w:rsidR="0068082B">
        <w:fldChar w:fldCharType="begin"/>
      </w:r>
      <w:r w:rsidR="0068082B">
        <w:instrText xml:space="preserve"> PAGEREF _Ref468112716 \h </w:instrText>
      </w:r>
      <w:r w:rsidR="0068082B">
        <w:fldChar w:fldCharType="separate"/>
      </w:r>
      <w:r w:rsidR="000D533D">
        <w:rPr>
          <w:noProof/>
        </w:rPr>
        <w:t>4</w:t>
      </w:r>
      <w:r w:rsidR="0068082B">
        <w:fldChar w:fldCharType="end"/>
      </w:r>
    </w:p>
    <w:p w:rsidR="00143DD0" w:rsidRPr="0033604B" w:rsidRDefault="00143DD0" w:rsidP="00143DD0">
      <w:pPr>
        <w:spacing w:line="360" w:lineRule="auto"/>
      </w:pPr>
      <w:r w:rsidRPr="00143DD0">
        <w:t xml:space="preserve">III. Проект договора                                                                                                                                  </w:t>
      </w:r>
      <w:r w:rsidR="008201A7">
        <w:t xml:space="preserve"> </w:t>
      </w:r>
      <w:r w:rsidR="00F9483E">
        <w:t>2</w:t>
      </w:r>
      <w:r w:rsidR="00063C6C">
        <w:t>2</w:t>
      </w:r>
    </w:p>
    <w:p w:rsidR="00143DD0" w:rsidRPr="00143DD0" w:rsidRDefault="00143DD0" w:rsidP="00143DD0">
      <w:pPr>
        <w:tabs>
          <w:tab w:val="left" w:pos="9498"/>
        </w:tabs>
        <w:spacing w:line="360" w:lineRule="auto"/>
      </w:pPr>
      <w:r w:rsidRPr="00143DD0">
        <w:rPr>
          <w:lang w:val="en-US"/>
        </w:rPr>
        <w:t>I</w:t>
      </w:r>
      <w:r w:rsidRPr="00143DD0">
        <w:t xml:space="preserve">V. Инструкция участнику закупки                                                                                                          </w:t>
      </w:r>
      <w:r w:rsidR="00F9483E">
        <w:t>4</w:t>
      </w:r>
      <w:r w:rsidR="00063C6C">
        <w:t>9</w:t>
      </w:r>
    </w:p>
    <w:p w:rsidR="00143DD0" w:rsidRPr="008201A7" w:rsidRDefault="00143DD0" w:rsidP="00143DD0">
      <w:pPr>
        <w:tabs>
          <w:tab w:val="left" w:pos="9498"/>
        </w:tabs>
        <w:spacing w:line="360" w:lineRule="auto"/>
      </w:pPr>
      <w:r w:rsidRPr="00143DD0">
        <w:rPr>
          <w:lang w:val="en-US"/>
        </w:rPr>
        <w:t>V</w:t>
      </w:r>
      <w:r w:rsidRPr="00143DD0">
        <w:t xml:space="preserve">. Условия и порядок проведения </w:t>
      </w:r>
      <w:r w:rsidR="00257B2B">
        <w:t xml:space="preserve">закупки </w:t>
      </w:r>
      <w:r w:rsidR="008201A7">
        <w:t xml:space="preserve">способом «Электронный магазин»      </w:t>
      </w:r>
      <w:r w:rsidR="00257B2B" w:rsidRPr="00257B2B">
        <w:t xml:space="preserve">           </w:t>
      </w:r>
      <w:r w:rsidRPr="00143DD0">
        <w:t xml:space="preserve">            </w:t>
      </w:r>
      <w:r w:rsidR="008201A7" w:rsidRPr="008201A7">
        <w:t xml:space="preserve">    </w:t>
      </w:r>
      <w:r w:rsidR="00F9483E">
        <w:t>5</w:t>
      </w:r>
      <w:r w:rsidR="00063C6C">
        <w:t>6</w:t>
      </w:r>
    </w:p>
    <w:p w:rsidR="00143DD0" w:rsidRPr="00143DD0" w:rsidRDefault="00143DD0" w:rsidP="00143DD0">
      <w:pPr>
        <w:tabs>
          <w:tab w:val="left" w:pos="9498"/>
        </w:tabs>
        <w:spacing w:line="360" w:lineRule="auto"/>
      </w:pPr>
      <w:r w:rsidRPr="00143DD0">
        <w:rPr>
          <w:lang w:val="en-US"/>
        </w:rPr>
        <w:t>VI</w:t>
      </w:r>
      <w:r w:rsidRPr="00143DD0">
        <w:t xml:space="preserve">. Порядок предоставления приоритета товарам российского происхождения, работам, услугам, выполняемым, оказываемым российскими лицами.                                                                        </w:t>
      </w:r>
      <w:r w:rsidR="0086363B">
        <w:t xml:space="preserve"> </w:t>
      </w:r>
      <w:r w:rsidRPr="00143DD0">
        <w:t xml:space="preserve">     </w:t>
      </w:r>
      <w:r w:rsidR="00F9483E">
        <w:t>5</w:t>
      </w:r>
      <w:r w:rsidR="00063C6C">
        <w:t>7</w:t>
      </w:r>
    </w:p>
    <w:p w:rsidR="00143DD0" w:rsidRPr="00143DD0" w:rsidRDefault="00257B2B" w:rsidP="00143DD0">
      <w:pPr>
        <w:tabs>
          <w:tab w:val="left" w:pos="9498"/>
        </w:tabs>
        <w:spacing w:line="360" w:lineRule="auto"/>
      </w:pPr>
      <w:r>
        <w:rPr>
          <w:lang w:val="en-US"/>
        </w:rPr>
        <w:t>VII</w:t>
      </w:r>
      <w:r w:rsidR="00143DD0" w:rsidRPr="00143DD0">
        <w:t xml:space="preserve">. Обоснование начальной (максимальной) цены договора                                                              </w:t>
      </w:r>
      <w:r w:rsidR="00F9483E">
        <w:t>5</w:t>
      </w:r>
      <w:r w:rsidR="00063C6C">
        <w:t>9</w:t>
      </w:r>
    </w:p>
    <w:p w:rsidR="00143DD0" w:rsidRPr="00524BDA" w:rsidRDefault="00143DD0" w:rsidP="00143DD0">
      <w:pPr>
        <w:pStyle w:val="aff"/>
        <w:rPr>
          <w:sz w:val="22"/>
          <w:szCs w:val="22"/>
        </w:rPr>
      </w:pPr>
      <w:r w:rsidRPr="00524BDA">
        <w:rPr>
          <w:sz w:val="22"/>
          <w:szCs w:val="22"/>
        </w:rPr>
        <w:tab/>
        <w:t xml:space="preserve">       </w:t>
      </w:r>
    </w:p>
    <w:p w:rsidR="00143DD0" w:rsidRPr="00524BDA" w:rsidRDefault="00143DD0" w:rsidP="00143DD0">
      <w:pPr>
        <w:tabs>
          <w:tab w:val="left" w:pos="9498"/>
        </w:tabs>
        <w:spacing w:line="360" w:lineRule="auto"/>
        <w:rPr>
          <w:sz w:val="22"/>
          <w:szCs w:val="22"/>
        </w:rPr>
      </w:pPr>
    </w:p>
    <w:p w:rsidR="00143DD0" w:rsidRPr="00524BDA" w:rsidRDefault="00143DD0" w:rsidP="00143DD0">
      <w:pPr>
        <w:ind w:firstLine="567"/>
        <w:jc w:val="both"/>
        <w:rPr>
          <w:sz w:val="22"/>
          <w:szCs w:val="22"/>
        </w:rPr>
      </w:pPr>
      <w:r w:rsidRPr="00524BDA">
        <w:rPr>
          <w:b/>
          <w:sz w:val="22"/>
          <w:szCs w:val="22"/>
        </w:rPr>
        <w:t xml:space="preserve">Положение о закупках товаров, работ, услуг для нужд ООО «ЛУКОЙЛ-Волгоградэнерго» размещено в Интернете на официальном сайте: </w:t>
      </w:r>
      <w:hyperlink r:id="rId8" w:history="1">
        <w:r w:rsidRPr="00524BDA">
          <w:rPr>
            <w:rStyle w:val="af6"/>
            <w:sz w:val="22"/>
            <w:szCs w:val="22"/>
            <w:lang w:val="en-US"/>
          </w:rPr>
          <w:t>http</w:t>
        </w:r>
        <w:r w:rsidRPr="00524BDA">
          <w:rPr>
            <w:rStyle w:val="af6"/>
            <w:sz w:val="22"/>
            <w:szCs w:val="22"/>
          </w:rPr>
          <w:t>://</w:t>
        </w:r>
        <w:proofErr w:type="spellStart"/>
        <w:r w:rsidRPr="00524BDA">
          <w:rPr>
            <w:rStyle w:val="af6"/>
            <w:sz w:val="22"/>
            <w:szCs w:val="22"/>
            <w:lang w:val="en-US"/>
          </w:rPr>
          <w:t>zakupki</w:t>
        </w:r>
        <w:proofErr w:type="spellEnd"/>
        <w:r w:rsidRPr="00524BDA">
          <w:rPr>
            <w:rStyle w:val="af6"/>
            <w:sz w:val="22"/>
            <w:szCs w:val="22"/>
          </w:rPr>
          <w:t>.</w:t>
        </w:r>
        <w:r w:rsidRPr="00524BDA">
          <w:rPr>
            <w:rStyle w:val="af6"/>
            <w:sz w:val="22"/>
            <w:szCs w:val="22"/>
            <w:lang w:val="en-US"/>
          </w:rPr>
          <w:t>gov</w:t>
        </w:r>
        <w:r w:rsidRPr="00524BDA">
          <w:rPr>
            <w:rStyle w:val="af6"/>
            <w:sz w:val="22"/>
            <w:szCs w:val="22"/>
          </w:rPr>
          <w:t>.</w:t>
        </w:r>
        <w:proofErr w:type="spellStart"/>
        <w:r w:rsidRPr="00524BDA">
          <w:rPr>
            <w:rStyle w:val="af6"/>
            <w:sz w:val="22"/>
            <w:szCs w:val="22"/>
            <w:lang w:val="en-US"/>
          </w:rPr>
          <w:t>ru</w:t>
        </w:r>
        <w:proofErr w:type="spellEnd"/>
        <w:r w:rsidRPr="00524BDA">
          <w:rPr>
            <w:rStyle w:val="af6"/>
            <w:sz w:val="22"/>
            <w:szCs w:val="22"/>
          </w:rPr>
          <w:t>/223</w:t>
        </w:r>
      </w:hyperlink>
      <w:r w:rsidRPr="00524BDA">
        <w:rPr>
          <w:b/>
          <w:sz w:val="22"/>
          <w:szCs w:val="22"/>
        </w:rPr>
        <w:t xml:space="preserve"> в разделе «Реестр положений о закупках»</w:t>
      </w:r>
    </w:p>
    <w:p w:rsidR="009E2988" w:rsidRPr="00F27D25" w:rsidRDefault="009E2988" w:rsidP="00143DD0">
      <w:pPr>
        <w:rPr>
          <w:b/>
          <w:szCs w:val="36"/>
        </w:rPr>
      </w:pPr>
    </w:p>
    <w:p w:rsidR="00E40F77" w:rsidRPr="00F27D25" w:rsidRDefault="00E40F77" w:rsidP="00835E7B">
      <w:pPr>
        <w:rPr>
          <w:b/>
          <w:szCs w:val="36"/>
        </w:rPr>
      </w:pPr>
    </w:p>
    <w:p w:rsidR="009E2988" w:rsidRDefault="009E2988" w:rsidP="00835E7B">
      <w:pPr>
        <w:rPr>
          <w:b/>
          <w:szCs w:val="36"/>
        </w:rPr>
      </w:pPr>
    </w:p>
    <w:p w:rsidR="009E2988" w:rsidRPr="00586139" w:rsidRDefault="002A1112" w:rsidP="00035B02">
      <w:r>
        <w:rPr>
          <w:b/>
          <w:szCs w:val="36"/>
        </w:rPr>
        <w:br w:type="page"/>
      </w:r>
    </w:p>
    <w:p w:rsidR="00835E7B" w:rsidRPr="00B42EE5" w:rsidRDefault="00835E7B" w:rsidP="006B15C4">
      <w:pPr>
        <w:pStyle w:val="4"/>
        <w:numPr>
          <w:ilvl w:val="0"/>
          <w:numId w:val="7"/>
        </w:numPr>
        <w:mirrorIndents/>
        <w:jc w:val="center"/>
        <w:rPr>
          <w:sz w:val="32"/>
          <w:szCs w:val="32"/>
        </w:rPr>
      </w:pPr>
      <w:bookmarkStart w:id="0" w:name="_Ref460243785"/>
      <w:r w:rsidRPr="00B42EE5">
        <w:rPr>
          <w:sz w:val="32"/>
          <w:szCs w:val="32"/>
        </w:rPr>
        <w:lastRenderedPageBreak/>
        <w:t>Общие сведения об объекте и предмете закупки.</w:t>
      </w:r>
      <w:bookmarkEnd w:id="0"/>
    </w:p>
    <w:p w:rsidR="00835E7B" w:rsidRPr="00753D56" w:rsidRDefault="00835E7B" w:rsidP="00835E7B">
      <w:pPr>
        <w:jc w:val="center"/>
        <w:rPr>
          <w:b/>
          <w:color w:val="000000"/>
        </w:rPr>
      </w:pPr>
    </w:p>
    <w:p w:rsidR="003A2A3B" w:rsidRPr="00167437" w:rsidRDefault="003A2A3B" w:rsidP="006B15C4">
      <w:pPr>
        <w:numPr>
          <w:ilvl w:val="0"/>
          <w:numId w:val="3"/>
        </w:numPr>
        <w:jc w:val="both"/>
      </w:pPr>
      <w:r w:rsidRPr="00B5212B">
        <w:rPr>
          <w:b/>
          <w:u w:val="single"/>
        </w:rPr>
        <w:t>Предмет настоящей закупки:</w:t>
      </w:r>
      <w:r w:rsidRPr="00930419">
        <w:t xml:space="preserve"> </w:t>
      </w:r>
      <w:r w:rsidR="00345F5A" w:rsidRPr="001C1D71">
        <w:t>«</w:t>
      </w:r>
      <w:r w:rsidR="00E33C52">
        <w:t>В</w:t>
      </w:r>
      <w:r w:rsidR="00F9483E">
        <w:t>ысокоточные приборы и приборы КИП</w:t>
      </w:r>
      <w:r w:rsidR="00255F1B">
        <w:t>»</w:t>
      </w:r>
    </w:p>
    <w:p w:rsidR="00B5212B" w:rsidRPr="00DE576A" w:rsidRDefault="00B5212B" w:rsidP="00B5212B">
      <w:pPr>
        <w:jc w:val="both"/>
        <w:rPr>
          <w:b/>
          <w:sz w:val="12"/>
          <w:szCs w:val="12"/>
          <w:u w:val="single"/>
        </w:rPr>
      </w:pPr>
      <w:r w:rsidRPr="00B5212B">
        <w:rPr>
          <w:b/>
        </w:rPr>
        <w:t xml:space="preserve">            </w:t>
      </w:r>
    </w:p>
    <w:p w:rsidR="003A2A3B" w:rsidRPr="004C701E" w:rsidRDefault="00CA7F4C" w:rsidP="006B15C4">
      <w:pPr>
        <w:pStyle w:val="affb"/>
        <w:numPr>
          <w:ilvl w:val="0"/>
          <w:numId w:val="3"/>
        </w:numPr>
        <w:rPr>
          <w:u w:val="single"/>
        </w:rPr>
      </w:pPr>
      <w:r>
        <w:rPr>
          <w:b/>
          <w:u w:val="single"/>
        </w:rPr>
        <w:t>Начальная максимальная цена договора</w:t>
      </w:r>
      <w:r w:rsidR="003A2A3B" w:rsidRPr="00794314">
        <w:rPr>
          <w:b/>
          <w:u w:val="single"/>
        </w:rPr>
        <w:t>:</w:t>
      </w:r>
      <w:r w:rsidR="00784B0F" w:rsidRPr="00784B0F">
        <w:rPr>
          <w:b/>
          <w:u w:val="single"/>
        </w:rPr>
        <w:t xml:space="preserve"> </w:t>
      </w:r>
      <w:r w:rsidR="008542B3" w:rsidRPr="004C701E">
        <w:rPr>
          <w:b/>
          <w:u w:val="single"/>
        </w:rPr>
        <w:t>1651</w:t>
      </w:r>
      <w:r w:rsidR="004C701E" w:rsidRPr="004C701E">
        <w:rPr>
          <w:b/>
          <w:u w:val="single"/>
        </w:rPr>
        <w:t>8</w:t>
      </w:r>
      <w:r w:rsidR="008542B3" w:rsidRPr="004C701E">
        <w:rPr>
          <w:b/>
          <w:u w:val="single"/>
        </w:rPr>
        <w:t>,</w:t>
      </w:r>
      <w:r w:rsidR="00907A95">
        <w:rPr>
          <w:b/>
          <w:u w:val="single"/>
        </w:rPr>
        <w:t>31</w:t>
      </w:r>
      <w:r w:rsidR="00523BBE" w:rsidRPr="004C701E">
        <w:rPr>
          <w:b/>
          <w:u w:val="single"/>
        </w:rPr>
        <w:t xml:space="preserve"> </w:t>
      </w:r>
      <w:r w:rsidR="00ED45D7" w:rsidRPr="004C701E">
        <w:rPr>
          <w:b/>
          <w:u w:val="single"/>
        </w:rPr>
        <w:t xml:space="preserve">тыс. </w:t>
      </w:r>
      <w:proofErr w:type="spellStart"/>
      <w:proofErr w:type="gramStart"/>
      <w:r w:rsidR="003A2A3B" w:rsidRPr="004C701E">
        <w:rPr>
          <w:b/>
          <w:u w:val="single"/>
        </w:rPr>
        <w:t>руб.без</w:t>
      </w:r>
      <w:proofErr w:type="spellEnd"/>
      <w:proofErr w:type="gramEnd"/>
      <w:r w:rsidR="003A2A3B" w:rsidRPr="004C701E">
        <w:rPr>
          <w:b/>
          <w:u w:val="single"/>
        </w:rPr>
        <w:t xml:space="preserve"> НДС</w:t>
      </w:r>
      <w:r w:rsidR="00C0240F" w:rsidRPr="004C701E">
        <w:rPr>
          <w:b/>
          <w:u w:val="single"/>
        </w:rPr>
        <w:t xml:space="preserve">, </w:t>
      </w:r>
      <w:r w:rsidR="00C0240F" w:rsidRPr="004C701E">
        <w:rPr>
          <w:u w:val="single"/>
        </w:rPr>
        <w:t>НДС</w:t>
      </w:r>
      <w:r w:rsidR="004C701E" w:rsidRPr="004C701E">
        <w:rPr>
          <w:u w:val="single"/>
        </w:rPr>
        <w:t>3</w:t>
      </w:r>
      <w:r w:rsidR="008542B3" w:rsidRPr="004C701E">
        <w:rPr>
          <w:u w:val="single"/>
        </w:rPr>
        <w:t>30</w:t>
      </w:r>
      <w:r w:rsidR="004C701E" w:rsidRPr="004C701E">
        <w:rPr>
          <w:u w:val="single"/>
        </w:rPr>
        <w:t>3</w:t>
      </w:r>
      <w:r w:rsidR="008542B3" w:rsidRPr="004C701E">
        <w:rPr>
          <w:u w:val="single"/>
        </w:rPr>
        <w:t>,</w:t>
      </w:r>
      <w:r w:rsidR="004C701E" w:rsidRPr="004C701E">
        <w:rPr>
          <w:u w:val="single"/>
        </w:rPr>
        <w:t>6</w:t>
      </w:r>
      <w:r w:rsidR="00907A95">
        <w:rPr>
          <w:u w:val="single"/>
        </w:rPr>
        <w:t>6</w:t>
      </w:r>
      <w:r w:rsidR="00C0240F" w:rsidRPr="004C701E">
        <w:rPr>
          <w:u w:val="single"/>
        </w:rPr>
        <w:t>-тыс. руб.</w:t>
      </w:r>
    </w:p>
    <w:p w:rsidR="005833D6" w:rsidRPr="004C701E" w:rsidRDefault="005833D6" w:rsidP="008E57A8"/>
    <w:p w:rsidR="008E57A8" w:rsidRPr="00345F5A" w:rsidRDefault="008E57A8" w:rsidP="008E57A8">
      <w:r w:rsidRPr="00345F5A">
        <w:t xml:space="preserve">- </w:t>
      </w:r>
      <w:r>
        <w:t xml:space="preserve">ООО «ЛУКОЙЛ-Волгоградэнерго» </w:t>
      </w:r>
      <w:r w:rsidRPr="00345F5A">
        <w:t xml:space="preserve">  </w:t>
      </w:r>
      <w:r w:rsidR="003455DC">
        <w:tab/>
      </w:r>
      <w:r w:rsidR="00C0240F">
        <w:t xml:space="preserve">                            </w:t>
      </w:r>
      <w:r w:rsidRPr="00345F5A">
        <w:t xml:space="preserve">      </w:t>
      </w:r>
    </w:p>
    <w:p w:rsidR="00345F5A" w:rsidRDefault="00345F5A" w:rsidP="00345F5A">
      <w:pPr>
        <w:pStyle w:val="affb"/>
        <w:ind w:left="360"/>
        <w:rPr>
          <w:b/>
          <w:u w:val="single"/>
        </w:rPr>
      </w:pPr>
    </w:p>
    <w:p w:rsidR="003A2A3B" w:rsidRDefault="003A2A3B" w:rsidP="006B15C4">
      <w:pPr>
        <w:pStyle w:val="affb"/>
        <w:numPr>
          <w:ilvl w:val="0"/>
          <w:numId w:val="3"/>
        </w:numPr>
        <w:spacing w:line="240" w:lineRule="atLeast"/>
        <w:ind w:left="0" w:firstLine="0"/>
        <w:contextualSpacing w:val="0"/>
        <w:rPr>
          <w:b/>
          <w:u w:val="single"/>
        </w:rPr>
      </w:pPr>
      <w:r w:rsidRPr="00794314">
        <w:rPr>
          <w:b/>
          <w:u w:val="single"/>
        </w:rPr>
        <w:t xml:space="preserve">Объект закупки:  </w:t>
      </w:r>
    </w:p>
    <w:p w:rsidR="005833D6" w:rsidRDefault="005833D6" w:rsidP="008E57A8">
      <w:pPr>
        <w:spacing w:line="240" w:lineRule="atLeast"/>
        <w:ind w:right="23"/>
        <w:jc w:val="both"/>
      </w:pPr>
    </w:p>
    <w:p w:rsidR="008E57A8" w:rsidRPr="00DE576A" w:rsidRDefault="008E57A8" w:rsidP="008E57A8">
      <w:pPr>
        <w:spacing w:line="240" w:lineRule="atLeast"/>
        <w:ind w:right="23"/>
        <w:jc w:val="both"/>
      </w:pPr>
      <w:r w:rsidRPr="00DE576A">
        <w:t>- ООО «ЛУКОЙЛ-</w:t>
      </w:r>
      <w:proofErr w:type="gramStart"/>
      <w:r w:rsidRPr="00DE576A">
        <w:t xml:space="preserve">Волгоградэнерго»   </w:t>
      </w:r>
      <w:proofErr w:type="gramEnd"/>
      <w:r w:rsidRPr="00DE576A">
        <w:t xml:space="preserve"> Адрес: 400029, </w:t>
      </w:r>
      <w:r w:rsidR="00D31213">
        <w:t>Область Волгоградская</w:t>
      </w:r>
      <w:r w:rsidR="00380896" w:rsidRPr="00DE576A">
        <w:t xml:space="preserve">, </w:t>
      </w:r>
      <w:r w:rsidRPr="00DE576A">
        <w:t>г</w:t>
      </w:r>
      <w:r w:rsidR="003455DC" w:rsidRPr="00DE576A">
        <w:t xml:space="preserve">. Волгоград, ул. </w:t>
      </w:r>
      <w:r w:rsidR="0013190C" w:rsidRPr="00DE576A">
        <w:t>им. Моцарта</w:t>
      </w:r>
      <w:r w:rsidR="00D31213">
        <w:t>,</w:t>
      </w:r>
      <w:r w:rsidR="0013190C" w:rsidRPr="00DE576A">
        <w:t xml:space="preserve"> </w:t>
      </w:r>
      <w:r w:rsidR="00D31213">
        <w:t xml:space="preserve">дом </w:t>
      </w:r>
      <w:r w:rsidR="0013190C" w:rsidRPr="00DE576A">
        <w:t xml:space="preserve">17, корпус 2, </w:t>
      </w:r>
      <w:proofErr w:type="spellStart"/>
      <w:r w:rsidR="0013190C" w:rsidRPr="00DE576A">
        <w:t>каб</w:t>
      </w:r>
      <w:proofErr w:type="spellEnd"/>
      <w:r w:rsidR="0013190C" w:rsidRPr="00DE576A">
        <w:t>.</w:t>
      </w:r>
      <w:r w:rsidR="00C61DF4" w:rsidRPr="00DE576A">
        <w:t xml:space="preserve"> </w:t>
      </w:r>
      <w:r w:rsidR="0013190C" w:rsidRPr="00DE576A">
        <w:t>201</w:t>
      </w:r>
      <w:r w:rsidR="0013190C" w:rsidRPr="00DE576A">
        <w:tab/>
      </w:r>
    </w:p>
    <w:p w:rsidR="003455DC" w:rsidRPr="00DE576A" w:rsidRDefault="003455DC" w:rsidP="003455DC">
      <w:pPr>
        <w:spacing w:line="240" w:lineRule="atLeast"/>
        <w:ind w:right="23"/>
        <w:jc w:val="both"/>
      </w:pPr>
    </w:p>
    <w:p w:rsidR="003A2A3B" w:rsidRPr="00DE576A" w:rsidRDefault="0040623E" w:rsidP="00167437">
      <w:pPr>
        <w:pStyle w:val="affb"/>
        <w:spacing w:line="240" w:lineRule="atLeast"/>
        <w:ind w:left="0"/>
        <w:rPr>
          <w:b/>
          <w:u w:val="single"/>
        </w:rPr>
      </w:pPr>
      <w:r w:rsidRPr="00DE576A">
        <w:rPr>
          <w:b/>
        </w:rPr>
        <w:t>4</w:t>
      </w:r>
      <w:r w:rsidR="00C61DF4" w:rsidRPr="00DE576A">
        <w:rPr>
          <w:b/>
        </w:rPr>
        <w:t>.</w:t>
      </w:r>
      <w:r w:rsidR="003A2A3B" w:rsidRPr="00DE576A">
        <w:rPr>
          <w:b/>
        </w:rPr>
        <w:t xml:space="preserve">    </w:t>
      </w:r>
      <w:r w:rsidR="00B5212B" w:rsidRPr="00DE576A">
        <w:rPr>
          <w:b/>
        </w:rPr>
        <w:t xml:space="preserve">      </w:t>
      </w:r>
      <w:r w:rsidR="003A2A3B" w:rsidRPr="00DE576A">
        <w:rPr>
          <w:b/>
        </w:rPr>
        <w:t xml:space="preserve"> </w:t>
      </w:r>
      <w:r w:rsidR="00167437" w:rsidRPr="00DE576A">
        <w:rPr>
          <w:b/>
          <w:u w:val="single"/>
        </w:rPr>
        <w:t>Заказчик</w:t>
      </w:r>
      <w:r w:rsidR="003A2A3B" w:rsidRPr="00DE576A">
        <w:rPr>
          <w:b/>
          <w:u w:val="single"/>
        </w:rPr>
        <w:t>:</w:t>
      </w:r>
    </w:p>
    <w:p w:rsidR="006C3800" w:rsidRPr="00DE576A" w:rsidRDefault="006C3800" w:rsidP="006C3800">
      <w:pPr>
        <w:spacing w:line="240" w:lineRule="atLeast"/>
      </w:pPr>
      <w:r w:rsidRPr="00DE576A">
        <w:t>ООО «</w:t>
      </w:r>
      <w:r w:rsidR="00255F1B" w:rsidRPr="00D31213">
        <w:t>ЛУКОЙЛ-Волгоградэнерго</w:t>
      </w:r>
      <w:r w:rsidRPr="00DE576A">
        <w:t>»</w:t>
      </w:r>
    </w:p>
    <w:p w:rsidR="006C3800" w:rsidRPr="00DE576A" w:rsidRDefault="006C3800" w:rsidP="006C3800">
      <w:pPr>
        <w:spacing w:line="240" w:lineRule="atLeast"/>
      </w:pPr>
      <w:r w:rsidRPr="00DE576A">
        <w:t xml:space="preserve">тел. </w:t>
      </w:r>
      <w:r w:rsidRPr="00523BBE">
        <w:t xml:space="preserve">(8442) </w:t>
      </w:r>
      <w:r w:rsidR="00523BBE" w:rsidRPr="00523BBE">
        <w:t>5</w:t>
      </w:r>
      <w:r w:rsidR="00523BBE">
        <w:t>5-59-02</w:t>
      </w:r>
    </w:p>
    <w:p w:rsidR="00DE576A" w:rsidRPr="00DE576A" w:rsidRDefault="006C3800" w:rsidP="00DE576A">
      <w:pPr>
        <w:spacing w:line="240" w:lineRule="atLeast"/>
        <w:ind w:right="23"/>
        <w:jc w:val="both"/>
      </w:pPr>
      <w:r w:rsidRPr="00DE576A">
        <w:t xml:space="preserve">Юридический адрес: </w:t>
      </w:r>
      <w:r w:rsidR="00255F1B" w:rsidRPr="00DE576A">
        <w:t xml:space="preserve">400029, </w:t>
      </w:r>
      <w:r w:rsidR="00D31213">
        <w:t>Область Волгоградская</w:t>
      </w:r>
      <w:r w:rsidR="00DE576A" w:rsidRPr="00DE576A">
        <w:t>, г. Волгоград, ул. им. Моцарта</w:t>
      </w:r>
      <w:r w:rsidR="00D31213">
        <w:t>,</w:t>
      </w:r>
      <w:r w:rsidR="00DE576A" w:rsidRPr="00DE576A">
        <w:t xml:space="preserve"> </w:t>
      </w:r>
      <w:r w:rsidR="00D31213">
        <w:t xml:space="preserve">дом </w:t>
      </w:r>
      <w:r w:rsidR="00DE576A" w:rsidRPr="00DE576A">
        <w:t xml:space="preserve">17, корпус 2, </w:t>
      </w:r>
      <w:proofErr w:type="spellStart"/>
      <w:r w:rsidR="00DE576A" w:rsidRPr="00DE576A">
        <w:t>каб</w:t>
      </w:r>
      <w:proofErr w:type="spellEnd"/>
      <w:r w:rsidR="00DE576A" w:rsidRPr="00DE576A">
        <w:t>. 201</w:t>
      </w:r>
      <w:r w:rsidR="00DE576A" w:rsidRPr="00DE576A">
        <w:tab/>
      </w:r>
    </w:p>
    <w:p w:rsidR="00DE576A" w:rsidRPr="00DE576A" w:rsidRDefault="006C3800" w:rsidP="00DE576A">
      <w:pPr>
        <w:spacing w:line="240" w:lineRule="atLeast"/>
        <w:ind w:right="23"/>
        <w:jc w:val="both"/>
      </w:pPr>
      <w:r w:rsidRPr="00DE576A">
        <w:t xml:space="preserve">Почтовый адрес: </w:t>
      </w:r>
      <w:r w:rsidR="00255F1B" w:rsidRPr="00DE576A">
        <w:t>4</w:t>
      </w:r>
      <w:r w:rsidR="00523BBE">
        <w:t xml:space="preserve">00074, Область </w:t>
      </w:r>
      <w:proofErr w:type="gramStart"/>
      <w:r w:rsidR="00523BBE">
        <w:t>Волгоградская,  г.</w:t>
      </w:r>
      <w:proofErr w:type="gramEnd"/>
      <w:r w:rsidR="00523BBE">
        <w:t xml:space="preserve"> Волгоград, ул. Им. Огарева, д.15</w:t>
      </w:r>
      <w:r w:rsidR="008542B3">
        <w:t xml:space="preserve"> </w:t>
      </w:r>
      <w:r w:rsidR="00523BBE">
        <w:t>(</w:t>
      </w:r>
      <w:r w:rsidR="008542B3">
        <w:t>кабинет</w:t>
      </w:r>
      <w:r w:rsidR="009B6849">
        <w:t xml:space="preserve"> </w:t>
      </w:r>
      <w:r w:rsidR="00523BBE">
        <w:t>506)</w:t>
      </w:r>
    </w:p>
    <w:p w:rsidR="0040623E" w:rsidRDefault="008E57A8" w:rsidP="0068494B">
      <w:r w:rsidRPr="00DE576A">
        <w:tab/>
      </w:r>
    </w:p>
    <w:p w:rsidR="0040623E" w:rsidRDefault="003A2A3B" w:rsidP="003A2A3B">
      <w:pPr>
        <w:spacing w:line="240" w:lineRule="atLeast"/>
        <w:rPr>
          <w:b/>
          <w:u w:val="single"/>
        </w:rPr>
      </w:pPr>
      <w:r w:rsidRPr="00794314">
        <w:rPr>
          <w:b/>
          <w:bCs/>
        </w:rPr>
        <w:t xml:space="preserve">5.       </w:t>
      </w:r>
      <w:r w:rsidRPr="00794314">
        <w:rPr>
          <w:b/>
          <w:u w:val="single"/>
        </w:rPr>
        <w:t xml:space="preserve">Банковские реквизиты </w:t>
      </w:r>
    </w:p>
    <w:p w:rsidR="005833D6" w:rsidRDefault="003A2A3B" w:rsidP="003A2A3B">
      <w:pPr>
        <w:jc w:val="both"/>
        <w:rPr>
          <w:b/>
          <w:bCs/>
        </w:rPr>
      </w:pPr>
      <w:r w:rsidRPr="00794314">
        <w:rPr>
          <w:b/>
          <w:bCs/>
        </w:rPr>
        <w:t xml:space="preserve"> </w:t>
      </w:r>
      <w:r w:rsidR="005833D6">
        <w:rPr>
          <w:b/>
          <w:bCs/>
        </w:rPr>
        <w:tab/>
      </w:r>
    </w:p>
    <w:p w:rsidR="003A2A3B" w:rsidRPr="00197BFE" w:rsidRDefault="00167437" w:rsidP="005833D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Заказчика</w:t>
      </w:r>
      <w:r w:rsidR="005833D6">
        <w:rPr>
          <w:b/>
          <w:u w:val="single"/>
        </w:rPr>
        <w:t xml:space="preserve"> 1</w:t>
      </w:r>
      <w:r w:rsidR="003A2A3B" w:rsidRPr="00794314">
        <w:rPr>
          <w:b/>
          <w:u w:val="single"/>
        </w:rPr>
        <w:t>:</w:t>
      </w:r>
    </w:p>
    <w:p w:rsidR="00380896" w:rsidRPr="00197BFE" w:rsidRDefault="00380896" w:rsidP="00380896">
      <w:pPr>
        <w:spacing w:line="274" w:lineRule="exact"/>
        <w:ind w:right="-312" w:firstLine="34"/>
      </w:pPr>
      <w:r w:rsidRPr="00197BFE">
        <w:t xml:space="preserve">ИНН 3435098928, КПП </w:t>
      </w:r>
      <w:r w:rsidR="00BE6024" w:rsidRPr="00197BFE">
        <w:t>346101001</w:t>
      </w:r>
      <w:r w:rsidRPr="00197BFE">
        <w:t>, ОКПО 60913942</w:t>
      </w:r>
      <w:r w:rsidRPr="00197BFE">
        <w:rPr>
          <w:b/>
        </w:rPr>
        <w:tab/>
      </w:r>
    </w:p>
    <w:p w:rsidR="00380896" w:rsidRPr="00197BFE" w:rsidRDefault="00380896" w:rsidP="00380896">
      <w:pPr>
        <w:spacing w:line="274" w:lineRule="exact"/>
        <w:ind w:right="-312" w:firstLine="35"/>
      </w:pPr>
      <w:r w:rsidRPr="00197BFE">
        <w:t xml:space="preserve">Р/счет: </w:t>
      </w:r>
      <w:r w:rsidR="00197BFE" w:rsidRPr="00197BFE">
        <w:t>40702810401700007140</w:t>
      </w:r>
      <w:r w:rsidRPr="00197BFE">
        <w:t xml:space="preserve"> </w:t>
      </w:r>
      <w:r w:rsidR="00197BFE" w:rsidRPr="00197BFE">
        <w:t>П</w:t>
      </w:r>
      <w:r w:rsidRPr="00197BFE">
        <w:t>АО Банк «ФК Открытие»</w:t>
      </w:r>
      <w:r w:rsidRPr="00197BFE">
        <w:rPr>
          <w:b/>
        </w:rPr>
        <w:t xml:space="preserve">        </w:t>
      </w:r>
      <w:r w:rsidRPr="00197BFE">
        <w:t xml:space="preserve">                        </w:t>
      </w:r>
    </w:p>
    <w:p w:rsidR="00380896" w:rsidRPr="00197BFE" w:rsidRDefault="00380896" w:rsidP="00380896">
      <w:pPr>
        <w:spacing w:line="274" w:lineRule="exact"/>
        <w:ind w:right="-312" w:firstLine="34"/>
      </w:pPr>
      <w:r w:rsidRPr="00197BFE">
        <w:t xml:space="preserve">К/счет: </w:t>
      </w:r>
      <w:r w:rsidR="00197BFE" w:rsidRPr="00197BFE">
        <w:t>30101810300000000985</w:t>
      </w:r>
    </w:p>
    <w:p w:rsidR="00380896" w:rsidRPr="00197BFE" w:rsidRDefault="00380896" w:rsidP="00380896">
      <w:pPr>
        <w:spacing w:line="274" w:lineRule="exact"/>
        <w:ind w:right="-312" w:firstLine="34"/>
      </w:pPr>
      <w:r w:rsidRPr="00197BFE">
        <w:t xml:space="preserve">БИК: </w:t>
      </w:r>
      <w:r w:rsidR="00197BFE" w:rsidRPr="00197BFE">
        <w:t>044525985</w:t>
      </w:r>
    </w:p>
    <w:p w:rsidR="00380896" w:rsidRDefault="00380896" w:rsidP="008E57A8">
      <w:pPr>
        <w:spacing w:line="274" w:lineRule="exact"/>
        <w:ind w:right="-312" w:firstLine="34"/>
        <w:rPr>
          <w:b/>
        </w:rPr>
      </w:pPr>
    </w:p>
    <w:p w:rsidR="00835E7B" w:rsidRDefault="003A2A3B" w:rsidP="008E57A8">
      <w:pPr>
        <w:spacing w:line="274" w:lineRule="exact"/>
        <w:ind w:right="-312" w:firstLine="34"/>
      </w:pPr>
      <w:r>
        <w:rPr>
          <w:b/>
        </w:rPr>
        <w:t>6</w:t>
      </w:r>
      <w:r w:rsidR="00835E7B" w:rsidRPr="00930419">
        <w:rPr>
          <w:b/>
        </w:rPr>
        <w:t>.</w:t>
      </w:r>
      <w:r w:rsidR="00B5212B">
        <w:rPr>
          <w:b/>
        </w:rPr>
        <w:t xml:space="preserve">  </w:t>
      </w:r>
      <w:r w:rsidR="00B5212B">
        <w:rPr>
          <w:b/>
          <w:i/>
        </w:rPr>
        <w:t xml:space="preserve"> </w:t>
      </w:r>
      <w:r w:rsidR="00835E7B" w:rsidRPr="00B5212B">
        <w:rPr>
          <w:b/>
          <w:u w:val="single"/>
        </w:rPr>
        <w:t>Информация о месте, сроках оказания услуг, технические и коммерческие</w:t>
      </w:r>
      <w:r w:rsidR="00835E7B" w:rsidRPr="00CD6D64">
        <w:rPr>
          <w:b/>
          <w:u w:val="single"/>
        </w:rPr>
        <w:t xml:space="preserve"> сведения</w:t>
      </w:r>
      <w:r w:rsidR="00835E7B" w:rsidRPr="00930419">
        <w:t xml:space="preserve"> изложены в проектно-технической и коммерческой документации, являющихся неотъемлемой частью документации о закупке.</w:t>
      </w:r>
    </w:p>
    <w:p w:rsidR="00B5212B" w:rsidRPr="00930419" w:rsidRDefault="00B5212B" w:rsidP="00835E7B">
      <w:pPr>
        <w:jc w:val="both"/>
      </w:pPr>
    </w:p>
    <w:p w:rsidR="005A2A6A" w:rsidRDefault="005A2A6A" w:rsidP="005A2A6A">
      <w:pPr>
        <w:jc w:val="both"/>
        <w:rPr>
          <w:b/>
        </w:rPr>
      </w:pPr>
      <w:r w:rsidRPr="00930419">
        <w:rPr>
          <w:b/>
        </w:rPr>
        <w:t xml:space="preserve">Контактное лицо по техническим </w:t>
      </w:r>
      <w:r w:rsidRPr="0057452F">
        <w:rPr>
          <w:b/>
        </w:rPr>
        <w:t>вопросам:</w:t>
      </w:r>
    </w:p>
    <w:p w:rsidR="005A2A6A" w:rsidRDefault="007821B6" w:rsidP="005A2A6A">
      <w:pPr>
        <w:jc w:val="both"/>
      </w:pPr>
      <w:r>
        <w:t xml:space="preserve">Цымбалова Наталья </w:t>
      </w:r>
      <w:proofErr w:type="gramStart"/>
      <w:r>
        <w:t>Николаевна</w:t>
      </w:r>
      <w:r w:rsidR="005A2A6A" w:rsidRPr="00E93DEB">
        <w:t xml:space="preserve">  тел.</w:t>
      </w:r>
      <w:proofErr w:type="gramEnd"/>
      <w:r w:rsidR="005A2A6A" w:rsidRPr="00E93DEB">
        <w:t xml:space="preserve"> (8442) </w:t>
      </w:r>
      <w:r w:rsidR="00523BBE">
        <w:t>55-59-02</w:t>
      </w:r>
    </w:p>
    <w:p w:rsidR="005A2A6A" w:rsidRDefault="005A2A6A" w:rsidP="005A2A6A">
      <w:pPr>
        <w:jc w:val="both"/>
      </w:pPr>
    </w:p>
    <w:p w:rsidR="005A2A6A" w:rsidRPr="00E93DEB" w:rsidRDefault="005A2A6A" w:rsidP="005A2A6A">
      <w:pPr>
        <w:jc w:val="both"/>
        <w:rPr>
          <w:b/>
        </w:rPr>
      </w:pPr>
      <w:r w:rsidRPr="00E93DEB">
        <w:rPr>
          <w:b/>
        </w:rPr>
        <w:t>Контактное лицо по закупке:</w:t>
      </w:r>
    </w:p>
    <w:p w:rsidR="005A2A6A" w:rsidRPr="00E93DEB" w:rsidRDefault="005A2A6A" w:rsidP="005A2A6A">
      <w:pPr>
        <w:jc w:val="both"/>
      </w:pPr>
      <w:r>
        <w:t xml:space="preserve">Горбушин Вячеслав </w:t>
      </w:r>
      <w:proofErr w:type="gramStart"/>
      <w:r>
        <w:t>Анатольевич</w:t>
      </w:r>
      <w:r w:rsidRPr="00E93DEB">
        <w:t xml:space="preserve">  тел.</w:t>
      </w:r>
      <w:proofErr w:type="gramEnd"/>
      <w:r w:rsidRPr="00E93DEB">
        <w:t xml:space="preserve"> (</w:t>
      </w:r>
      <w:r w:rsidRPr="00ED7880">
        <w:t xml:space="preserve">8442) </w:t>
      </w:r>
      <w:r w:rsidR="00ED7880" w:rsidRPr="00ED7880">
        <w:t>55-59-04</w:t>
      </w:r>
    </w:p>
    <w:p w:rsidR="00DE7BF5" w:rsidRDefault="00DE7BF5" w:rsidP="00DC13AA">
      <w:pPr>
        <w:jc w:val="right"/>
        <w:rPr>
          <w:sz w:val="28"/>
          <w:szCs w:val="28"/>
        </w:rPr>
      </w:pPr>
    </w:p>
    <w:p w:rsidR="00DE7BF5" w:rsidRDefault="00DE7BF5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3455DC" w:rsidRDefault="003455DC" w:rsidP="00DC13AA">
      <w:pPr>
        <w:jc w:val="right"/>
        <w:rPr>
          <w:sz w:val="28"/>
          <w:szCs w:val="28"/>
        </w:rPr>
      </w:pPr>
    </w:p>
    <w:p w:rsidR="00907A95" w:rsidRDefault="00907A95" w:rsidP="00DC13AA">
      <w:pPr>
        <w:jc w:val="right"/>
        <w:rPr>
          <w:sz w:val="28"/>
          <w:szCs w:val="28"/>
        </w:rPr>
      </w:pPr>
    </w:p>
    <w:p w:rsidR="003455DC" w:rsidRDefault="003455DC" w:rsidP="000D533D">
      <w:pPr>
        <w:rPr>
          <w:sz w:val="28"/>
          <w:szCs w:val="28"/>
        </w:rPr>
      </w:pPr>
      <w:bookmarkStart w:id="1" w:name="_Hlk154048883"/>
    </w:p>
    <w:p w:rsidR="00DC13AA" w:rsidRDefault="00DE7BF5" w:rsidP="008E57A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8E57A8">
        <w:rPr>
          <w:sz w:val="28"/>
          <w:szCs w:val="28"/>
        </w:rPr>
        <w:tab/>
      </w:r>
      <w:r w:rsidR="008E57A8">
        <w:rPr>
          <w:sz w:val="28"/>
          <w:szCs w:val="28"/>
        </w:rPr>
        <w:tab/>
      </w:r>
      <w:r w:rsidR="008E57A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C13AA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="00DC13AA">
        <w:rPr>
          <w:sz w:val="28"/>
          <w:szCs w:val="28"/>
        </w:rPr>
        <w:t>»</w:t>
      </w:r>
    </w:p>
    <w:p w:rsidR="00DC13AA" w:rsidRDefault="000D533D" w:rsidP="00DC13AA">
      <w:pPr>
        <w:ind w:left="4679"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о.з</w:t>
      </w:r>
      <w:r w:rsidR="00DC13AA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proofErr w:type="spellEnd"/>
      <w:proofErr w:type="gramEnd"/>
      <w:r w:rsidR="00DC13AA">
        <w:rPr>
          <w:sz w:val="28"/>
          <w:szCs w:val="28"/>
        </w:rPr>
        <w:t xml:space="preserve"> генерального директора -</w:t>
      </w:r>
    </w:p>
    <w:p w:rsidR="00DC13AA" w:rsidRDefault="00DE7BF5" w:rsidP="00DC13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13AA">
        <w:rPr>
          <w:sz w:val="28"/>
          <w:szCs w:val="28"/>
        </w:rPr>
        <w:t>главн</w:t>
      </w:r>
      <w:r w:rsidR="000D533D">
        <w:rPr>
          <w:sz w:val="28"/>
          <w:szCs w:val="28"/>
        </w:rPr>
        <w:t>ого</w:t>
      </w:r>
      <w:r w:rsidR="00DC13AA">
        <w:rPr>
          <w:sz w:val="28"/>
          <w:szCs w:val="28"/>
        </w:rPr>
        <w:t xml:space="preserve"> инженер</w:t>
      </w:r>
      <w:r w:rsidR="000D533D">
        <w:rPr>
          <w:sz w:val="28"/>
          <w:szCs w:val="28"/>
        </w:rPr>
        <w:t>а</w:t>
      </w:r>
    </w:p>
    <w:p w:rsidR="00DC13AA" w:rsidRDefault="00DE7BF5" w:rsidP="00DC13AA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13AA">
        <w:rPr>
          <w:sz w:val="28"/>
          <w:szCs w:val="28"/>
        </w:rPr>
        <w:t>ООО «ЛУКОЙЛ-Волгоградэнерго»</w:t>
      </w:r>
    </w:p>
    <w:p w:rsidR="00DC13AA" w:rsidRDefault="00DC13AA" w:rsidP="00DC13AA">
      <w:pPr>
        <w:ind w:firstLine="5387"/>
        <w:rPr>
          <w:sz w:val="28"/>
          <w:szCs w:val="28"/>
        </w:rPr>
      </w:pPr>
    </w:p>
    <w:p w:rsidR="00DC13AA" w:rsidRDefault="00DC13AA" w:rsidP="00DC13A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0D533D">
        <w:rPr>
          <w:sz w:val="28"/>
          <w:szCs w:val="28"/>
        </w:rPr>
        <w:t>Е.М. Герасимов</w:t>
      </w:r>
    </w:p>
    <w:p w:rsidR="00DC13AA" w:rsidRDefault="00DC13AA" w:rsidP="00DC13AA">
      <w:pPr>
        <w:ind w:left="4956" w:firstLine="28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7BF5">
        <w:rPr>
          <w:sz w:val="28"/>
          <w:szCs w:val="28"/>
        </w:rPr>
        <w:t xml:space="preserve"> </w:t>
      </w:r>
      <w:r w:rsidR="00EF15CD">
        <w:rPr>
          <w:sz w:val="28"/>
          <w:szCs w:val="28"/>
        </w:rPr>
        <w:t>«___» ___________ 20</w:t>
      </w:r>
      <w:r w:rsidR="00EF15CD" w:rsidRPr="00732261">
        <w:rPr>
          <w:sz w:val="28"/>
          <w:szCs w:val="28"/>
        </w:rPr>
        <w:t>2</w:t>
      </w:r>
      <w:r w:rsidR="007821B6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DC13AA" w:rsidRDefault="00DC13AA" w:rsidP="00DC13AA">
      <w:pPr>
        <w:rPr>
          <w:sz w:val="28"/>
          <w:szCs w:val="28"/>
        </w:rPr>
      </w:pPr>
    </w:p>
    <w:p w:rsidR="00826583" w:rsidRDefault="00826583" w:rsidP="00DC13AA">
      <w:pPr>
        <w:rPr>
          <w:sz w:val="28"/>
          <w:szCs w:val="28"/>
        </w:rPr>
      </w:pPr>
    </w:p>
    <w:p w:rsidR="00DC13AA" w:rsidRPr="00B42EE5" w:rsidRDefault="00DC13AA" w:rsidP="000F27A1">
      <w:pPr>
        <w:pStyle w:val="4"/>
        <w:mirrorIndents/>
        <w:jc w:val="center"/>
        <w:rPr>
          <w:sz w:val="32"/>
          <w:szCs w:val="32"/>
        </w:rPr>
      </w:pPr>
      <w:bookmarkStart w:id="2" w:name="_Ref338064928"/>
      <w:bookmarkStart w:id="3" w:name="_Ref468112716"/>
      <w:r w:rsidRPr="00B42EE5">
        <w:rPr>
          <w:sz w:val="32"/>
          <w:szCs w:val="32"/>
        </w:rPr>
        <w:t>II. Проектно-техническая и коммерческая документация</w:t>
      </w:r>
      <w:bookmarkEnd w:id="2"/>
      <w:r w:rsidRPr="00B42EE5">
        <w:rPr>
          <w:sz w:val="32"/>
          <w:szCs w:val="32"/>
        </w:rPr>
        <w:t>.</w:t>
      </w:r>
      <w:bookmarkEnd w:id="3"/>
    </w:p>
    <w:p w:rsidR="00DC13AA" w:rsidRPr="00455CFF" w:rsidRDefault="00DC13AA" w:rsidP="00DC13AA">
      <w:pPr>
        <w:tabs>
          <w:tab w:val="num" w:pos="1440"/>
        </w:tabs>
        <w:jc w:val="center"/>
        <w:rPr>
          <w:b/>
          <w:sz w:val="28"/>
          <w:szCs w:val="28"/>
        </w:rPr>
      </w:pPr>
    </w:p>
    <w:p w:rsidR="00DC13AA" w:rsidRDefault="00DC13AA" w:rsidP="00DC13AA">
      <w:pPr>
        <w:tabs>
          <w:tab w:val="num" w:pos="14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Проектно-техническая часть.</w:t>
      </w:r>
    </w:p>
    <w:p w:rsidR="00DC13AA" w:rsidRDefault="00DC13AA" w:rsidP="00DC13AA">
      <w:pPr>
        <w:tabs>
          <w:tab w:val="num" w:pos="1440"/>
        </w:tabs>
        <w:jc w:val="center"/>
        <w:rPr>
          <w:b/>
          <w:sz w:val="32"/>
          <w:szCs w:val="32"/>
        </w:rPr>
      </w:pPr>
    </w:p>
    <w:p w:rsidR="00DC13AA" w:rsidRPr="002B10A3" w:rsidRDefault="00DC13AA" w:rsidP="006B15C4">
      <w:pPr>
        <w:numPr>
          <w:ilvl w:val="0"/>
          <w:numId w:val="6"/>
        </w:numPr>
        <w:ind w:left="360" w:hanging="76"/>
        <w:jc w:val="both"/>
        <w:rPr>
          <w:b/>
          <w:bCs/>
          <w:szCs w:val="28"/>
        </w:rPr>
      </w:pPr>
      <w:r w:rsidRPr="002B10A3">
        <w:rPr>
          <w:b/>
          <w:bCs/>
          <w:szCs w:val="28"/>
        </w:rPr>
        <w:t>Место поставки товаров, выполнения работ, оказания услуг:</w:t>
      </w:r>
    </w:p>
    <w:p w:rsidR="00DC13AA" w:rsidRDefault="00DC13AA" w:rsidP="00DC13AA">
      <w:pPr>
        <w:ind w:left="360" w:hanging="76"/>
        <w:jc w:val="both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  </w:t>
      </w:r>
    </w:p>
    <w:p w:rsidR="008E57A8" w:rsidRDefault="008E57A8" w:rsidP="008E57A8">
      <w:pPr>
        <w:jc w:val="both"/>
      </w:pPr>
      <w:r>
        <w:t xml:space="preserve">ООО «ЛУКОЙЛ-Волгоградэнерго» </w:t>
      </w:r>
    </w:p>
    <w:p w:rsidR="0020759B" w:rsidRDefault="008E57A8" w:rsidP="0020759B">
      <w:pPr>
        <w:spacing w:line="240" w:lineRule="atLeast"/>
        <w:ind w:right="23"/>
        <w:jc w:val="both"/>
      </w:pPr>
      <w:r>
        <w:t>Адрес</w:t>
      </w:r>
      <w:r w:rsidR="0068494B">
        <w:t>а</w:t>
      </w:r>
      <w:r>
        <w:t xml:space="preserve">: </w:t>
      </w:r>
    </w:p>
    <w:p w:rsidR="00523BBE" w:rsidRDefault="008542B3" w:rsidP="0020759B">
      <w:pPr>
        <w:spacing w:line="240" w:lineRule="atLeast"/>
        <w:ind w:right="23"/>
        <w:jc w:val="both"/>
      </w:pPr>
      <w:bookmarkStart w:id="4" w:name="_Hlk165034878"/>
      <w:r>
        <w:t xml:space="preserve">Волгоградская ТЭЦ-2 </w:t>
      </w:r>
      <w:r w:rsidR="00523BBE">
        <w:t>КПП 346101001</w:t>
      </w:r>
      <w:r>
        <w:t xml:space="preserve">, </w:t>
      </w:r>
      <w:r w:rsidR="00523BBE">
        <w:t xml:space="preserve">400029, Волгоградская обл. </w:t>
      </w:r>
      <w:proofErr w:type="spellStart"/>
      <w:r w:rsidR="00523BBE">
        <w:t>г.Волгоград</w:t>
      </w:r>
      <w:proofErr w:type="spellEnd"/>
      <w:r w:rsidR="00523BBE">
        <w:t xml:space="preserve"> ул. им. Моцарта, д.17</w:t>
      </w:r>
      <w:r>
        <w:t>;</w:t>
      </w:r>
    </w:p>
    <w:p w:rsidR="008542B3" w:rsidRDefault="008542B3" w:rsidP="008542B3">
      <w:pPr>
        <w:spacing w:line="240" w:lineRule="atLeast"/>
        <w:ind w:right="23"/>
        <w:jc w:val="both"/>
      </w:pPr>
      <w:r>
        <w:t>Волжская ТЭЦ КПП 343545003, 404130, Волгоградская обл. г. Волжский ул. 7-я Автодорога, 19;</w:t>
      </w:r>
    </w:p>
    <w:p w:rsidR="005833D6" w:rsidRDefault="008542B3" w:rsidP="00907A95">
      <w:pPr>
        <w:spacing w:line="240" w:lineRule="atLeast"/>
        <w:ind w:right="23"/>
        <w:jc w:val="both"/>
      </w:pPr>
      <w:r>
        <w:t>Волжская ТЭЦ-2 КПП 343545001, 404103, Волгоградская обл. г. Волжский ул. Александрова, 52.</w:t>
      </w:r>
    </w:p>
    <w:bookmarkEnd w:id="4"/>
    <w:p w:rsidR="00DC13AA" w:rsidRPr="002B10A3" w:rsidRDefault="00416753" w:rsidP="006B15C4">
      <w:pPr>
        <w:numPr>
          <w:ilvl w:val="0"/>
          <w:numId w:val="6"/>
        </w:numPr>
        <w:ind w:left="360"/>
        <w:jc w:val="both"/>
        <w:rPr>
          <w:rFonts w:eastAsia="Calibri"/>
          <w:b/>
          <w:szCs w:val="28"/>
        </w:rPr>
      </w:pPr>
      <w:r>
        <w:rPr>
          <w:b/>
          <w:bCs/>
          <w:szCs w:val="28"/>
        </w:rPr>
        <w:t xml:space="preserve"> </w:t>
      </w:r>
      <w:r w:rsidR="00DC13AA" w:rsidRPr="002B10A3">
        <w:rPr>
          <w:b/>
          <w:bCs/>
          <w:szCs w:val="28"/>
        </w:rPr>
        <w:t xml:space="preserve">Цели и задачи: </w:t>
      </w:r>
    </w:p>
    <w:p w:rsidR="00DC13AA" w:rsidRPr="006C3800" w:rsidRDefault="00CD6D64" w:rsidP="006C3800">
      <w:pPr>
        <w:jc w:val="both"/>
        <w:rPr>
          <w:szCs w:val="28"/>
        </w:rPr>
      </w:pPr>
      <w:r>
        <w:rPr>
          <w:szCs w:val="28"/>
        </w:rPr>
        <w:t xml:space="preserve">Поставка </w:t>
      </w:r>
      <w:r w:rsidR="007821B6">
        <w:rPr>
          <w:szCs w:val="28"/>
        </w:rPr>
        <w:t>вы</w:t>
      </w:r>
      <w:r w:rsidR="008542B3">
        <w:rPr>
          <w:szCs w:val="28"/>
        </w:rPr>
        <w:t>со</w:t>
      </w:r>
      <w:r w:rsidR="00320851">
        <w:rPr>
          <w:szCs w:val="28"/>
        </w:rPr>
        <w:t>ко</w:t>
      </w:r>
      <w:r w:rsidR="008542B3">
        <w:rPr>
          <w:szCs w:val="28"/>
        </w:rPr>
        <w:t>точ</w:t>
      </w:r>
      <w:r w:rsidR="00320851">
        <w:rPr>
          <w:szCs w:val="28"/>
        </w:rPr>
        <w:t>ных приборов и приборов КИП</w:t>
      </w:r>
      <w:r w:rsidR="000573E0">
        <w:rPr>
          <w:szCs w:val="28"/>
        </w:rPr>
        <w:t xml:space="preserve"> </w:t>
      </w:r>
      <w:r>
        <w:rPr>
          <w:szCs w:val="28"/>
        </w:rPr>
        <w:t xml:space="preserve">для </w:t>
      </w:r>
      <w:proofErr w:type="gramStart"/>
      <w:r>
        <w:rPr>
          <w:szCs w:val="28"/>
        </w:rPr>
        <w:t xml:space="preserve">ремонтных </w:t>
      </w:r>
      <w:r w:rsidR="000573E0">
        <w:rPr>
          <w:szCs w:val="28"/>
        </w:rPr>
        <w:t xml:space="preserve"> </w:t>
      </w:r>
      <w:r>
        <w:rPr>
          <w:szCs w:val="28"/>
        </w:rPr>
        <w:t>нужд</w:t>
      </w:r>
      <w:proofErr w:type="gramEnd"/>
      <w:r w:rsidR="00DC13AA" w:rsidRPr="002B10A3">
        <w:rPr>
          <w:szCs w:val="28"/>
        </w:rPr>
        <w:t xml:space="preserve"> </w:t>
      </w:r>
      <w:r w:rsidR="00E120C3" w:rsidRPr="00CD6D64">
        <w:rPr>
          <w:szCs w:val="28"/>
        </w:rPr>
        <w:t>ООО «</w:t>
      </w:r>
      <w:r w:rsidR="00255F1B" w:rsidRPr="00255F1B">
        <w:rPr>
          <w:szCs w:val="28"/>
        </w:rPr>
        <w:t>ЛУКОЙЛ-Волгоградэнерго</w:t>
      </w:r>
      <w:r w:rsidR="00E120C3" w:rsidRPr="00CD6D64">
        <w:rPr>
          <w:szCs w:val="28"/>
        </w:rPr>
        <w:t>»</w:t>
      </w:r>
    </w:p>
    <w:p w:rsidR="00DC13AA" w:rsidRPr="002B10A3" w:rsidRDefault="00DC13AA" w:rsidP="00DC13AA">
      <w:pPr>
        <w:ind w:left="180"/>
        <w:jc w:val="both"/>
        <w:rPr>
          <w:szCs w:val="28"/>
        </w:rPr>
      </w:pPr>
    </w:p>
    <w:p w:rsidR="00DC13AA" w:rsidRPr="002B10A3" w:rsidRDefault="00DC13AA" w:rsidP="00EA5FF5">
      <w:pPr>
        <w:jc w:val="both"/>
        <w:rPr>
          <w:b/>
          <w:bCs/>
          <w:szCs w:val="28"/>
        </w:rPr>
      </w:pPr>
      <w:r w:rsidRPr="002B10A3">
        <w:rPr>
          <w:b/>
          <w:bCs/>
          <w:szCs w:val="28"/>
        </w:rPr>
        <w:t>3.</w:t>
      </w:r>
      <w:r w:rsidR="00416753">
        <w:rPr>
          <w:b/>
          <w:bCs/>
          <w:szCs w:val="28"/>
        </w:rPr>
        <w:t xml:space="preserve"> </w:t>
      </w:r>
      <w:r w:rsidRPr="002B10A3">
        <w:rPr>
          <w:b/>
          <w:bCs/>
          <w:szCs w:val="28"/>
        </w:rPr>
        <w:t>Требования к закупаемым товарам, работам, услугам (т</w:t>
      </w:r>
      <w:r w:rsidR="00DE7BF5">
        <w:rPr>
          <w:b/>
          <w:bCs/>
          <w:szCs w:val="28"/>
        </w:rPr>
        <w:t xml:space="preserve">ехнические и иные </w:t>
      </w:r>
      <w:r w:rsidRPr="002B10A3">
        <w:rPr>
          <w:b/>
          <w:bCs/>
          <w:szCs w:val="28"/>
        </w:rPr>
        <w:t xml:space="preserve">характеристики): </w:t>
      </w:r>
    </w:p>
    <w:p w:rsidR="00DC13AA" w:rsidRPr="00CD6D64" w:rsidRDefault="00DC13AA" w:rsidP="00DC13AA">
      <w:pPr>
        <w:rPr>
          <w:b/>
          <w:bCs/>
          <w:szCs w:val="28"/>
        </w:rPr>
      </w:pPr>
      <w:r w:rsidRPr="002B10A3">
        <w:rPr>
          <w:b/>
          <w:bCs/>
          <w:szCs w:val="28"/>
        </w:rPr>
        <w:t xml:space="preserve">3.1. </w:t>
      </w:r>
      <w:r w:rsidR="00CD6D64" w:rsidRPr="00CD6D64">
        <w:rPr>
          <w:b/>
        </w:rPr>
        <w:t>Общие требования к условиям и порядку поставки закупаемой продукции:</w:t>
      </w:r>
    </w:p>
    <w:p w:rsidR="00DC13AA" w:rsidRPr="002B10A3" w:rsidRDefault="00DC13AA" w:rsidP="00DC13AA">
      <w:pPr>
        <w:ind w:left="709" w:right="141" w:hanging="709"/>
        <w:jc w:val="both"/>
        <w:rPr>
          <w:b/>
          <w:bCs/>
          <w:szCs w:val="28"/>
        </w:rPr>
      </w:pPr>
      <w:proofErr w:type="gramStart"/>
      <w:r w:rsidRPr="002B10A3">
        <w:rPr>
          <w:b/>
          <w:bCs/>
          <w:szCs w:val="28"/>
        </w:rPr>
        <w:t xml:space="preserve">■  </w:t>
      </w:r>
      <w:r w:rsidR="00CD6D64" w:rsidRPr="00307037">
        <w:rPr>
          <w:b/>
        </w:rPr>
        <w:t>Требования</w:t>
      </w:r>
      <w:proofErr w:type="gramEnd"/>
      <w:r w:rsidR="00CD6D64" w:rsidRPr="00307037">
        <w:rPr>
          <w:b/>
        </w:rPr>
        <w:t xml:space="preserve"> к упаковке и ее маркировке.</w:t>
      </w:r>
    </w:p>
    <w:p w:rsidR="00CD6D64" w:rsidRDefault="00CD6D64" w:rsidP="00CD6D64">
      <w:pPr>
        <w:ind w:right="141" w:firstLine="708"/>
        <w:jc w:val="both"/>
      </w:pPr>
      <w:proofErr w:type="gramStart"/>
      <w:r w:rsidRPr="00307037">
        <w:t>Упаковка  и</w:t>
      </w:r>
      <w:proofErr w:type="gramEnd"/>
      <w:r w:rsidRPr="00307037">
        <w:t xml:space="preserve"> маркировка должна соответствовать </w:t>
      </w:r>
      <w:r w:rsidR="006C3800">
        <w:t>требованиям</w:t>
      </w:r>
      <w:r w:rsidRPr="00307037">
        <w:t xml:space="preserve"> на поставку продукции заводом производителем и сохранять ее качество и комплектность.</w:t>
      </w:r>
    </w:p>
    <w:p w:rsidR="00DC13AA" w:rsidRPr="002B10A3" w:rsidRDefault="00DC13AA" w:rsidP="00CD6D64">
      <w:pPr>
        <w:ind w:right="141"/>
        <w:jc w:val="both"/>
        <w:rPr>
          <w:bCs/>
          <w:szCs w:val="28"/>
        </w:rPr>
      </w:pPr>
      <w:r w:rsidRPr="002B10A3">
        <w:rPr>
          <w:b/>
          <w:bCs/>
          <w:szCs w:val="28"/>
        </w:rPr>
        <w:t xml:space="preserve">■ </w:t>
      </w:r>
      <w:r w:rsidR="00CD6D64" w:rsidRPr="00307037">
        <w:rPr>
          <w:b/>
        </w:rPr>
        <w:t>Требования к доставке, погрузке-разгрузке.</w:t>
      </w:r>
    </w:p>
    <w:p w:rsidR="00255F1B" w:rsidRDefault="00CD6D64" w:rsidP="00A47457">
      <w:pPr>
        <w:ind w:right="141" w:firstLine="708"/>
        <w:jc w:val="both"/>
      </w:pPr>
      <w:r w:rsidRPr="00307037">
        <w:t xml:space="preserve">Поставка продукции в адрес Покупателя производится Поставщиком </w:t>
      </w:r>
      <w:r w:rsidR="000D7033" w:rsidRPr="00307037">
        <w:t xml:space="preserve">за </w:t>
      </w:r>
      <w:r w:rsidR="000D7033">
        <w:t xml:space="preserve">его </w:t>
      </w:r>
      <w:r w:rsidR="000D7033" w:rsidRPr="00307037">
        <w:t xml:space="preserve">счет </w:t>
      </w:r>
      <w:r w:rsidR="000D7033">
        <w:t xml:space="preserve">в адрес </w:t>
      </w:r>
      <w:r w:rsidR="000D7033" w:rsidRPr="00307037">
        <w:t>Покупателя</w:t>
      </w:r>
      <w:r w:rsidRPr="00307037">
        <w:t xml:space="preserve">. Доставка до места назначения автотранспортом. </w:t>
      </w:r>
    </w:p>
    <w:p w:rsidR="00416753" w:rsidRPr="00EA12E5" w:rsidRDefault="00416753" w:rsidP="00416753">
      <w:pPr>
        <w:framePr w:h="624" w:hSpace="38" w:wrap="notBeside" w:vAnchor="text" w:hAnchor="margin" w:x="-618" w:y="11939"/>
        <w:rPr>
          <w:bCs/>
        </w:rPr>
      </w:pPr>
    </w:p>
    <w:p w:rsidR="00E86D62" w:rsidRDefault="00E86D62" w:rsidP="00E86D62">
      <w:pPr>
        <w:ind w:right="141"/>
        <w:jc w:val="both"/>
        <w:rPr>
          <w:b/>
          <w:bCs/>
          <w:szCs w:val="28"/>
        </w:rPr>
      </w:pPr>
      <w:r w:rsidRPr="002B10A3">
        <w:rPr>
          <w:b/>
          <w:bCs/>
          <w:szCs w:val="28"/>
        </w:rPr>
        <w:t xml:space="preserve">■ </w:t>
      </w:r>
      <w:r w:rsidRPr="00E86D62">
        <w:rPr>
          <w:b/>
          <w:bCs/>
          <w:szCs w:val="28"/>
        </w:rPr>
        <w:t xml:space="preserve">Перечень и объемы закупаемой продукции: </w:t>
      </w:r>
    </w:p>
    <w:p w:rsidR="00146FB7" w:rsidRDefault="00146FB7" w:rsidP="00E86D62">
      <w:pPr>
        <w:ind w:right="141"/>
        <w:jc w:val="both"/>
        <w:rPr>
          <w:b/>
          <w:bCs/>
          <w:szCs w:val="28"/>
        </w:rPr>
      </w:pPr>
    </w:p>
    <w:p w:rsidR="00C0240F" w:rsidRDefault="00C0240F" w:rsidP="00E86D62">
      <w:pPr>
        <w:ind w:right="141"/>
        <w:jc w:val="both"/>
        <w:rPr>
          <w:b/>
          <w:bCs/>
          <w:szCs w:val="28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869"/>
        <w:gridCol w:w="3402"/>
        <w:gridCol w:w="2126"/>
        <w:gridCol w:w="709"/>
        <w:gridCol w:w="567"/>
        <w:gridCol w:w="709"/>
        <w:gridCol w:w="1134"/>
      </w:tblGrid>
      <w:tr w:rsidR="00907A95" w:rsidRPr="00586BCF" w:rsidTr="00063C6C">
        <w:trPr>
          <w:trHeight w:val="50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586BCF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419AE" w:rsidRPr="00586BCF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586BC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r w:rsidRPr="0033604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D90BCF" w:rsidP="005419AE">
            <w:pPr>
              <w:jc w:val="center"/>
              <w:rPr>
                <w:b/>
                <w:sz w:val="22"/>
                <w:szCs w:val="22"/>
              </w:rPr>
            </w:pPr>
            <w:r w:rsidRPr="0033604B">
              <w:rPr>
                <w:b/>
                <w:sz w:val="20"/>
                <w:szCs w:val="20"/>
              </w:rPr>
              <w:t>Обозначение, маркировка, технические характеристики</w:t>
            </w:r>
            <w:r w:rsidRPr="0033604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r w:rsidRPr="0033604B">
              <w:rPr>
                <w:b/>
                <w:sz w:val="22"/>
                <w:szCs w:val="22"/>
              </w:rPr>
              <w:t>ГОСТ, 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r w:rsidRPr="0033604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2"/>
                <w:szCs w:val="22"/>
              </w:rPr>
            </w:pPr>
            <w:r w:rsidRPr="0033604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0"/>
                <w:szCs w:val="20"/>
              </w:rPr>
            </w:pPr>
            <w:r w:rsidRPr="0033604B">
              <w:rPr>
                <w:b/>
                <w:sz w:val="20"/>
                <w:szCs w:val="20"/>
              </w:rPr>
              <w:t xml:space="preserve">Цена за ед. </w:t>
            </w:r>
            <w:proofErr w:type="spellStart"/>
            <w:r w:rsidRPr="0033604B">
              <w:rPr>
                <w:b/>
                <w:sz w:val="20"/>
                <w:szCs w:val="20"/>
              </w:rPr>
              <w:t>изм</w:t>
            </w:r>
            <w:proofErr w:type="spellEnd"/>
            <w:r w:rsidRPr="0033604B">
              <w:rPr>
                <w:b/>
                <w:sz w:val="20"/>
                <w:szCs w:val="20"/>
              </w:rPr>
              <w:t xml:space="preserve"> </w:t>
            </w:r>
            <w:r w:rsidR="00497A23" w:rsidRPr="0033604B">
              <w:rPr>
                <w:b/>
                <w:sz w:val="20"/>
                <w:szCs w:val="20"/>
              </w:rPr>
              <w:t xml:space="preserve">тыс. руб. </w:t>
            </w:r>
            <w:r w:rsidRPr="0033604B">
              <w:rPr>
                <w:b/>
                <w:sz w:val="20"/>
                <w:szCs w:val="20"/>
              </w:rPr>
              <w:t>без НДС</w:t>
            </w:r>
          </w:p>
        </w:tc>
        <w:tc>
          <w:tcPr>
            <w:tcW w:w="1134" w:type="dxa"/>
            <w:vAlign w:val="center"/>
          </w:tcPr>
          <w:p w:rsidR="005419AE" w:rsidRPr="0033604B" w:rsidRDefault="005419AE" w:rsidP="005419AE">
            <w:pPr>
              <w:jc w:val="center"/>
              <w:rPr>
                <w:b/>
                <w:sz w:val="20"/>
                <w:szCs w:val="20"/>
              </w:rPr>
            </w:pPr>
            <w:r w:rsidRPr="0033604B">
              <w:rPr>
                <w:b/>
                <w:sz w:val="20"/>
                <w:szCs w:val="20"/>
              </w:rPr>
              <w:t>Примечание</w:t>
            </w:r>
          </w:p>
        </w:tc>
      </w:tr>
      <w:tr w:rsidR="0033604B" w:rsidRPr="0033604B" w:rsidTr="00063C6C">
        <w:trPr>
          <w:gridAfter w:val="1"/>
          <w:wAfter w:w="1134" w:type="dxa"/>
          <w:trHeight w:val="3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1413" w:rsidRDefault="00061413" w:rsidP="00287450">
            <w:pPr>
              <w:jc w:val="center"/>
              <w:rPr>
                <w:sz w:val="20"/>
                <w:szCs w:val="20"/>
              </w:rPr>
            </w:pPr>
            <w:bookmarkStart w:id="5" w:name="_Hlk165032305"/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413" w:rsidRPr="0033604B" w:rsidRDefault="00061413" w:rsidP="00287450">
            <w:pPr>
              <w:rPr>
                <w:sz w:val="20"/>
                <w:szCs w:val="20"/>
              </w:rPr>
            </w:pPr>
            <w:r w:rsidRPr="0033604B">
              <w:rPr>
                <w:b/>
                <w:sz w:val="20"/>
                <w:szCs w:val="20"/>
              </w:rPr>
              <w:t>Волгоград</w:t>
            </w:r>
            <w:r w:rsidR="00320851" w:rsidRPr="0033604B">
              <w:rPr>
                <w:b/>
                <w:sz w:val="20"/>
                <w:szCs w:val="20"/>
              </w:rPr>
              <w:t>ская ТЭЦ-2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413" w:rsidRPr="0033604B" w:rsidRDefault="00061413" w:rsidP="002874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413" w:rsidRPr="0033604B" w:rsidRDefault="00061413" w:rsidP="00287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1413" w:rsidRPr="0033604B" w:rsidRDefault="00061413" w:rsidP="0028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413" w:rsidRPr="0033604B" w:rsidRDefault="00061413" w:rsidP="00287450">
            <w:pPr>
              <w:jc w:val="center"/>
              <w:rPr>
                <w:sz w:val="14"/>
                <w:szCs w:val="14"/>
              </w:rPr>
            </w:pP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00" w:rsidRPr="004C1E3D" w:rsidRDefault="00CE2D00" w:rsidP="00CE2D00">
            <w:pPr>
              <w:jc w:val="center"/>
              <w:rPr>
                <w:sz w:val="20"/>
                <w:szCs w:val="20"/>
                <w:lang w:val="en-US"/>
              </w:rPr>
            </w:pPr>
            <w:bookmarkStart w:id="6" w:name="_Hlk159943257"/>
            <w:bookmarkEnd w:id="5"/>
            <w:r w:rsidRPr="004C1E3D"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00" w:rsidRPr="0033604B" w:rsidRDefault="00CE2D00" w:rsidP="00CE2D00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Вибропреобразователь</w:t>
            </w:r>
            <w:proofErr w:type="spellEnd"/>
            <w:r w:rsidRPr="0033604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00" w:rsidRPr="0033604B" w:rsidRDefault="00CE2D00" w:rsidP="00CE2D0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ВК-315А пьезоэлектрический с предусилителем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00" w:rsidRPr="0033604B" w:rsidRDefault="00CE2D00" w:rsidP="00CE2D0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51330.010-99     ТУ4277-027-00205435-99</w:t>
            </w:r>
          </w:p>
          <w:p w:rsidR="003432F0" w:rsidRPr="0033604B" w:rsidRDefault="003432F0" w:rsidP="00CE2D0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 85778-22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2D00" w:rsidRPr="0033604B" w:rsidRDefault="00CE2D0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189,09</w:t>
            </w:r>
          </w:p>
        </w:tc>
        <w:tc>
          <w:tcPr>
            <w:tcW w:w="1134" w:type="dxa"/>
            <w:shd w:val="clear" w:color="auto" w:fill="auto"/>
          </w:tcPr>
          <w:p w:rsidR="00CE2D00" w:rsidRPr="0033604B" w:rsidRDefault="007E0753" w:rsidP="00CE2D00">
            <w:pPr>
              <w:jc w:val="center"/>
              <w:rPr>
                <w:sz w:val="12"/>
                <w:szCs w:val="12"/>
              </w:rPr>
            </w:pPr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D00" w:rsidRPr="004C1E3D" w:rsidRDefault="00CE2D00" w:rsidP="00CE2D0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00" w:rsidRPr="0033604B" w:rsidRDefault="00CE2D00" w:rsidP="00CE2D0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00" w:rsidRPr="0033604B" w:rsidRDefault="00CE2D00" w:rsidP="00CE2D0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Сигма-</w:t>
            </w:r>
            <w:proofErr w:type="gramStart"/>
            <w:r w:rsidRPr="0033604B">
              <w:rPr>
                <w:sz w:val="18"/>
                <w:szCs w:val="18"/>
              </w:rPr>
              <w:t>03.ДП</w:t>
            </w:r>
            <w:proofErr w:type="gramEnd"/>
            <w:r w:rsidRPr="0033604B">
              <w:rPr>
                <w:sz w:val="18"/>
                <w:szCs w:val="18"/>
              </w:rPr>
              <w:t xml:space="preserve"> IP 54    (пары мазута)       ООО “ </w:t>
            </w:r>
            <w:proofErr w:type="spellStart"/>
            <w:r w:rsidRPr="0033604B">
              <w:rPr>
                <w:sz w:val="18"/>
                <w:szCs w:val="18"/>
              </w:rPr>
              <w:t>Промприбор</w:t>
            </w:r>
            <w:proofErr w:type="spellEnd"/>
            <w:r w:rsidRPr="0033604B">
              <w:rPr>
                <w:sz w:val="18"/>
                <w:szCs w:val="18"/>
              </w:rPr>
              <w:t xml:space="preserve">  -Р”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00" w:rsidRPr="0033604B" w:rsidRDefault="00CE2D00" w:rsidP="00CE2D0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51330.10-99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</w:p>
          <w:p w:rsidR="00CE2D00" w:rsidRPr="0033604B" w:rsidRDefault="00CE2D0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2D00" w:rsidRPr="0033604B" w:rsidRDefault="00CE2D0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36,08</w:t>
            </w:r>
          </w:p>
        </w:tc>
        <w:tc>
          <w:tcPr>
            <w:tcW w:w="1134" w:type="dxa"/>
            <w:shd w:val="clear" w:color="auto" w:fill="auto"/>
          </w:tcPr>
          <w:p w:rsidR="00CE2D00" w:rsidRPr="0033604B" w:rsidRDefault="007E0753" w:rsidP="00CE2D0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bookmarkEnd w:id="6"/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Измеритель-регулятор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ИРТ- 5922Д-t1050-III-RS485-360П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4220-040-13282997-02</w:t>
            </w:r>
            <w:r w:rsidR="003432F0" w:rsidRPr="0033604B">
              <w:rPr>
                <w:sz w:val="18"/>
                <w:szCs w:val="18"/>
              </w:rPr>
              <w:t xml:space="preserve"> Госреестр СИ №</w:t>
            </w:r>
            <w:r w:rsidR="003432F0" w:rsidRPr="0033604B">
              <w:rPr>
                <w:sz w:val="18"/>
                <w:szCs w:val="18"/>
                <w:shd w:val="clear" w:color="auto" w:fill="F5F5F5"/>
              </w:rPr>
              <w:t xml:space="preserve"> 20390-12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39,40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22МПС-2430-02-У2**С4(-40+80)-0,25-10кПа-25-42- Ск-М20-В-Р-Гп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4212-028-42334258-2005</w:t>
            </w:r>
          </w:p>
          <w:p w:rsidR="003432F0" w:rsidRPr="0033604B" w:rsidRDefault="003432F0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78,22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ТСПТ 101-010-50П-А4-10-160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ТУ.4211-004-10854341-0</w:t>
            </w:r>
            <w:r w:rsidR="002913CF" w:rsidRPr="0033604B">
              <w:rPr>
                <w:sz w:val="18"/>
                <w:szCs w:val="18"/>
              </w:rPr>
              <w:t xml:space="preserve"> </w:t>
            </w:r>
            <w:r w:rsidR="003432F0" w:rsidRPr="0033604B">
              <w:rPr>
                <w:sz w:val="18"/>
                <w:szCs w:val="18"/>
              </w:rPr>
              <w:t>Госреестр СИ №</w:t>
            </w:r>
            <w:r w:rsidR="003432F0" w:rsidRPr="0033604B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5,37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3CF" w:rsidRPr="004C1E3D" w:rsidRDefault="002913CF" w:rsidP="002913CF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6</w:t>
            </w:r>
          </w:p>
        </w:tc>
        <w:tc>
          <w:tcPr>
            <w:tcW w:w="1869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ТСПТ 101-010-50П-А4-10-250</w:t>
            </w:r>
          </w:p>
        </w:tc>
        <w:tc>
          <w:tcPr>
            <w:tcW w:w="2126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ТУ.4211-004-10854341-0 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2913CF" w:rsidRPr="0033604B" w:rsidRDefault="002913CF" w:rsidP="00F95790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5,39</w:t>
            </w:r>
          </w:p>
        </w:tc>
        <w:tc>
          <w:tcPr>
            <w:tcW w:w="1134" w:type="dxa"/>
            <w:shd w:val="clear" w:color="auto" w:fill="auto"/>
          </w:tcPr>
          <w:p w:rsidR="002913CF" w:rsidRPr="0033604B" w:rsidRDefault="002913CF" w:rsidP="002913CF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3CF" w:rsidRPr="004C1E3D" w:rsidRDefault="002913CF" w:rsidP="002913CF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ТСМТ 103-010-50М-А4-10-320</w:t>
            </w:r>
          </w:p>
        </w:tc>
        <w:tc>
          <w:tcPr>
            <w:tcW w:w="2126" w:type="dxa"/>
          </w:tcPr>
          <w:p w:rsidR="002913CF" w:rsidRPr="0033604B" w:rsidRDefault="002913CF" w:rsidP="002913C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ТУ.4211-004-10854341-0 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2913CF" w:rsidRPr="0033604B" w:rsidRDefault="002913CF" w:rsidP="00F95790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</w:p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4,12</w:t>
            </w:r>
          </w:p>
        </w:tc>
        <w:tc>
          <w:tcPr>
            <w:tcW w:w="1134" w:type="dxa"/>
            <w:shd w:val="clear" w:color="auto" w:fill="auto"/>
          </w:tcPr>
          <w:p w:rsidR="002913CF" w:rsidRPr="0033604B" w:rsidRDefault="002913CF" w:rsidP="002913CF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Блок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БУ-30М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ТУ25-02.120146-82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9540C" w:rsidRPr="0033604B" w:rsidRDefault="0039540C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7,52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RPr="00C21277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C21277" w:rsidRDefault="003E49F9" w:rsidP="003E49F9">
            <w:pPr>
              <w:jc w:val="center"/>
              <w:rPr>
                <w:color w:val="FF0000"/>
                <w:sz w:val="20"/>
                <w:szCs w:val="20"/>
              </w:rPr>
            </w:pPr>
            <w:r w:rsidRPr="000774DD"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</w:tcPr>
          <w:p w:rsidR="000774DD" w:rsidRPr="0033604B" w:rsidRDefault="000774DD" w:rsidP="00867446">
            <w:pPr>
              <w:pStyle w:val="10"/>
              <w:shd w:val="clear" w:color="auto" w:fill="FFFFFF"/>
              <w:jc w:val="left"/>
              <w:rPr>
                <w:rFonts w:ascii="Arial" w:hAnsi="Arial" w:cs="Arial"/>
                <w:sz w:val="48"/>
                <w:szCs w:val="48"/>
              </w:rPr>
            </w:pPr>
            <w:r w:rsidRPr="0033604B">
              <w:rPr>
                <w:bCs/>
                <w:sz w:val="18"/>
                <w:szCs w:val="18"/>
              </w:rPr>
              <w:t>Преобразователь давления измерительный</w:t>
            </w:r>
          </w:p>
          <w:p w:rsidR="003E49F9" w:rsidRPr="0033604B" w:rsidRDefault="003E49F9" w:rsidP="003E49F9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LMP 305 401-1001-1-3-1-013-00R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ТУ4212-077-13282997-08</w:t>
            </w:r>
            <w:r w:rsidR="000774DD" w:rsidRPr="0033604B">
              <w:rPr>
                <w:sz w:val="18"/>
                <w:szCs w:val="18"/>
              </w:rPr>
              <w:t>,</w:t>
            </w:r>
          </w:p>
          <w:p w:rsidR="000774DD" w:rsidRPr="0033604B" w:rsidRDefault="000774DD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№75926-19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74,02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давления избыточного-разряжения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22МПС-ДИВ-231002-УХЛ**(-10+80)-0.5-0.05кПа-42-СК-М20-В-Р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79,83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22МПС-ДИ-2120-02-УХЛ**(-10+80)-0.5-4кПа-42-СК-М20-В-Р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66,46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12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22МПС-ДИ-2140-02-УХЛ**(-10+80)-0.5-100кПа-42-СК-М20-В-Р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66,63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4C1E3D" w:rsidRDefault="003432F0" w:rsidP="003432F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13</w:t>
            </w:r>
          </w:p>
        </w:tc>
        <w:tc>
          <w:tcPr>
            <w:tcW w:w="1869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3402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22МПС-ДИ-2160-02-УХЛ**(-10+80)-0.5-6МПа-42-СК-М20-В-Р</w:t>
            </w:r>
          </w:p>
        </w:tc>
        <w:tc>
          <w:tcPr>
            <w:tcW w:w="2126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52,68</w:t>
            </w:r>
          </w:p>
        </w:tc>
        <w:tc>
          <w:tcPr>
            <w:tcW w:w="1134" w:type="dxa"/>
            <w:shd w:val="clear" w:color="auto" w:fill="auto"/>
          </w:tcPr>
          <w:p w:rsidR="003432F0" w:rsidRPr="0033604B" w:rsidRDefault="003432F0" w:rsidP="003432F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4C1E3D" w:rsidRDefault="003432F0" w:rsidP="003432F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14</w:t>
            </w:r>
          </w:p>
        </w:tc>
        <w:tc>
          <w:tcPr>
            <w:tcW w:w="1869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3402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22МПС-ДИ-2170-02-УХЛ**(-10 + 80)-0.5-25МПа-42-СК-М20-В-Р</w:t>
            </w:r>
          </w:p>
        </w:tc>
        <w:tc>
          <w:tcPr>
            <w:tcW w:w="2126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56,71</w:t>
            </w:r>
          </w:p>
        </w:tc>
        <w:tc>
          <w:tcPr>
            <w:tcW w:w="1134" w:type="dxa"/>
            <w:shd w:val="clear" w:color="auto" w:fill="auto"/>
          </w:tcPr>
          <w:p w:rsidR="003432F0" w:rsidRPr="0033604B" w:rsidRDefault="003432F0" w:rsidP="003432F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4C1E3D" w:rsidRDefault="003432F0" w:rsidP="003432F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15</w:t>
            </w:r>
          </w:p>
        </w:tc>
        <w:tc>
          <w:tcPr>
            <w:tcW w:w="1869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3402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Сапфир 22МПС-ДД-2440-02-УХЛ**(-10 +80)-0,5-63кПа-25-42-СК-М20-В-Р</w:t>
            </w:r>
          </w:p>
        </w:tc>
        <w:tc>
          <w:tcPr>
            <w:tcW w:w="2126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69,27</w:t>
            </w:r>
          </w:p>
        </w:tc>
        <w:tc>
          <w:tcPr>
            <w:tcW w:w="1134" w:type="dxa"/>
            <w:shd w:val="clear" w:color="auto" w:fill="auto"/>
          </w:tcPr>
          <w:p w:rsidR="003432F0" w:rsidRPr="0033604B" w:rsidRDefault="003432F0" w:rsidP="003432F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4C1E3D" w:rsidRDefault="003432F0" w:rsidP="003432F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16</w:t>
            </w:r>
          </w:p>
        </w:tc>
        <w:tc>
          <w:tcPr>
            <w:tcW w:w="1869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3402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22МПС-ДД-2430-02-УХЛ**(-10 +80)-0,5-6,3кПа-25-42-СК-М20-В-Р</w:t>
            </w:r>
          </w:p>
        </w:tc>
        <w:tc>
          <w:tcPr>
            <w:tcW w:w="2126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67,48</w:t>
            </w:r>
          </w:p>
        </w:tc>
        <w:tc>
          <w:tcPr>
            <w:tcW w:w="1134" w:type="dxa"/>
            <w:shd w:val="clear" w:color="auto" w:fill="auto"/>
          </w:tcPr>
          <w:p w:rsidR="003432F0" w:rsidRPr="0033604B" w:rsidRDefault="003432F0" w:rsidP="003432F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4C1E3D" w:rsidRDefault="003432F0" w:rsidP="003432F0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17</w:t>
            </w:r>
          </w:p>
        </w:tc>
        <w:tc>
          <w:tcPr>
            <w:tcW w:w="1869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3402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Сапфир 22МПС-ДД-2440-02-УХЛ**(-10 +80)-0,5-250кПа-25-42-СК-М20-В-Р</w:t>
            </w:r>
          </w:p>
        </w:tc>
        <w:tc>
          <w:tcPr>
            <w:tcW w:w="2126" w:type="dxa"/>
          </w:tcPr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3432F0" w:rsidRPr="0033604B" w:rsidRDefault="003432F0" w:rsidP="003432F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</w:p>
          <w:p w:rsidR="003432F0" w:rsidRPr="0033604B" w:rsidRDefault="003432F0" w:rsidP="003432F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67,51</w:t>
            </w:r>
          </w:p>
        </w:tc>
        <w:tc>
          <w:tcPr>
            <w:tcW w:w="1134" w:type="dxa"/>
            <w:shd w:val="clear" w:color="auto" w:fill="auto"/>
          </w:tcPr>
          <w:p w:rsidR="003432F0" w:rsidRPr="0033604B" w:rsidRDefault="003432F0" w:rsidP="003432F0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18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Конвертер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АПС-79 ЛОГИКА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РИЮУ406.233.008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12,88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854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</w:t>
            </w:r>
            <w:proofErr w:type="gramStart"/>
            <w:r w:rsidRPr="0033604B">
              <w:rPr>
                <w:sz w:val="18"/>
                <w:szCs w:val="18"/>
              </w:rPr>
              <w:t>У  0</w:t>
            </w:r>
            <w:proofErr w:type="gramEnd"/>
            <w:r w:rsidRPr="0033604B">
              <w:rPr>
                <w:sz w:val="18"/>
                <w:szCs w:val="18"/>
              </w:rPr>
              <w:t xml:space="preserve">-0,6 МПа, 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  М20x1,5        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2,43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RPr="008A440F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20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МП4-УУ</w:t>
            </w:r>
            <w:proofErr w:type="gramStart"/>
            <w:r w:rsidRPr="0033604B">
              <w:rPr>
                <w:sz w:val="18"/>
                <w:szCs w:val="18"/>
              </w:rPr>
              <w:t>2  0</w:t>
            </w:r>
            <w:proofErr w:type="gramEnd"/>
            <w:r w:rsidRPr="0033604B">
              <w:rPr>
                <w:sz w:val="18"/>
                <w:szCs w:val="18"/>
              </w:rPr>
              <w:t xml:space="preserve">-1,0 МПа, 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1,5;  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3604B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3604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2,46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21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 МП4-</w:t>
            </w:r>
            <w:proofErr w:type="gramStart"/>
            <w:r w:rsidRPr="0033604B">
              <w:rPr>
                <w:sz w:val="18"/>
                <w:szCs w:val="18"/>
              </w:rPr>
              <w:t>У  0</w:t>
            </w:r>
            <w:proofErr w:type="gramEnd"/>
            <w:r w:rsidRPr="0033604B">
              <w:rPr>
                <w:sz w:val="18"/>
                <w:szCs w:val="18"/>
              </w:rPr>
              <w:t xml:space="preserve">-1,6 МПа,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1,5;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33604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2,37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22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МП4-У   0-100 кПа,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1,5;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2,52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23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МП4-УУ</w:t>
            </w:r>
            <w:proofErr w:type="gramStart"/>
            <w:r w:rsidRPr="0033604B">
              <w:rPr>
                <w:sz w:val="18"/>
                <w:szCs w:val="18"/>
              </w:rPr>
              <w:t>2  0</w:t>
            </w:r>
            <w:proofErr w:type="gramEnd"/>
            <w:r w:rsidRPr="0033604B">
              <w:rPr>
                <w:sz w:val="18"/>
                <w:szCs w:val="18"/>
              </w:rPr>
              <w:t xml:space="preserve">-2,5 МПа,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1,5;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9540C" w:rsidRPr="0033604B" w:rsidRDefault="0039540C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 w:rsidRPr="004C1E3D">
              <w:rPr>
                <w:sz w:val="20"/>
                <w:szCs w:val="20"/>
              </w:rPr>
              <w:t>24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</w:t>
            </w:r>
            <w:proofErr w:type="gramStart"/>
            <w:r w:rsidRPr="0033604B">
              <w:rPr>
                <w:sz w:val="18"/>
                <w:szCs w:val="18"/>
              </w:rPr>
              <w:t>У  0</w:t>
            </w:r>
            <w:proofErr w:type="gramEnd"/>
            <w:r w:rsidRPr="0033604B">
              <w:rPr>
                <w:sz w:val="18"/>
                <w:szCs w:val="18"/>
              </w:rPr>
              <w:t>-25 МПа, кл.т.1,5;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3,30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МП4-УУ2   0-40 МПа, кл.т.1,5; 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3,15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69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МП4-У   0-4МПа,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1,5;</w:t>
            </w:r>
          </w:p>
          <w:p w:rsidR="003E49F9" w:rsidRPr="0033604B" w:rsidRDefault="003E49F9" w:rsidP="003E49F9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2,42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ТС1088/4-50М-320-(-50…+150С)-№3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2913C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2913CF" w:rsidRPr="0033604B" w:rsidRDefault="002913CF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6,01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МЭО 630/63-0,25 У92 К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29,08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МЭО 1600/63-0,25 У92 К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34,35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МЭО 1600/63-0,63 У92 К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33,67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4C1E3D" w:rsidRDefault="007E0753" w:rsidP="007E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69" w:type="dxa"/>
            <w:vAlign w:val="center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  <w:p w:rsidR="007E0753" w:rsidRPr="0033604B" w:rsidRDefault="007E0753" w:rsidP="007E075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ДМ2005СгУ2-1.6MPa-П.П.Пас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7E0753" w:rsidRPr="0033604B" w:rsidRDefault="007E0753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  <w:r w:rsidR="002913CF" w:rsidRPr="0033604B">
              <w:rPr>
                <w:sz w:val="18"/>
                <w:szCs w:val="18"/>
              </w:rPr>
              <w:t xml:space="preserve"> </w:t>
            </w:r>
            <w:r w:rsidRPr="0033604B">
              <w:rPr>
                <w:sz w:val="18"/>
                <w:szCs w:val="18"/>
              </w:rPr>
              <w:t>L3 по ГОСТ Р</w:t>
            </w:r>
            <w:r w:rsidR="002913CF" w:rsidRPr="0033604B">
              <w:rPr>
                <w:sz w:val="18"/>
                <w:szCs w:val="18"/>
              </w:rPr>
              <w:t xml:space="preserve"> </w:t>
            </w:r>
            <w:r w:rsidRPr="0033604B">
              <w:rPr>
                <w:sz w:val="18"/>
                <w:szCs w:val="18"/>
              </w:rPr>
              <w:t>52931-2008</w:t>
            </w:r>
          </w:p>
          <w:p w:rsidR="007E0753" w:rsidRPr="0033604B" w:rsidRDefault="002913CF" w:rsidP="007E075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F95790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4,40</w:t>
            </w:r>
          </w:p>
        </w:tc>
        <w:tc>
          <w:tcPr>
            <w:tcW w:w="1134" w:type="dxa"/>
            <w:shd w:val="clear" w:color="auto" w:fill="auto"/>
          </w:tcPr>
          <w:p w:rsidR="007E0753" w:rsidRPr="0033604B" w:rsidRDefault="007E0753" w:rsidP="007E0753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4C1E3D" w:rsidRDefault="007E0753" w:rsidP="007E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69" w:type="dxa"/>
            <w:vAlign w:val="center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  <w:p w:rsidR="007E0753" w:rsidRPr="0033604B" w:rsidRDefault="007E0753" w:rsidP="007E075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ДМ2005СгУ2-2.5MPa-П.П.Пас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7E0753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D22CA" w:rsidRPr="0033604B" w:rsidRDefault="00CD22CA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25</w:t>
            </w: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4,32</w:t>
            </w:r>
          </w:p>
        </w:tc>
        <w:tc>
          <w:tcPr>
            <w:tcW w:w="1134" w:type="dxa"/>
            <w:shd w:val="clear" w:color="auto" w:fill="auto"/>
          </w:tcPr>
          <w:p w:rsidR="007E0753" w:rsidRPr="0033604B" w:rsidRDefault="007E0753" w:rsidP="007E0753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4C1E3D" w:rsidRDefault="007E0753" w:rsidP="007E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69" w:type="dxa"/>
            <w:vAlign w:val="center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</w:tc>
        <w:tc>
          <w:tcPr>
            <w:tcW w:w="3402" w:type="dxa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ДМ2005СгУ2-1.0MPa-П.П.Пас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7E0753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4,30</w:t>
            </w:r>
          </w:p>
        </w:tc>
        <w:tc>
          <w:tcPr>
            <w:tcW w:w="1134" w:type="dxa"/>
            <w:shd w:val="clear" w:color="auto" w:fill="auto"/>
          </w:tcPr>
          <w:p w:rsidR="007E0753" w:rsidRPr="0033604B" w:rsidRDefault="007E0753" w:rsidP="007E0753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4C1E3D" w:rsidRDefault="007E0753" w:rsidP="007E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69" w:type="dxa"/>
            <w:vAlign w:val="center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</w:tc>
        <w:tc>
          <w:tcPr>
            <w:tcW w:w="3402" w:type="dxa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ДМ2005СгУ2-600.0kPa-П.П.Пас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7E0753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4,21</w:t>
            </w:r>
          </w:p>
        </w:tc>
        <w:tc>
          <w:tcPr>
            <w:tcW w:w="1134" w:type="dxa"/>
            <w:shd w:val="clear" w:color="auto" w:fill="auto"/>
          </w:tcPr>
          <w:p w:rsidR="007E0753" w:rsidRPr="0033604B" w:rsidRDefault="007E0753" w:rsidP="007E0753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4C1E3D" w:rsidRDefault="00C21277" w:rsidP="00C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69" w:type="dxa"/>
            <w:vAlign w:val="center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</w:tc>
        <w:tc>
          <w:tcPr>
            <w:tcW w:w="3402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МП3-УУ2-1.6MPa-П.П.Пас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2,15</w:t>
            </w:r>
          </w:p>
        </w:tc>
        <w:tc>
          <w:tcPr>
            <w:tcW w:w="1134" w:type="dxa"/>
            <w:shd w:val="clear" w:color="auto" w:fill="auto"/>
          </w:tcPr>
          <w:p w:rsidR="00C21277" w:rsidRPr="0033604B" w:rsidRDefault="00C21277" w:rsidP="00C21277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753" w:rsidRPr="004C1E3D" w:rsidRDefault="007E0753" w:rsidP="007E0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69" w:type="dxa"/>
            <w:vAlign w:val="center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</w:tc>
        <w:tc>
          <w:tcPr>
            <w:tcW w:w="3402" w:type="dxa"/>
          </w:tcPr>
          <w:p w:rsidR="007E0753" w:rsidRPr="0033604B" w:rsidRDefault="007E0753" w:rsidP="007E075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ДМ2005СгУ2-400.0kPa-П.П.Пас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7E0753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</w:p>
          <w:p w:rsidR="00CD22CA" w:rsidRPr="0033604B" w:rsidRDefault="00CD22CA" w:rsidP="00F95790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7E0753" w:rsidRPr="0033604B" w:rsidRDefault="007E075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4,25</w:t>
            </w:r>
          </w:p>
        </w:tc>
        <w:tc>
          <w:tcPr>
            <w:tcW w:w="1134" w:type="dxa"/>
            <w:shd w:val="clear" w:color="auto" w:fill="auto"/>
          </w:tcPr>
          <w:p w:rsidR="007E0753" w:rsidRPr="0033604B" w:rsidRDefault="007E0753" w:rsidP="007E0753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4C1E3D" w:rsidRDefault="00C21277" w:rsidP="00C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69" w:type="dxa"/>
            <w:vAlign w:val="center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  <w:vAlign w:val="center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МП4-УУ2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0-10 МПа, </w:t>
            </w:r>
            <w:proofErr w:type="spellStart"/>
            <w:r w:rsidRPr="0033604B">
              <w:rPr>
                <w:sz w:val="18"/>
                <w:szCs w:val="18"/>
              </w:rPr>
              <w:t>кл.т</w:t>
            </w:r>
            <w:proofErr w:type="spellEnd"/>
            <w:r w:rsidRPr="0033604B">
              <w:rPr>
                <w:sz w:val="18"/>
                <w:szCs w:val="18"/>
              </w:rPr>
              <w:t>. 1,</w:t>
            </w:r>
            <w:proofErr w:type="gramStart"/>
            <w:r w:rsidRPr="0033604B">
              <w:rPr>
                <w:sz w:val="18"/>
                <w:szCs w:val="18"/>
              </w:rPr>
              <w:t>5;М</w:t>
            </w:r>
            <w:proofErr w:type="gramEnd"/>
            <w:r w:rsidRPr="0033604B">
              <w:rPr>
                <w:sz w:val="18"/>
                <w:szCs w:val="18"/>
              </w:rPr>
              <w:t>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2,34</w:t>
            </w:r>
          </w:p>
        </w:tc>
        <w:tc>
          <w:tcPr>
            <w:tcW w:w="1134" w:type="dxa"/>
            <w:shd w:val="clear" w:color="auto" w:fill="auto"/>
          </w:tcPr>
          <w:p w:rsidR="00C21277" w:rsidRPr="0033604B" w:rsidRDefault="00C21277" w:rsidP="00C21277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E4C" w:rsidRPr="004C1E3D" w:rsidRDefault="00486E4C" w:rsidP="0048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69" w:type="dxa"/>
            <w:vAlign w:val="center"/>
          </w:tcPr>
          <w:p w:rsidR="00486E4C" w:rsidRPr="0033604B" w:rsidRDefault="00486E4C" w:rsidP="00486E4C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Манометр</w:t>
            </w:r>
          </w:p>
        </w:tc>
        <w:tc>
          <w:tcPr>
            <w:tcW w:w="3402" w:type="dxa"/>
            <w:vAlign w:val="center"/>
          </w:tcPr>
          <w:p w:rsidR="00486E4C" w:rsidRPr="0033604B" w:rsidRDefault="00486E4C" w:rsidP="00486E4C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ДМ2005СгУ2-4.0MPa-П.П.Пас (ОАО 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2913CF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486E4C" w:rsidRPr="0033604B" w:rsidRDefault="002913CF" w:rsidP="002913CF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</w:p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486E4C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BA0A7A" w:rsidRPr="0033604B" w:rsidRDefault="00BA0A7A" w:rsidP="00F95790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486E4C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486E4C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4,02</w:t>
            </w:r>
          </w:p>
        </w:tc>
        <w:tc>
          <w:tcPr>
            <w:tcW w:w="1134" w:type="dxa"/>
            <w:shd w:val="clear" w:color="auto" w:fill="auto"/>
          </w:tcPr>
          <w:p w:rsidR="00486E4C" w:rsidRPr="0033604B" w:rsidRDefault="00486E4C" w:rsidP="00486E4C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A7A" w:rsidRPr="004C1E3D" w:rsidRDefault="00BA0A7A" w:rsidP="00BA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69" w:type="dxa"/>
          </w:tcPr>
          <w:p w:rsidR="00BA0A7A" w:rsidRPr="0033604B" w:rsidRDefault="00BA0A7A" w:rsidP="00BA0A7A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3402" w:type="dxa"/>
          </w:tcPr>
          <w:p w:rsidR="00BA0A7A" w:rsidRPr="0033604B" w:rsidRDefault="00BA0A7A" w:rsidP="00BA0A7A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РМТ49/-/1/-/t0050/-/-/-/ ООО НПП "ЭЛЕМЕР", </w:t>
            </w:r>
            <w:proofErr w:type="spellStart"/>
            <w:r w:rsidRPr="0033604B">
              <w:rPr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2126" w:type="dxa"/>
          </w:tcPr>
          <w:p w:rsidR="00C21277" w:rsidRPr="0033604B" w:rsidRDefault="00BA0A7A" w:rsidP="00BA0A7A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ТУ-4426-127-13282997-2014</w:t>
            </w:r>
            <w:r w:rsidR="00C21277" w:rsidRPr="0033604B">
              <w:rPr>
                <w:sz w:val="18"/>
                <w:szCs w:val="18"/>
              </w:rPr>
              <w:t xml:space="preserve">  </w:t>
            </w:r>
          </w:p>
          <w:p w:rsidR="00BA0A7A" w:rsidRPr="0033604B" w:rsidRDefault="00C21277" w:rsidP="00BA0A7A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</w:p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A0A7A" w:rsidRPr="0033604B" w:rsidRDefault="00BA0A7A" w:rsidP="00F95790">
            <w:pPr>
              <w:jc w:val="center"/>
              <w:rPr>
                <w:sz w:val="18"/>
                <w:szCs w:val="18"/>
              </w:rPr>
            </w:pPr>
          </w:p>
          <w:p w:rsidR="00BA0A7A" w:rsidRPr="0033604B" w:rsidRDefault="00BA0A7A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200,45</w:t>
            </w:r>
          </w:p>
        </w:tc>
        <w:tc>
          <w:tcPr>
            <w:tcW w:w="1134" w:type="dxa"/>
            <w:shd w:val="clear" w:color="auto" w:fill="auto"/>
          </w:tcPr>
          <w:p w:rsidR="00BA0A7A" w:rsidRPr="0033604B" w:rsidRDefault="00BA0A7A" w:rsidP="00BA0A7A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4C1E3D" w:rsidRDefault="00C21277" w:rsidP="00C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69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3402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РМТ 49/1/t0050/360П/ТУ ЭЛЕМЕР</w:t>
            </w:r>
          </w:p>
        </w:tc>
        <w:tc>
          <w:tcPr>
            <w:tcW w:w="2126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ТУ-4426-127-13282997-2014 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204,04</w:t>
            </w:r>
          </w:p>
        </w:tc>
        <w:tc>
          <w:tcPr>
            <w:tcW w:w="1134" w:type="dxa"/>
            <w:shd w:val="clear" w:color="auto" w:fill="auto"/>
          </w:tcPr>
          <w:p w:rsidR="00C21277" w:rsidRPr="0033604B" w:rsidRDefault="00C21277" w:rsidP="00C21277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E4C" w:rsidRPr="004C1E3D" w:rsidRDefault="00486E4C" w:rsidP="0048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69" w:type="dxa"/>
          </w:tcPr>
          <w:p w:rsidR="00486E4C" w:rsidRPr="0033604B" w:rsidRDefault="00486E4C" w:rsidP="00486E4C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Измеритель частоты вращения</w:t>
            </w:r>
          </w:p>
        </w:tc>
        <w:tc>
          <w:tcPr>
            <w:tcW w:w="3402" w:type="dxa"/>
          </w:tcPr>
          <w:p w:rsidR="00486E4C" w:rsidRPr="0033604B" w:rsidRDefault="00486E4C" w:rsidP="00486E4C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ИП-115 </w:t>
            </w:r>
          </w:p>
        </w:tc>
        <w:tc>
          <w:tcPr>
            <w:tcW w:w="2126" w:type="dxa"/>
          </w:tcPr>
          <w:p w:rsidR="00486E4C" w:rsidRPr="0033604B" w:rsidRDefault="00486E4C" w:rsidP="00486E4C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7A" w:rsidRPr="0033604B" w:rsidRDefault="00BA0A7A" w:rsidP="0039540C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486E4C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A0A7A" w:rsidRPr="0033604B" w:rsidRDefault="00BA0A7A" w:rsidP="00F95790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486E4C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486E4C" w:rsidRPr="0033604B" w:rsidRDefault="00BA0A7A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138,30</w:t>
            </w:r>
          </w:p>
        </w:tc>
        <w:tc>
          <w:tcPr>
            <w:tcW w:w="1134" w:type="dxa"/>
            <w:shd w:val="clear" w:color="auto" w:fill="auto"/>
          </w:tcPr>
          <w:p w:rsidR="00486E4C" w:rsidRPr="0033604B" w:rsidRDefault="00486E4C" w:rsidP="00486E4C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4C1E3D" w:rsidRDefault="00C21277" w:rsidP="00C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69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МВП4-У (-100-500 кПа)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2,93</w:t>
            </w:r>
          </w:p>
        </w:tc>
        <w:tc>
          <w:tcPr>
            <w:tcW w:w="1134" w:type="dxa"/>
            <w:shd w:val="clear" w:color="auto" w:fill="auto"/>
          </w:tcPr>
          <w:p w:rsidR="00C21277" w:rsidRPr="0033604B" w:rsidRDefault="00C21277" w:rsidP="00C21277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4C1E3D" w:rsidRDefault="00C21277" w:rsidP="00C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69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МВП4-У (-100-900 кПа)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C21277" w:rsidRPr="0033604B" w:rsidRDefault="00C21277" w:rsidP="00C2127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</w:p>
          <w:p w:rsidR="00C21277" w:rsidRPr="0033604B" w:rsidRDefault="00C21277" w:rsidP="00C2127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2,57</w:t>
            </w:r>
          </w:p>
        </w:tc>
        <w:tc>
          <w:tcPr>
            <w:tcW w:w="1134" w:type="dxa"/>
            <w:shd w:val="clear" w:color="auto" w:fill="auto"/>
          </w:tcPr>
          <w:p w:rsidR="00C21277" w:rsidRPr="0033604B" w:rsidRDefault="00C21277" w:rsidP="00C21277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4C1E3D" w:rsidRDefault="00D01ED8" w:rsidP="00D0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69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3402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(0-600 кПа), кл.т.1,5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5,58</w:t>
            </w:r>
          </w:p>
        </w:tc>
        <w:tc>
          <w:tcPr>
            <w:tcW w:w="1134" w:type="dxa"/>
            <w:shd w:val="clear" w:color="auto" w:fill="auto"/>
          </w:tcPr>
          <w:p w:rsidR="00D01ED8" w:rsidRPr="0033604B" w:rsidRDefault="00D01ED8" w:rsidP="00D01ED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4C1E3D" w:rsidRDefault="00D01ED8" w:rsidP="00D0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69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3402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(0-25 МПа), кл.т.1,5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6,10</w:t>
            </w:r>
          </w:p>
        </w:tc>
        <w:tc>
          <w:tcPr>
            <w:tcW w:w="1134" w:type="dxa"/>
            <w:shd w:val="clear" w:color="auto" w:fill="auto"/>
          </w:tcPr>
          <w:p w:rsidR="00D01ED8" w:rsidRPr="0033604B" w:rsidRDefault="00D01ED8" w:rsidP="00D01ED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4C1E3D" w:rsidRDefault="00D01ED8" w:rsidP="00D0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69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3402" w:type="dxa"/>
          </w:tcPr>
          <w:p w:rsidR="00D01ED8" w:rsidRPr="0033604B" w:rsidRDefault="00D01ED8" w:rsidP="00D01ED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(0-6 МПа), кл.т.1,5 МП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 L3 по ГОСТ Р 52931-2008</w:t>
            </w: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</w:p>
          <w:p w:rsidR="00D01ED8" w:rsidRPr="0033604B" w:rsidRDefault="00D01ED8" w:rsidP="00D01ED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5,73</w:t>
            </w:r>
          </w:p>
        </w:tc>
        <w:tc>
          <w:tcPr>
            <w:tcW w:w="1134" w:type="dxa"/>
            <w:shd w:val="clear" w:color="auto" w:fill="auto"/>
          </w:tcPr>
          <w:p w:rsidR="00D01ED8" w:rsidRPr="0033604B" w:rsidRDefault="00D01ED8" w:rsidP="00D01ED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Электронный блок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Протар-112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ТУ311-0225542.071-91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lastRenderedPageBreak/>
              <w:t>173,8</w:t>
            </w:r>
            <w:r w:rsidR="00AE57E0" w:rsidRPr="0033604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lastRenderedPageBreak/>
              <w:t xml:space="preserve">400029, Волгоградская </w:t>
            </w:r>
            <w:r w:rsidRPr="0033604B">
              <w:rPr>
                <w:sz w:val="12"/>
                <w:szCs w:val="12"/>
              </w:rPr>
              <w:lastRenderedPageBreak/>
              <w:t>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Датчик-реле уровня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РОС 301 УХЛ4-1 </w:t>
            </w:r>
            <w:proofErr w:type="spellStart"/>
            <w:r w:rsidRPr="0033604B">
              <w:rPr>
                <w:sz w:val="18"/>
                <w:szCs w:val="18"/>
              </w:rPr>
              <w:t>гориз</w:t>
            </w:r>
            <w:proofErr w:type="spellEnd"/>
            <w:r w:rsidRPr="0033604B">
              <w:rPr>
                <w:sz w:val="18"/>
                <w:szCs w:val="18"/>
              </w:rPr>
              <w:t>. длина электрода 0,1м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ТУ4212-077-13282997-08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6,34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69" w:type="dxa"/>
            <w:vAlign w:val="center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3402" w:type="dxa"/>
            <w:vAlign w:val="center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РМТ 49 / 3 / t0050 / 360П / ГП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ТУ-4426-127-13282997-2014  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225,04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Регистрирующий прибор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Термодат</w:t>
            </w:r>
            <w:proofErr w:type="spellEnd"/>
            <w:r w:rsidRPr="0033604B">
              <w:rPr>
                <w:sz w:val="18"/>
                <w:szCs w:val="18"/>
              </w:rPr>
              <w:t xml:space="preserve"> 29М6/4Р/485/8Gb/F/</w:t>
            </w:r>
            <w:proofErr w:type="spellStart"/>
            <w:r w:rsidRPr="0033604B">
              <w:rPr>
                <w:sz w:val="18"/>
                <w:szCs w:val="18"/>
              </w:rPr>
              <w:t>Eth</w:t>
            </w:r>
            <w:proofErr w:type="spellEnd"/>
            <w:r w:rsidRPr="0033604B">
              <w:rPr>
                <w:sz w:val="18"/>
                <w:szCs w:val="18"/>
              </w:rPr>
              <w:t>-РВ/12УВ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ТУ.4227-005-12235200-2010 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№17602-15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AD5C4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121,24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МП4-У0-6</w:t>
            </w:r>
            <w:proofErr w:type="gramStart"/>
            <w:r w:rsidRPr="0033604B">
              <w:rPr>
                <w:sz w:val="18"/>
                <w:szCs w:val="18"/>
              </w:rPr>
              <w:t>МПа,кл.т.</w:t>
            </w:r>
            <w:proofErr w:type="gramEnd"/>
            <w:r w:rsidRPr="0033604B">
              <w:rPr>
                <w:sz w:val="18"/>
                <w:szCs w:val="18"/>
              </w:rPr>
              <w:t xml:space="preserve"> 1,5;М20x1,5 ОАО «</w:t>
            </w:r>
            <w:proofErr w:type="spellStart"/>
            <w:r w:rsidRPr="0033604B">
              <w:rPr>
                <w:sz w:val="18"/>
                <w:szCs w:val="18"/>
              </w:rPr>
              <w:t>Манотомь</w:t>
            </w:r>
            <w:proofErr w:type="spellEnd"/>
            <w:r w:rsidRPr="0033604B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3,06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(0-600 кПа)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2,23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(0-1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2,09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(0-4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2,23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(0-6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2,24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(0-10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(0-2,5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2,25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(0-25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2,92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МП3-У (0-40 МПа) кл.т.1,5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У2 по ГОСТ 15150-69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L3 по ГОСТ 12997-84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ТУ25-02.180335-84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3,00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Термопара 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ТП-0188-1-ХА(К</w:t>
            </w:r>
            <w:proofErr w:type="gramStart"/>
            <w:r w:rsidRPr="0033604B">
              <w:rPr>
                <w:sz w:val="18"/>
                <w:szCs w:val="18"/>
              </w:rPr>
              <w:t>),-</w:t>
            </w:r>
            <w:proofErr w:type="gramEnd"/>
            <w:r w:rsidRPr="0033604B">
              <w:rPr>
                <w:sz w:val="18"/>
                <w:szCs w:val="18"/>
              </w:rPr>
              <w:t>40…+1000, 2000, 8, 2, 1, Н,-,-,0,5,-,ГП,ТУ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4211-013-13282997-2010</w:t>
            </w:r>
          </w:p>
          <w:p w:rsidR="000C7E08" w:rsidRPr="0033604B" w:rsidRDefault="000C7E08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80413-20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5,94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ТСМТ 301-060-50М-В3-С10-5-30/2000-М12х1,5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51330.0-99</w:t>
            </w:r>
          </w:p>
          <w:p w:rsidR="000C7E08" w:rsidRPr="0033604B" w:rsidRDefault="000C7E08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3,23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ТСМТ 301-060-50М-В3-С10-5-30/2000-М12х1,5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51330.0-99</w:t>
            </w:r>
          </w:p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5,63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ТС1088/4-50М-250-(-50…+150С)-№3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</w:t>
            </w:r>
            <w:r w:rsidR="000C7E08" w:rsidRPr="0033604B">
              <w:rPr>
                <w:sz w:val="18"/>
                <w:szCs w:val="18"/>
              </w:rPr>
              <w:t xml:space="preserve">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6,71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ТС1088/4-50М-200-(-50…+150С)-№3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6,11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ТС1088/4-50П-320-(-50…+200С)-№3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8,71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ТС1088/4-50П-250-(-50…+200С)-№3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8,03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ТС1088/4-50П-200-(-50…+200С)-№3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8,39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4C1E3D" w:rsidRDefault="000C7E08" w:rsidP="000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69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3604B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ТС1088/В-V3/1/50</w:t>
            </w:r>
            <w:proofErr w:type="gramStart"/>
            <w:r w:rsidRPr="0033604B">
              <w:rPr>
                <w:sz w:val="18"/>
                <w:szCs w:val="18"/>
              </w:rPr>
              <w:t>П(</w:t>
            </w:r>
            <w:proofErr w:type="gramEnd"/>
            <w:r w:rsidRPr="0033604B">
              <w:rPr>
                <w:sz w:val="18"/>
                <w:szCs w:val="18"/>
              </w:rPr>
              <w:t>-50…+200С)/400/10/-/А/АГ-10/С/№3/ГП/ТУ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0C7E08" w:rsidRPr="0033604B" w:rsidRDefault="000C7E08" w:rsidP="000C7E08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</w:p>
          <w:p w:rsidR="000C7E08" w:rsidRPr="0033604B" w:rsidRDefault="000C7E08" w:rsidP="000C7E08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C7E08" w:rsidRPr="0033604B" w:rsidRDefault="000C7E08" w:rsidP="000C7E08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Расходомер ультразвуковой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Акрон-01 (базовая модель)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ГОСТР-МЭК-61326-1-2014</w:t>
            </w:r>
          </w:p>
          <w:p w:rsidR="0018739D" w:rsidRPr="0033604B" w:rsidRDefault="0018739D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№20711-00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114,23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69" w:type="dxa"/>
          </w:tcPr>
          <w:p w:rsidR="003E49F9" w:rsidRPr="0033604B" w:rsidRDefault="0018739D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Анализатор кислорода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ТДК-3М ОКСИМЕСС анализатор кислорода в дымовых газах </w:t>
            </w:r>
            <w:proofErr w:type="spellStart"/>
            <w:r w:rsidRPr="0033604B">
              <w:rPr>
                <w:sz w:val="18"/>
                <w:szCs w:val="18"/>
              </w:rPr>
              <w:t>твердоэлектролитный</w:t>
            </w:r>
            <w:proofErr w:type="spellEnd"/>
            <w:r w:rsidRPr="0033604B">
              <w:rPr>
                <w:sz w:val="18"/>
                <w:szCs w:val="18"/>
              </w:rPr>
              <w:t xml:space="preserve"> стационарный, длина погружной части зонда 2000 мм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13320-81</w:t>
            </w:r>
          </w:p>
          <w:p w:rsidR="0018739D" w:rsidRPr="0033604B" w:rsidRDefault="0018739D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14382-16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347,11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Лабораторный источник питания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Тетрон-10005ЕК</w:t>
            </w:r>
          </w:p>
        </w:tc>
        <w:tc>
          <w:tcPr>
            <w:tcW w:w="2126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27.90.40-003-48526697-2018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55,7</w:t>
            </w:r>
            <w:r w:rsidR="00AE57E0" w:rsidRPr="0033604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C1E3D" w:rsidRDefault="003E49F9" w:rsidP="003E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69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Трансформатор тока</w:t>
            </w:r>
          </w:p>
        </w:tc>
        <w:tc>
          <w:tcPr>
            <w:tcW w:w="3402" w:type="dxa"/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ТОЛ-10 600/5</w:t>
            </w:r>
          </w:p>
        </w:tc>
        <w:tc>
          <w:tcPr>
            <w:tcW w:w="2126" w:type="dxa"/>
          </w:tcPr>
          <w:p w:rsidR="003E49F9" w:rsidRPr="0033604B" w:rsidRDefault="0018739D" w:rsidP="00B30FB6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№79103-20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AD5C4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25,8</w:t>
            </w:r>
            <w:r w:rsidR="00AE57E0" w:rsidRPr="0033604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907A95" w:rsidRPr="0044371D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44371D" w:rsidRDefault="003E49F9" w:rsidP="003E49F9">
            <w:pPr>
              <w:jc w:val="center"/>
              <w:rPr>
                <w:sz w:val="20"/>
                <w:szCs w:val="20"/>
              </w:rPr>
            </w:pPr>
            <w:r w:rsidRPr="0044371D">
              <w:rPr>
                <w:sz w:val="20"/>
                <w:szCs w:val="20"/>
              </w:rPr>
              <w:t>73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3E49F9" w:rsidRPr="0033604B" w:rsidRDefault="003E49F9" w:rsidP="003E49F9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Трансформатор тока</w:t>
            </w:r>
            <w:r w:rsidR="0044371D" w:rsidRPr="0033604B">
              <w:rPr>
                <w:sz w:val="18"/>
                <w:szCs w:val="18"/>
              </w:rPr>
              <w:t xml:space="preserve"> шинный</w:t>
            </w:r>
          </w:p>
          <w:p w:rsidR="003E49F9" w:rsidRPr="0033604B" w:rsidRDefault="003E49F9" w:rsidP="003E49F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49F9" w:rsidRPr="0033604B" w:rsidRDefault="003E49F9" w:rsidP="003E49F9">
            <w:pPr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</w:rPr>
              <w:t>ТЛШ-10-0,5/10Р-6000/5 УХЛ2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49F9" w:rsidRPr="0033604B" w:rsidRDefault="0018739D" w:rsidP="0044371D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="0044371D" w:rsidRPr="0033604B">
              <w:rPr>
                <w:sz w:val="18"/>
                <w:szCs w:val="18"/>
              </w:rPr>
              <w:t>64182-16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33604B" w:rsidRDefault="0083751E" w:rsidP="0039540C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751E" w:rsidRPr="0033604B" w:rsidRDefault="0083751E" w:rsidP="00F95790">
            <w:pPr>
              <w:jc w:val="center"/>
              <w:rPr>
                <w:sz w:val="18"/>
                <w:szCs w:val="18"/>
              </w:rPr>
            </w:pPr>
          </w:p>
          <w:p w:rsidR="003E49F9" w:rsidRPr="0033604B" w:rsidRDefault="003E49F9" w:rsidP="00F95790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9" w:rsidRPr="0033604B" w:rsidRDefault="003E49F9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46,26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49F9" w:rsidRPr="0033604B" w:rsidRDefault="003E49F9" w:rsidP="003E49F9">
            <w:r w:rsidRPr="0033604B">
              <w:rPr>
                <w:sz w:val="12"/>
                <w:szCs w:val="12"/>
              </w:rPr>
              <w:t>400029, Волгоградская обл., г. Волгоград, ул. им. Моцарта, дом. 17</w:t>
            </w:r>
          </w:p>
        </w:tc>
      </w:tr>
      <w:tr w:rsidR="0083751E" w:rsidRPr="006D6793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85A" w:rsidRPr="004C1E3D" w:rsidRDefault="00EF485A" w:rsidP="0018739D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85A" w:rsidRPr="00C44D65" w:rsidRDefault="00EF485A" w:rsidP="00EF485A">
            <w:pPr>
              <w:rPr>
                <w:sz w:val="20"/>
                <w:szCs w:val="20"/>
              </w:rPr>
            </w:pPr>
            <w:proofErr w:type="gramStart"/>
            <w:r w:rsidRPr="00C44D65">
              <w:rPr>
                <w:b/>
                <w:sz w:val="20"/>
                <w:szCs w:val="20"/>
              </w:rPr>
              <w:t>Волжская  ТЭЦ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85A" w:rsidRPr="00C44D65" w:rsidRDefault="00EF485A" w:rsidP="00EF48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85A" w:rsidRPr="00C44D65" w:rsidRDefault="00EF485A" w:rsidP="00EF48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85A" w:rsidRPr="00C44D65" w:rsidRDefault="00EF485A" w:rsidP="00EF48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485A" w:rsidRPr="00C44D65" w:rsidRDefault="00EF485A" w:rsidP="00C44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51E" w:rsidRPr="006D6793" w:rsidRDefault="0083751E"/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654" w:rsidRPr="004C1E3D" w:rsidRDefault="00743654" w:rsidP="00743654">
            <w:pPr>
              <w:jc w:val="center"/>
              <w:rPr>
                <w:sz w:val="20"/>
                <w:szCs w:val="20"/>
                <w:lang w:val="en-US"/>
              </w:rPr>
            </w:pPr>
            <w:r w:rsidRPr="004C1E3D"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:rsidR="00743654" w:rsidRPr="00383B52" w:rsidRDefault="00743654" w:rsidP="00743654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Головка фломастерная </w:t>
            </w:r>
            <w:proofErr w:type="spellStart"/>
            <w:r w:rsidRPr="00383B52">
              <w:rPr>
                <w:sz w:val="18"/>
                <w:szCs w:val="18"/>
              </w:rPr>
              <w:t>шестицветная</w:t>
            </w:r>
            <w:proofErr w:type="spellEnd"/>
            <w:r w:rsidRPr="00383B52">
              <w:rPr>
                <w:sz w:val="18"/>
                <w:szCs w:val="18"/>
              </w:rPr>
              <w:t xml:space="preserve"> для "</w:t>
            </w:r>
            <w:proofErr w:type="spellStart"/>
            <w:r w:rsidRPr="00383B52">
              <w:rPr>
                <w:sz w:val="18"/>
                <w:szCs w:val="18"/>
              </w:rPr>
              <w:t>Технограф</w:t>
            </w:r>
            <w:proofErr w:type="spellEnd"/>
            <w:r w:rsidRPr="00383B52">
              <w:rPr>
                <w:sz w:val="18"/>
                <w:szCs w:val="18"/>
              </w:rPr>
              <w:t xml:space="preserve"> 160-2"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43654" w:rsidRPr="00383B52" w:rsidRDefault="00743654" w:rsidP="00743654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D33006B-66X-01 </w:t>
            </w:r>
          </w:p>
          <w:p w:rsidR="00743654" w:rsidRPr="00383B52" w:rsidRDefault="00743654" w:rsidP="0074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3654" w:rsidRPr="00383B52" w:rsidRDefault="00743654" w:rsidP="00743654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ГОСТ 29282-92</w:t>
            </w:r>
          </w:p>
          <w:p w:rsidR="00743654" w:rsidRPr="00383B52" w:rsidRDefault="00743654" w:rsidP="0074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54" w:rsidRPr="00383B52" w:rsidRDefault="0074365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43654" w:rsidRPr="00383B52" w:rsidRDefault="00743654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DA24F7" w:rsidRPr="00383B52" w:rsidRDefault="00DA24F7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13,96</w:t>
            </w:r>
          </w:p>
          <w:p w:rsidR="00743654" w:rsidRPr="00383B52" w:rsidRDefault="00743654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43654" w:rsidRPr="00A66478" w:rsidRDefault="00FE7123" w:rsidP="00743654">
            <w:pPr>
              <w:jc w:val="center"/>
              <w:rPr>
                <w:sz w:val="12"/>
                <w:szCs w:val="12"/>
              </w:rPr>
            </w:pPr>
            <w:r w:rsidRPr="007068D2">
              <w:rPr>
                <w:sz w:val="12"/>
                <w:szCs w:val="12"/>
              </w:rPr>
              <w:t>40</w:t>
            </w:r>
            <w:r w:rsidRPr="00FE7123">
              <w:rPr>
                <w:sz w:val="12"/>
                <w:szCs w:val="12"/>
              </w:rPr>
              <w:t>4130</w:t>
            </w:r>
            <w:r w:rsidRPr="007068D2">
              <w:rPr>
                <w:sz w:val="12"/>
                <w:szCs w:val="12"/>
              </w:rPr>
              <w:t>, Волгоградская обл., г. Вол</w:t>
            </w:r>
            <w:r>
              <w:rPr>
                <w:sz w:val="12"/>
                <w:szCs w:val="12"/>
              </w:rPr>
              <w:t>жский</w:t>
            </w:r>
            <w:r w:rsidRPr="007068D2">
              <w:rPr>
                <w:sz w:val="12"/>
                <w:szCs w:val="12"/>
              </w:rPr>
              <w:t xml:space="preserve"> ул.</w:t>
            </w:r>
            <w:r>
              <w:rPr>
                <w:sz w:val="12"/>
                <w:szCs w:val="12"/>
              </w:rPr>
              <w:t>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Микроомметр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ИКС - 30А</w:t>
            </w:r>
          </w:p>
        </w:tc>
        <w:tc>
          <w:tcPr>
            <w:tcW w:w="2126" w:type="dxa"/>
            <w:vAlign w:val="center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 78273-20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246,95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Щуп 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к микроомметру ИКС-5, со </w:t>
            </w:r>
            <w:proofErr w:type="spellStart"/>
            <w:r w:rsidRPr="0033604B">
              <w:rPr>
                <w:sz w:val="18"/>
                <w:szCs w:val="18"/>
              </w:rPr>
              <w:t>штырьевыми</w:t>
            </w:r>
            <w:proofErr w:type="spellEnd"/>
            <w:r w:rsidRPr="0033604B">
              <w:rPr>
                <w:sz w:val="18"/>
                <w:szCs w:val="18"/>
              </w:rPr>
              <w:t xml:space="preserve"> зондами арт.0102</w:t>
            </w:r>
          </w:p>
        </w:tc>
        <w:tc>
          <w:tcPr>
            <w:tcW w:w="2126" w:type="dxa"/>
            <w:vAlign w:val="center"/>
          </w:tcPr>
          <w:p w:rsidR="00FE7123" w:rsidRPr="0033604B" w:rsidRDefault="00FE7123" w:rsidP="00FE712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4,18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Устройство испытательное комплексное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Сатурн-</w:t>
            </w:r>
            <w:proofErr w:type="gramStart"/>
            <w:r w:rsidRPr="0033604B">
              <w:rPr>
                <w:sz w:val="18"/>
                <w:szCs w:val="18"/>
              </w:rPr>
              <w:t>М  0</w:t>
            </w:r>
            <w:proofErr w:type="gramEnd"/>
            <w:r w:rsidRPr="0033604B">
              <w:rPr>
                <w:sz w:val="18"/>
                <w:szCs w:val="18"/>
              </w:rPr>
              <w:t>-2500А</w:t>
            </w:r>
          </w:p>
        </w:tc>
        <w:tc>
          <w:tcPr>
            <w:tcW w:w="2126" w:type="dxa"/>
            <w:vAlign w:val="center"/>
          </w:tcPr>
          <w:p w:rsidR="00FE7123" w:rsidRPr="0033604B" w:rsidRDefault="006C350D" w:rsidP="00FE712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68019-17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132,19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Анализатор жидкости кондуктометрический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АЖК-3101М.1 ЗАО "НПП "Автоматика", </w:t>
            </w:r>
            <w:proofErr w:type="spellStart"/>
            <w:r w:rsidRPr="0033604B">
              <w:rPr>
                <w:sz w:val="18"/>
                <w:szCs w:val="18"/>
              </w:rPr>
              <w:t>г.Владимир</w:t>
            </w:r>
            <w:proofErr w:type="spellEnd"/>
          </w:p>
        </w:tc>
        <w:tc>
          <w:tcPr>
            <w:tcW w:w="2126" w:type="dxa"/>
          </w:tcPr>
          <w:p w:rsidR="00FE7123" w:rsidRPr="0033604B" w:rsidRDefault="006C350D" w:rsidP="006C350D">
            <w:pPr>
              <w:rPr>
                <w:rStyle w:val="af2"/>
                <w:sz w:val="18"/>
                <w:szCs w:val="18"/>
              </w:rPr>
            </w:pPr>
            <w:r w:rsidRPr="0033604B">
              <w:rPr>
                <w:rStyle w:val="af2"/>
                <w:i w:val="0"/>
                <w:sz w:val="18"/>
                <w:szCs w:val="18"/>
              </w:rPr>
              <w:t>Госреестр СИ №43558-10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227,54</w:t>
            </w: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Блок питания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HDR-60-24, Блок питания, 24В,2.5А,60Вт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4354-004-46526536-2006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2,03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Блок питания 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CP</w:t>
            </w:r>
            <w:proofErr w:type="gramStart"/>
            <w:r w:rsidRPr="0033604B">
              <w:rPr>
                <w:sz w:val="18"/>
                <w:szCs w:val="18"/>
              </w:rPr>
              <w:t xml:space="preserve">6640(  </w:t>
            </w:r>
            <w:proofErr w:type="spellStart"/>
            <w:proofErr w:type="gramEnd"/>
            <w:r w:rsidRPr="0033604B">
              <w:rPr>
                <w:sz w:val="18"/>
                <w:szCs w:val="18"/>
              </w:rPr>
              <w:t>in</w:t>
            </w:r>
            <w:proofErr w:type="spellEnd"/>
            <w:r w:rsidRPr="0033604B">
              <w:rPr>
                <w:sz w:val="18"/>
                <w:szCs w:val="18"/>
              </w:rPr>
              <w:t xml:space="preserve"> AC220,DC310, </w:t>
            </w:r>
            <w:proofErr w:type="spellStart"/>
            <w:r w:rsidRPr="0033604B">
              <w:rPr>
                <w:sz w:val="18"/>
                <w:szCs w:val="18"/>
              </w:rPr>
              <w:t>out</w:t>
            </w:r>
            <w:proofErr w:type="spellEnd"/>
            <w:r w:rsidRPr="0033604B">
              <w:rPr>
                <w:sz w:val="18"/>
                <w:szCs w:val="18"/>
              </w:rPr>
              <w:t>=24В, 0.12 А, 9 каналов) Система АМАКС, ООО СКБ ПСИС.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</w:p>
          <w:p w:rsidR="00FE7123" w:rsidRPr="0033604B" w:rsidRDefault="00FE7123" w:rsidP="00FE7123">
            <w:pPr>
              <w:rPr>
                <w:sz w:val="18"/>
                <w:szCs w:val="18"/>
              </w:rPr>
            </w:pPr>
          </w:p>
          <w:p w:rsidR="00FE7123" w:rsidRPr="0033604B" w:rsidRDefault="00FE7123" w:rsidP="00FE7123">
            <w:pPr>
              <w:rPr>
                <w:sz w:val="18"/>
                <w:szCs w:val="18"/>
              </w:rPr>
            </w:pPr>
          </w:p>
          <w:p w:rsidR="00FE7123" w:rsidRPr="0033604B" w:rsidRDefault="00C44D65" w:rsidP="00C44D65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73,54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ЭТД-ПБ 0-5% О2 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ДП2-01-00-00-00/Я 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jc w:val="center"/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202,88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</w:rPr>
              <w:t>ИБП</w:t>
            </w:r>
            <w:r w:rsidRPr="0033604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604B">
              <w:rPr>
                <w:sz w:val="18"/>
                <w:szCs w:val="18"/>
                <w:lang w:val="en-US"/>
              </w:rPr>
              <w:t>Vertiv</w:t>
            </w:r>
            <w:proofErr w:type="spellEnd"/>
            <w:r w:rsidRPr="0033604B">
              <w:rPr>
                <w:sz w:val="18"/>
                <w:szCs w:val="18"/>
                <w:lang w:val="en-US"/>
              </w:rPr>
              <w:t xml:space="preserve"> Liebert GXT5 1000VA IRT2UXLE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jc w:val="center"/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84,36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Картридж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Картридж чернильный HP 51604A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ТУ.РИЮУ406.233.008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2,49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3402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РМТ19/-/В/А6/А6/А6/А6/-/Р8/-/-/-/ ООО НПП </w:t>
            </w:r>
            <w:r w:rsidR="00C44D65" w:rsidRPr="0033604B">
              <w:rPr>
                <w:sz w:val="18"/>
                <w:szCs w:val="18"/>
              </w:rPr>
              <w:t>«</w:t>
            </w:r>
            <w:r w:rsidRPr="0033604B">
              <w:rPr>
                <w:sz w:val="18"/>
                <w:szCs w:val="18"/>
              </w:rPr>
              <w:t>ЭЛЕМЕР</w:t>
            </w:r>
            <w:r w:rsidR="00C44D65" w:rsidRPr="0033604B">
              <w:rPr>
                <w:sz w:val="18"/>
                <w:szCs w:val="18"/>
              </w:rPr>
              <w:t>»</w:t>
            </w:r>
            <w:r w:rsidRPr="0033604B">
              <w:rPr>
                <w:sz w:val="18"/>
                <w:szCs w:val="18"/>
              </w:rPr>
              <w:t xml:space="preserve">, </w:t>
            </w:r>
            <w:proofErr w:type="spellStart"/>
            <w:r w:rsidRPr="0033604B">
              <w:rPr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26.51.45-151-13282997-2017</w:t>
            </w:r>
          </w:p>
          <w:p w:rsidR="006C350D" w:rsidRPr="0033604B" w:rsidRDefault="006C350D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68902-17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Pr="0033604B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321,72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227A36" w:rsidTr="00063C6C">
        <w:trPr>
          <w:trHeight w:val="667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227A36" w:rsidRDefault="00FE7123" w:rsidP="00FE7123">
            <w:pPr>
              <w:jc w:val="center"/>
              <w:rPr>
                <w:sz w:val="20"/>
                <w:szCs w:val="20"/>
              </w:rPr>
            </w:pPr>
            <w:r w:rsidRPr="00227A36">
              <w:rPr>
                <w:sz w:val="20"/>
                <w:szCs w:val="20"/>
              </w:rPr>
              <w:t>12</w:t>
            </w:r>
          </w:p>
        </w:tc>
        <w:tc>
          <w:tcPr>
            <w:tcW w:w="1869" w:type="dxa"/>
          </w:tcPr>
          <w:p w:rsidR="00FE7123" w:rsidRPr="00227A36" w:rsidRDefault="00FE7123" w:rsidP="00FE7123">
            <w:pPr>
              <w:rPr>
                <w:sz w:val="18"/>
                <w:szCs w:val="18"/>
              </w:rPr>
            </w:pPr>
            <w:proofErr w:type="spellStart"/>
            <w:r w:rsidRPr="00227A36">
              <w:rPr>
                <w:sz w:val="18"/>
                <w:szCs w:val="18"/>
              </w:rPr>
              <w:t>Термопреобразователь</w:t>
            </w:r>
            <w:proofErr w:type="spellEnd"/>
            <w:r w:rsidRPr="00227A36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FE7123" w:rsidRPr="00227A36" w:rsidRDefault="00FE7123" w:rsidP="00FE7123">
            <w:pPr>
              <w:rPr>
                <w:sz w:val="18"/>
                <w:szCs w:val="18"/>
              </w:rPr>
            </w:pPr>
            <w:r w:rsidRPr="00227A36">
              <w:rPr>
                <w:sz w:val="18"/>
                <w:szCs w:val="18"/>
              </w:rPr>
              <w:t xml:space="preserve">ТСМ 1193 /25(1600)50М/С/латуньЛ96 ООО </w:t>
            </w:r>
            <w:r w:rsidR="00C44D65" w:rsidRPr="00227A36">
              <w:rPr>
                <w:sz w:val="18"/>
                <w:szCs w:val="18"/>
              </w:rPr>
              <w:t>«</w:t>
            </w:r>
            <w:proofErr w:type="spellStart"/>
            <w:r w:rsidRPr="00227A36">
              <w:rPr>
                <w:sz w:val="18"/>
                <w:szCs w:val="18"/>
              </w:rPr>
              <w:t>Теплоприбор</w:t>
            </w:r>
            <w:proofErr w:type="spellEnd"/>
            <w:r w:rsidRPr="00227A36">
              <w:rPr>
                <w:sz w:val="18"/>
                <w:szCs w:val="18"/>
              </w:rPr>
              <w:t>-Сенсор</w:t>
            </w:r>
            <w:r w:rsidR="00C44D65" w:rsidRPr="00227A36">
              <w:rPr>
                <w:sz w:val="18"/>
                <w:szCs w:val="18"/>
              </w:rPr>
              <w:t>»</w:t>
            </w:r>
            <w:r w:rsidRPr="00227A36">
              <w:rPr>
                <w:sz w:val="18"/>
                <w:szCs w:val="18"/>
              </w:rPr>
              <w:t xml:space="preserve">, </w:t>
            </w:r>
            <w:proofErr w:type="spellStart"/>
            <w:r w:rsidRPr="00227A36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ТУ311-00226253.037-2008</w:t>
            </w:r>
          </w:p>
          <w:p w:rsidR="00227A36" w:rsidRPr="0033604B" w:rsidRDefault="00227A36" w:rsidP="00227A36">
            <w:pPr>
              <w:rPr>
                <w:sz w:val="18"/>
                <w:szCs w:val="18"/>
                <w:shd w:val="clear" w:color="auto" w:fill="F5F5F5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56560-14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Pr="00227A36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227A36" w:rsidRDefault="00FE7123" w:rsidP="00227A36">
            <w:pPr>
              <w:rPr>
                <w:sz w:val="18"/>
                <w:szCs w:val="18"/>
              </w:rPr>
            </w:pPr>
            <w:proofErr w:type="spellStart"/>
            <w:r w:rsidRPr="00227A3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227A36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227A36" w:rsidRDefault="00FE7123" w:rsidP="00227A36">
            <w:pPr>
              <w:rPr>
                <w:sz w:val="18"/>
                <w:szCs w:val="18"/>
              </w:rPr>
            </w:pPr>
            <w:r w:rsidRPr="00227A36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B52" w:rsidRPr="00227A36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227A36" w:rsidRDefault="00FE7123" w:rsidP="00AD5C4C">
            <w:pPr>
              <w:jc w:val="center"/>
              <w:rPr>
                <w:sz w:val="18"/>
                <w:szCs w:val="18"/>
              </w:rPr>
            </w:pPr>
            <w:r w:rsidRPr="00227A36">
              <w:rPr>
                <w:sz w:val="18"/>
                <w:szCs w:val="18"/>
              </w:rPr>
              <w:t>0,96</w:t>
            </w:r>
          </w:p>
        </w:tc>
        <w:tc>
          <w:tcPr>
            <w:tcW w:w="1134" w:type="dxa"/>
            <w:shd w:val="clear" w:color="auto" w:fill="auto"/>
          </w:tcPr>
          <w:p w:rsidR="00FE7123" w:rsidRPr="00227A36" w:rsidRDefault="00FE7123" w:rsidP="00FE7123">
            <w:r w:rsidRPr="00227A36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ТСП 0193-02-320-50П/В/4-12Х18Н10Т-С4 ООО </w:t>
            </w:r>
            <w:r w:rsidR="00C44D65" w:rsidRPr="00383B52">
              <w:rPr>
                <w:sz w:val="18"/>
                <w:szCs w:val="18"/>
              </w:rPr>
              <w:t>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>-Сенсор</w:t>
            </w:r>
            <w:r w:rsidR="00C44D65" w:rsidRPr="00383B52">
              <w:rPr>
                <w:sz w:val="18"/>
                <w:szCs w:val="18"/>
              </w:rPr>
              <w:t>»</w:t>
            </w:r>
            <w:r w:rsidRPr="00383B52">
              <w:rPr>
                <w:sz w:val="18"/>
                <w:szCs w:val="18"/>
              </w:rPr>
              <w:t xml:space="preserve">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311-0226253.037</w:t>
            </w:r>
          </w:p>
          <w:p w:rsidR="00BD183F" w:rsidRPr="0033604B" w:rsidRDefault="00BD183F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t xml:space="preserve"> </w:t>
            </w:r>
            <w:r w:rsidRPr="0033604B">
              <w:rPr>
                <w:sz w:val="18"/>
                <w:szCs w:val="18"/>
              </w:rPr>
              <w:t>56560-14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383B52" w:rsidRDefault="00383B52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6,45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Pr="004C1E3D" w:rsidRDefault="00BD183F" w:rsidP="00BD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69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0193-02-250-50П/В/4-12Х18Н10Т-С4 ООО 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-Сенсор»,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2126" w:type="dxa"/>
          </w:tcPr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311-0226253.037</w:t>
            </w:r>
          </w:p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t xml:space="preserve"> </w:t>
            </w:r>
            <w:r w:rsidRPr="0033604B">
              <w:rPr>
                <w:sz w:val="18"/>
                <w:szCs w:val="18"/>
              </w:rPr>
              <w:t>56560-14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6,14</w:t>
            </w:r>
          </w:p>
        </w:tc>
        <w:tc>
          <w:tcPr>
            <w:tcW w:w="1134" w:type="dxa"/>
            <w:shd w:val="clear" w:color="auto" w:fill="auto"/>
          </w:tcPr>
          <w:p w:rsidR="00BD183F" w:rsidRDefault="00BD183F" w:rsidP="00BD183F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Pr="004C1E3D" w:rsidRDefault="00BD183F" w:rsidP="00BD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69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0193-02-400-50П/В/4-12Х18Н10Т-С4 ООО 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-Сенсор»,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2126" w:type="dxa"/>
          </w:tcPr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311-0226253.037</w:t>
            </w:r>
          </w:p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t xml:space="preserve"> </w:t>
            </w:r>
            <w:r w:rsidRPr="0033604B">
              <w:rPr>
                <w:sz w:val="18"/>
                <w:szCs w:val="18"/>
              </w:rPr>
              <w:t>56560-14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6,98</w:t>
            </w:r>
          </w:p>
        </w:tc>
        <w:tc>
          <w:tcPr>
            <w:tcW w:w="1134" w:type="dxa"/>
            <w:shd w:val="clear" w:color="auto" w:fill="auto"/>
          </w:tcPr>
          <w:p w:rsidR="00BD183F" w:rsidRDefault="00BD183F" w:rsidP="00BD183F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50D" w:rsidRPr="004C1E3D" w:rsidRDefault="006C350D" w:rsidP="006C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69" w:type="dxa"/>
          </w:tcPr>
          <w:p w:rsidR="006C350D" w:rsidRPr="00383B52" w:rsidRDefault="006C350D" w:rsidP="006C35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6C350D" w:rsidRPr="00383B52" w:rsidRDefault="006C350D" w:rsidP="006C35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ТСМТ 301 -060-50М-В4-Л-5-20-1600 ООО «ПК «ТЕСЕЙ», </w:t>
            </w:r>
            <w:proofErr w:type="spellStart"/>
            <w:r w:rsidRPr="00383B52">
              <w:rPr>
                <w:sz w:val="18"/>
                <w:szCs w:val="18"/>
              </w:rPr>
              <w:t>г.Обнинск</w:t>
            </w:r>
            <w:proofErr w:type="spellEnd"/>
          </w:p>
        </w:tc>
        <w:tc>
          <w:tcPr>
            <w:tcW w:w="2126" w:type="dxa"/>
          </w:tcPr>
          <w:p w:rsidR="006C350D" w:rsidRPr="0033604B" w:rsidRDefault="006C350D" w:rsidP="006C350D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51330.0-99</w:t>
            </w:r>
          </w:p>
          <w:p w:rsidR="006C350D" w:rsidRPr="0033604B" w:rsidRDefault="006C350D" w:rsidP="006C350D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2,7</w:t>
            </w:r>
          </w:p>
        </w:tc>
        <w:tc>
          <w:tcPr>
            <w:tcW w:w="1134" w:type="dxa"/>
            <w:shd w:val="clear" w:color="auto" w:fill="auto"/>
          </w:tcPr>
          <w:p w:rsidR="006C350D" w:rsidRDefault="006C350D" w:rsidP="006C350D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Ремень зубчатый резиновый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ЛР.100-5 (для многоточечных приборов КС-2, РП-160)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1,30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Регистратор технологический 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КП-140Е/В/t1050/36В/ТУ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4226-116-13282997-2013</w:t>
            </w:r>
          </w:p>
          <w:p w:rsidR="00BD183F" w:rsidRPr="0033604B" w:rsidRDefault="00BD183F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57946-14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81,0</w:t>
            </w:r>
            <w:r w:rsidR="00383B52" w:rsidRPr="00383B5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50D" w:rsidRPr="004C1E3D" w:rsidRDefault="006C350D" w:rsidP="006C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69" w:type="dxa"/>
          </w:tcPr>
          <w:p w:rsidR="006C350D" w:rsidRPr="00383B52" w:rsidRDefault="006C350D" w:rsidP="006C35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3402" w:type="dxa"/>
          </w:tcPr>
          <w:p w:rsidR="006C350D" w:rsidRPr="00383B52" w:rsidRDefault="006C350D" w:rsidP="006C35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РМТ 49/1/t0050/360П/ТУ ЭЛЕМЕР</w:t>
            </w:r>
          </w:p>
        </w:tc>
        <w:tc>
          <w:tcPr>
            <w:tcW w:w="2126" w:type="dxa"/>
          </w:tcPr>
          <w:p w:rsidR="006C350D" w:rsidRPr="0033604B" w:rsidRDefault="006C350D" w:rsidP="006C350D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ТУ-4426-127-13282997-2014 </w:t>
            </w:r>
          </w:p>
          <w:p w:rsidR="006C350D" w:rsidRPr="0033604B" w:rsidRDefault="006C350D" w:rsidP="006C350D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Default="006C350D" w:rsidP="006C350D">
            <w:pPr>
              <w:jc w:val="center"/>
              <w:rPr>
                <w:sz w:val="18"/>
                <w:szCs w:val="18"/>
              </w:rPr>
            </w:pPr>
          </w:p>
          <w:p w:rsidR="006C350D" w:rsidRPr="00383B52" w:rsidRDefault="006C350D" w:rsidP="006C35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203,83</w:t>
            </w:r>
          </w:p>
        </w:tc>
        <w:tc>
          <w:tcPr>
            <w:tcW w:w="1134" w:type="dxa"/>
            <w:shd w:val="clear" w:color="auto" w:fill="auto"/>
          </w:tcPr>
          <w:p w:rsidR="006C350D" w:rsidRDefault="006C350D" w:rsidP="006C350D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Измеритель-регулятор технологический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ИРТ 5920Н/ТУ ЭЛЕМЕР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4210-019-13282997-06</w:t>
            </w:r>
          </w:p>
          <w:p w:rsidR="00BD183F" w:rsidRPr="0033604B" w:rsidRDefault="00BD183F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20390-12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19,73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(1,6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Паспорт – Номер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6C350D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4212-044-00225590-2003</w:t>
            </w:r>
            <w:r w:rsidR="006C350D" w:rsidRPr="0033604B">
              <w:rPr>
                <w:sz w:val="18"/>
                <w:szCs w:val="18"/>
              </w:rPr>
              <w:t xml:space="preserve"> </w:t>
            </w:r>
          </w:p>
          <w:p w:rsidR="00FE7123" w:rsidRPr="0033604B" w:rsidRDefault="006C350D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6,00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(10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 xml:space="preserve">» Паспорт – Номер  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4212-044-00225590-2003</w:t>
            </w:r>
          </w:p>
          <w:p w:rsidR="006C350D" w:rsidRPr="0033604B" w:rsidRDefault="006C350D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6,4</w:t>
            </w:r>
            <w:r w:rsidR="00383B52" w:rsidRPr="00383B5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(25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» Паспорт – Номер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4212-044-00225590-2003</w:t>
            </w:r>
          </w:p>
          <w:p w:rsidR="006C350D" w:rsidRPr="0033604B" w:rsidRDefault="006C350D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6,42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Аккумулятор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CSB GP 1272 F2 12В 28W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3,91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Клавиатура АРМ,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клавиатура компьютерная USB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0,95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Система АМАКС, ООО СКБ ПСИС.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Карта памяти, промышленного </w:t>
            </w:r>
            <w:proofErr w:type="spellStart"/>
            <w:r w:rsidRPr="00383B52">
              <w:rPr>
                <w:sz w:val="18"/>
                <w:szCs w:val="18"/>
              </w:rPr>
              <w:t>применениия</w:t>
            </w:r>
            <w:proofErr w:type="spellEnd"/>
            <w:r w:rsidRPr="00383B52">
              <w:rPr>
                <w:sz w:val="18"/>
                <w:szCs w:val="18"/>
              </w:rPr>
              <w:t xml:space="preserve"> для СР6786. </w:t>
            </w:r>
            <w:proofErr w:type="spellStart"/>
            <w:r w:rsidRPr="00383B52">
              <w:rPr>
                <w:sz w:val="18"/>
                <w:szCs w:val="18"/>
              </w:rPr>
              <w:t>microSDHC</w:t>
            </w:r>
            <w:proofErr w:type="spellEnd"/>
            <w:r w:rsidRPr="00383B52">
              <w:rPr>
                <w:sz w:val="18"/>
                <w:szCs w:val="18"/>
              </w:rPr>
              <w:t xml:space="preserve"> 8 </w:t>
            </w:r>
            <w:proofErr w:type="spellStart"/>
            <w:r w:rsidRPr="00383B52">
              <w:rPr>
                <w:sz w:val="18"/>
                <w:szCs w:val="18"/>
              </w:rPr>
              <w:t>гб</w:t>
            </w:r>
            <w:proofErr w:type="spellEnd"/>
            <w:r w:rsidRPr="00383B52">
              <w:rPr>
                <w:sz w:val="18"/>
                <w:szCs w:val="18"/>
              </w:rPr>
              <w:t xml:space="preserve">, </w:t>
            </w:r>
            <w:proofErr w:type="spellStart"/>
            <w:r w:rsidRPr="00383B52">
              <w:rPr>
                <w:sz w:val="18"/>
                <w:szCs w:val="18"/>
              </w:rPr>
              <w:t>class</w:t>
            </w:r>
            <w:proofErr w:type="spellEnd"/>
            <w:r w:rsidRPr="00383B52">
              <w:rPr>
                <w:sz w:val="18"/>
                <w:szCs w:val="18"/>
              </w:rPr>
              <w:t xml:space="preserve"> 10 </w:t>
            </w:r>
            <w:proofErr w:type="gramStart"/>
            <w:r w:rsidRPr="00383B52">
              <w:rPr>
                <w:sz w:val="18"/>
                <w:szCs w:val="18"/>
              </w:rPr>
              <w:t>main@psis.ru .</w:t>
            </w:r>
            <w:proofErr w:type="gramEnd"/>
          </w:p>
        </w:tc>
        <w:tc>
          <w:tcPr>
            <w:tcW w:w="2126" w:type="dxa"/>
            <w:vAlign w:val="center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3,43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Конвертер сигналов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</w:rPr>
              <w:t>Модуль</w:t>
            </w:r>
            <w:r w:rsidRPr="00383B52">
              <w:rPr>
                <w:sz w:val="18"/>
                <w:szCs w:val="18"/>
                <w:lang w:val="en-US"/>
              </w:rPr>
              <w:t xml:space="preserve"> I-7561 USB to Isolated RS-232/422/485 Converter with CA-USB18 Cable</w:t>
            </w:r>
          </w:p>
        </w:tc>
        <w:tc>
          <w:tcPr>
            <w:tcW w:w="2126" w:type="dxa"/>
            <w:vAlign w:val="center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16,</w:t>
            </w:r>
            <w:r w:rsidR="00383B52" w:rsidRPr="00383B52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Кольцо уплотнительное для датчиков КИП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020-024-25-2-</w:t>
            </w:r>
            <w:proofErr w:type="gramStart"/>
            <w:r w:rsidRPr="00383B52">
              <w:rPr>
                <w:sz w:val="18"/>
                <w:szCs w:val="18"/>
              </w:rPr>
              <w:t>034 ,</w:t>
            </w:r>
            <w:proofErr w:type="gramEnd"/>
            <w:r w:rsidRPr="00383B52">
              <w:rPr>
                <w:sz w:val="18"/>
                <w:szCs w:val="18"/>
              </w:rPr>
              <w:t xml:space="preserve"> Производство ООО НПО </w:t>
            </w:r>
            <w:r w:rsidR="00C44D65" w:rsidRPr="00383B52">
              <w:rPr>
                <w:sz w:val="18"/>
                <w:szCs w:val="18"/>
              </w:rPr>
              <w:t>«</w:t>
            </w:r>
            <w:r w:rsidRPr="00383B52">
              <w:rPr>
                <w:sz w:val="18"/>
                <w:szCs w:val="18"/>
              </w:rPr>
              <w:t>Гималаи</w:t>
            </w:r>
            <w:r w:rsidR="00C44D65" w:rsidRPr="00383B52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9833-73/18829-73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0,02</w:t>
            </w:r>
            <w:r w:rsidR="00383B52" w:rsidRPr="00383B52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АМАКС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USB FLASH 32 </w:t>
            </w:r>
            <w:proofErr w:type="spellStart"/>
            <w:r w:rsidRPr="00383B52">
              <w:rPr>
                <w:sz w:val="18"/>
                <w:szCs w:val="18"/>
              </w:rPr>
              <w:t>гб</w:t>
            </w:r>
            <w:proofErr w:type="spellEnd"/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СШО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Модуль вывода дискретных сигналов </w:t>
            </w:r>
            <w:proofErr w:type="spellStart"/>
            <w:r w:rsidRPr="00383B52">
              <w:rPr>
                <w:sz w:val="18"/>
                <w:szCs w:val="18"/>
              </w:rPr>
              <w:t>Siemens</w:t>
            </w:r>
            <w:proofErr w:type="spellEnd"/>
            <w:r w:rsidRPr="00383B52">
              <w:rPr>
                <w:sz w:val="18"/>
                <w:szCs w:val="18"/>
              </w:rPr>
              <w:t>, серия S7-300, 16 каналов, =24В, 6ES7 322-1BH01-0AA0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42,03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Блок питания MDR-20-5/3A. АО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4,55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САДКО.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Комплект совместимых элементов от АО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</w:rPr>
              <w:t xml:space="preserve">. </w:t>
            </w:r>
            <w:r w:rsidR="00C44D65" w:rsidRPr="00383B52">
              <w:rPr>
                <w:sz w:val="18"/>
                <w:szCs w:val="18"/>
              </w:rPr>
              <w:t>П</w:t>
            </w:r>
            <w:r w:rsidRPr="00383B52">
              <w:rPr>
                <w:sz w:val="18"/>
                <w:szCs w:val="18"/>
              </w:rPr>
              <w:t xml:space="preserve">роцессорная плата c памятью и диском. PCM-3365EWS9A1E/4GB SODIMM M3SO-4GMSCDPC/SSD FLASH 16GB APM016GMFFN-4BTM1W с Модулем АЦП </w:t>
            </w:r>
            <w:proofErr w:type="spellStart"/>
            <w:r w:rsidRPr="00383B52">
              <w:rPr>
                <w:sz w:val="18"/>
                <w:szCs w:val="18"/>
              </w:rPr>
              <w:t>Fastwell</w:t>
            </w:r>
            <w:proofErr w:type="spellEnd"/>
            <w:r w:rsidRPr="00383B52">
              <w:rPr>
                <w:sz w:val="18"/>
                <w:szCs w:val="18"/>
              </w:rPr>
              <w:t xml:space="preserve"> alc324-01 v 1.4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AB5758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483,19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Контроллер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АРКС400.Р300</w:t>
            </w:r>
          </w:p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Фирма НВТ-Системы. Россия, г. Москва,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242,14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</w:rPr>
              <w:t>Жесткий</w:t>
            </w:r>
            <w:r w:rsidRPr="00383B52">
              <w:rPr>
                <w:sz w:val="18"/>
                <w:szCs w:val="18"/>
                <w:lang w:val="en-US"/>
              </w:rPr>
              <w:t xml:space="preserve"> </w:t>
            </w:r>
            <w:r w:rsidRPr="00383B52">
              <w:rPr>
                <w:sz w:val="18"/>
                <w:szCs w:val="18"/>
              </w:rPr>
              <w:t>диск</w:t>
            </w:r>
            <w:r w:rsidRPr="00383B52">
              <w:rPr>
                <w:sz w:val="18"/>
                <w:szCs w:val="18"/>
                <w:lang w:val="en-US"/>
              </w:rPr>
              <w:t xml:space="preserve"> 2.5" 300Gb SAS 256 </w:t>
            </w:r>
            <w:r w:rsidRPr="00383B52">
              <w:rPr>
                <w:sz w:val="18"/>
                <w:szCs w:val="18"/>
              </w:rPr>
              <w:t>М</w:t>
            </w:r>
            <w:r w:rsidRPr="00383B52">
              <w:rPr>
                <w:sz w:val="18"/>
                <w:szCs w:val="18"/>
                <w:lang w:val="en-US"/>
              </w:rPr>
              <w:t xml:space="preserve">b 1500rpm Seagate Enterprise. ST300MP0106. </w:t>
            </w:r>
            <w:r w:rsidRPr="00383B52">
              <w:rPr>
                <w:sz w:val="18"/>
                <w:szCs w:val="18"/>
              </w:rPr>
              <w:t>АО</w:t>
            </w:r>
            <w:r w:rsidRPr="00383B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41,43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Аккумулятор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CR2032 для АСУ ТП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0,18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Полумуфта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ПМФ-63 ООО «Аврора»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6,87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Блок усилителя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БУ-30М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6,93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Диодный мост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26МВ120А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0,63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 33-61111-20 У3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7,00</w:t>
            </w:r>
            <w:r w:rsidR="00383B52" w:rsidRPr="00383B5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3120С У3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28,</w:t>
            </w:r>
            <w:r w:rsidR="00383B52" w:rsidRPr="00383B52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1120 УХЛ4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22,16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1220 УХЛ4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lastRenderedPageBreak/>
              <w:t>21,57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lastRenderedPageBreak/>
              <w:t xml:space="preserve">404130, Волгоградская </w:t>
            </w:r>
            <w:r w:rsidRPr="00D92CFD">
              <w:rPr>
                <w:sz w:val="12"/>
                <w:szCs w:val="12"/>
              </w:rPr>
              <w:lastRenderedPageBreak/>
              <w:t>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179020.3,15; 3.15 А, 250 В, 5х20 мм, F, Предохранитель стеклянный быстродействующий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Коробка концевых выключателей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31 (i-8) ухл1 220/380В 2,5А 50-60ГЦ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11,25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Коробка концевых выключателей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32 (i-44) ухл1 220/380В 2,5А 50-60ГЦ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10,70</w:t>
            </w:r>
            <w:r w:rsidR="00383B52" w:rsidRPr="00383B5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Коробка концевых выключателей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34 (i-100) ухл1 220/380В 2,5А 50-60ГЦ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11,14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Коробка концевых выключателей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35 (i-240) ухл1 220/380В 2,5А 50-60ГЦ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11,17</w:t>
            </w:r>
            <w:r w:rsidR="00383B52" w:rsidRPr="00383B5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Прерыватель питания бесконтактный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ППБР-1 220В </w:t>
            </w:r>
            <w:proofErr w:type="spellStart"/>
            <w:r w:rsidRPr="00383B52">
              <w:rPr>
                <w:sz w:val="18"/>
                <w:szCs w:val="18"/>
              </w:rPr>
              <w:t>п.п</w:t>
            </w:r>
            <w:proofErr w:type="spellEnd"/>
            <w:r w:rsidRPr="00383B52">
              <w:rPr>
                <w:sz w:val="18"/>
                <w:szCs w:val="18"/>
              </w:rPr>
              <w:t>. УХЛ4 - Прерыватель Питания Бесконтактный, с передним присоединением внешних проводников, переменного тока ~220В, с климатическим исполнением УХЛ4.</w:t>
            </w:r>
          </w:p>
        </w:tc>
        <w:tc>
          <w:tcPr>
            <w:tcW w:w="2126" w:type="dxa"/>
          </w:tcPr>
          <w:p w:rsidR="00FE7123" w:rsidRPr="00383B52" w:rsidRDefault="00C44D65" w:rsidP="00C44D65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4,28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 относительного расширения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ИП-108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104,17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 перемещения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ИП-116</w:t>
            </w:r>
          </w:p>
        </w:tc>
        <w:tc>
          <w:tcPr>
            <w:tcW w:w="2126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101,26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Pr="004C1E3D" w:rsidRDefault="00BD183F" w:rsidP="00BD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69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3402" w:type="dxa"/>
          </w:tcPr>
          <w:p w:rsidR="00BD183F" w:rsidRPr="00383B52" w:rsidRDefault="00BD183F" w:rsidP="00BD183F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0193-02-200-50П/В/4-12Х18Н10Т-С4 ООО "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-Сенсор",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2126" w:type="dxa"/>
          </w:tcPr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311-0226253.037</w:t>
            </w:r>
          </w:p>
          <w:p w:rsidR="00BD183F" w:rsidRPr="0033604B" w:rsidRDefault="00BD183F" w:rsidP="00BD183F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t xml:space="preserve"> </w:t>
            </w:r>
            <w:r w:rsidRPr="0033604B">
              <w:rPr>
                <w:sz w:val="18"/>
                <w:szCs w:val="18"/>
              </w:rPr>
              <w:t>56560-14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83F" w:rsidRDefault="00BD183F" w:rsidP="00BD183F">
            <w:pPr>
              <w:jc w:val="center"/>
              <w:rPr>
                <w:sz w:val="18"/>
                <w:szCs w:val="18"/>
              </w:rPr>
            </w:pPr>
          </w:p>
          <w:p w:rsidR="00BD183F" w:rsidRPr="00383B52" w:rsidRDefault="00BD183F" w:rsidP="00BD183F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5,87</w:t>
            </w:r>
          </w:p>
        </w:tc>
        <w:tc>
          <w:tcPr>
            <w:tcW w:w="1134" w:type="dxa"/>
            <w:shd w:val="clear" w:color="auto" w:fill="auto"/>
          </w:tcPr>
          <w:p w:rsidR="00BD183F" w:rsidRDefault="00BD183F" w:rsidP="00BD183F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Модуль аналогового ввода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МВ110-224.8А ООО ПО ОВЕН, </w:t>
            </w:r>
            <w:proofErr w:type="spellStart"/>
            <w:r w:rsidRPr="00383B52">
              <w:rPr>
                <w:sz w:val="18"/>
                <w:szCs w:val="18"/>
              </w:rPr>
              <w:t>г.Москв</w:t>
            </w:r>
            <w:proofErr w:type="spellEnd"/>
          </w:p>
        </w:tc>
        <w:tc>
          <w:tcPr>
            <w:tcW w:w="2126" w:type="dxa"/>
          </w:tcPr>
          <w:p w:rsidR="00FE7123" w:rsidRPr="0033604B" w:rsidRDefault="00C44D65" w:rsidP="00C44D65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18,22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Блок питания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БП15Б-Д2-24    производитель ООО "ОВЕН-ПРОМ" г. Санкт-Петербург</w:t>
            </w:r>
          </w:p>
        </w:tc>
        <w:tc>
          <w:tcPr>
            <w:tcW w:w="2126" w:type="dxa"/>
          </w:tcPr>
          <w:p w:rsidR="00C44D65" w:rsidRPr="0033604B" w:rsidRDefault="00C44D65" w:rsidP="00FE7123">
            <w:pPr>
              <w:rPr>
                <w:sz w:val="18"/>
                <w:szCs w:val="18"/>
              </w:rPr>
            </w:pPr>
          </w:p>
          <w:p w:rsidR="00FE7123" w:rsidRPr="0033604B" w:rsidRDefault="00C44D65" w:rsidP="00C44D65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4,80</w:t>
            </w:r>
            <w:r w:rsidR="00383B52" w:rsidRPr="00383B5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Термометр многоканальный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ТМ 5104 (</w:t>
            </w:r>
            <w:proofErr w:type="gramStart"/>
            <w:r w:rsidRPr="00383B52">
              <w:rPr>
                <w:sz w:val="18"/>
                <w:szCs w:val="18"/>
              </w:rPr>
              <w:t>производитель  НПП</w:t>
            </w:r>
            <w:proofErr w:type="gramEnd"/>
            <w:r w:rsidRPr="00383B52">
              <w:rPr>
                <w:sz w:val="18"/>
                <w:szCs w:val="18"/>
              </w:rPr>
              <w:t xml:space="preserve"> «ЭЛЕМЕР» г. Зеленоград )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ТУ-4426-127-13282997-2014</w:t>
            </w:r>
          </w:p>
          <w:p w:rsidR="00BD183F" w:rsidRPr="0033604B" w:rsidRDefault="00BD183F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54183-13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78,77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Прибор регистратор многоканальный технологический 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РМТ 79 / – / – / B / t2050 / А4: 0 / А6: 6 / Д12: 0 / Ч4: 0 / Т4: 0 / Р8: 1 / ТР12: 0 / Р24В / 10 / – / – </w:t>
            </w:r>
          </w:p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(</w:t>
            </w:r>
            <w:proofErr w:type="gramStart"/>
            <w:r w:rsidRPr="00383B52">
              <w:rPr>
                <w:sz w:val="18"/>
                <w:szCs w:val="18"/>
              </w:rPr>
              <w:t>производитель  НПП</w:t>
            </w:r>
            <w:proofErr w:type="gramEnd"/>
            <w:r w:rsidRPr="00383B52">
              <w:rPr>
                <w:sz w:val="18"/>
                <w:szCs w:val="18"/>
              </w:rPr>
              <w:t xml:space="preserve"> «ЭЛЕМЕР» г. Зеленоград )</w:t>
            </w:r>
          </w:p>
        </w:tc>
        <w:tc>
          <w:tcPr>
            <w:tcW w:w="2126" w:type="dxa"/>
          </w:tcPr>
          <w:p w:rsidR="00BD183F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ТУ-4426-127-13282997-2014</w:t>
            </w:r>
            <w:r w:rsidR="00BD183F" w:rsidRPr="0033604B">
              <w:rPr>
                <w:sz w:val="18"/>
                <w:szCs w:val="18"/>
              </w:rPr>
              <w:t xml:space="preserve"> Госреестр СИ №</w:t>
            </w:r>
            <w:r w:rsidR="00BD183F" w:rsidRPr="0033604B">
              <w:rPr>
                <w:sz w:val="18"/>
                <w:szCs w:val="18"/>
                <w:shd w:val="clear" w:color="auto" w:fill="F5F5F5"/>
              </w:rPr>
              <w:t xml:space="preserve"> 77865-20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466,7</w:t>
            </w:r>
            <w:r w:rsidR="00383B52" w:rsidRPr="00383B5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Датчик-газоанализатор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ДАХ-М (Н2</w:t>
            </w:r>
            <w:r w:rsidRPr="00383B52">
              <w:rPr>
                <w:sz w:val="18"/>
                <w:szCs w:val="18"/>
                <w:lang w:val="en-US"/>
              </w:rPr>
              <w:t>S</w:t>
            </w:r>
            <w:r w:rsidRPr="00383B52">
              <w:rPr>
                <w:sz w:val="18"/>
                <w:szCs w:val="18"/>
              </w:rPr>
              <w:t xml:space="preserve"> 0-20мг/м</w:t>
            </w:r>
            <w:proofErr w:type="gramStart"/>
            <w:r w:rsidRPr="00383B52">
              <w:rPr>
                <w:sz w:val="18"/>
                <w:szCs w:val="18"/>
              </w:rPr>
              <w:t>³)(</w:t>
            </w:r>
            <w:proofErr w:type="gramEnd"/>
            <w:r w:rsidRPr="00383B52">
              <w:rPr>
                <w:sz w:val="18"/>
                <w:szCs w:val="18"/>
              </w:rPr>
              <w:t>изготовитель  - ФГУП "СПО "</w:t>
            </w:r>
            <w:proofErr w:type="spellStart"/>
            <w:r w:rsidRPr="00383B52">
              <w:rPr>
                <w:sz w:val="18"/>
                <w:szCs w:val="18"/>
              </w:rPr>
              <w:t>Аналитприбор</w:t>
            </w:r>
            <w:proofErr w:type="spellEnd"/>
            <w:r w:rsidRPr="00383B52">
              <w:rPr>
                <w:sz w:val="18"/>
                <w:szCs w:val="18"/>
              </w:rPr>
              <w:t xml:space="preserve">» </w:t>
            </w:r>
            <w:proofErr w:type="spellStart"/>
            <w:r w:rsidRPr="00383B52">
              <w:rPr>
                <w:sz w:val="18"/>
                <w:szCs w:val="18"/>
              </w:rPr>
              <w:t>г.Смоленск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C44D65" w:rsidRPr="0033604B" w:rsidRDefault="00C44D65" w:rsidP="00FE7123">
            <w:pPr>
              <w:rPr>
                <w:sz w:val="18"/>
                <w:szCs w:val="18"/>
              </w:rPr>
            </w:pPr>
          </w:p>
          <w:p w:rsidR="00FE7123" w:rsidRPr="0033604B" w:rsidRDefault="00BD183F" w:rsidP="00C44D65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75899-19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BD183F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AD5C4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68,23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</w:t>
            </w:r>
            <w:proofErr w:type="spellStart"/>
            <w:r w:rsidRPr="00383B52">
              <w:rPr>
                <w:sz w:val="18"/>
                <w:szCs w:val="18"/>
              </w:rPr>
              <w:t>довзрывных</w:t>
            </w:r>
            <w:proofErr w:type="spellEnd"/>
            <w:r w:rsidRPr="00383B52">
              <w:rPr>
                <w:sz w:val="18"/>
                <w:szCs w:val="18"/>
              </w:rPr>
              <w:t xml:space="preserve"> концентраций </w:t>
            </w:r>
          </w:p>
        </w:tc>
        <w:tc>
          <w:tcPr>
            <w:tcW w:w="3402" w:type="dxa"/>
            <w:vAlign w:val="center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ДДК (0-50% НКПР) </w:t>
            </w:r>
            <w:proofErr w:type="gramStart"/>
            <w:r w:rsidRPr="00383B52">
              <w:rPr>
                <w:sz w:val="18"/>
                <w:szCs w:val="18"/>
              </w:rPr>
              <w:t>( изготовитель</w:t>
            </w:r>
            <w:proofErr w:type="gramEnd"/>
            <w:r w:rsidRPr="00383B52">
              <w:rPr>
                <w:sz w:val="18"/>
                <w:szCs w:val="18"/>
              </w:rPr>
              <w:t xml:space="preserve"> «ООО </w:t>
            </w:r>
            <w:proofErr w:type="spellStart"/>
            <w:r w:rsidRPr="00383B52">
              <w:rPr>
                <w:sz w:val="18"/>
                <w:szCs w:val="18"/>
              </w:rPr>
              <w:t>Политехформ</w:t>
            </w:r>
            <w:proofErr w:type="spellEnd"/>
            <w:r w:rsidRPr="00383B52">
              <w:rPr>
                <w:sz w:val="18"/>
                <w:szCs w:val="18"/>
              </w:rPr>
              <w:t>-м»  г. Москва)</w:t>
            </w:r>
          </w:p>
        </w:tc>
        <w:tc>
          <w:tcPr>
            <w:tcW w:w="2126" w:type="dxa"/>
          </w:tcPr>
          <w:p w:rsidR="00FE7123" w:rsidRPr="0033604B" w:rsidRDefault="00BD183F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72664-18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106,</w:t>
            </w:r>
            <w:r w:rsidR="00383B52" w:rsidRPr="0033604B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7A70CB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7A70CB" w:rsidRDefault="00FE7123" w:rsidP="00FE7123">
            <w:pPr>
              <w:jc w:val="center"/>
              <w:rPr>
                <w:sz w:val="20"/>
                <w:szCs w:val="20"/>
              </w:rPr>
            </w:pPr>
            <w:r w:rsidRPr="007A70CB">
              <w:rPr>
                <w:sz w:val="20"/>
                <w:szCs w:val="20"/>
              </w:rPr>
              <w:t>58</w:t>
            </w:r>
          </w:p>
        </w:tc>
        <w:tc>
          <w:tcPr>
            <w:tcW w:w="1869" w:type="dxa"/>
          </w:tcPr>
          <w:p w:rsidR="00FE7123" w:rsidRPr="0033604B" w:rsidRDefault="007A70CB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  <w:shd w:val="clear" w:color="auto" w:fill="F5F5F5"/>
              </w:rPr>
              <w:t>Анализатор промышленны</w:t>
            </w:r>
            <w:r w:rsidR="0033604B" w:rsidRPr="0033604B">
              <w:rPr>
                <w:sz w:val="18"/>
                <w:szCs w:val="18"/>
                <w:shd w:val="clear" w:color="auto" w:fill="F5F5F5"/>
              </w:rPr>
              <w:t>й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комбинированны</w:t>
            </w:r>
            <w:r w:rsidR="0033604B" w:rsidRPr="0033604B">
              <w:rPr>
                <w:sz w:val="18"/>
                <w:szCs w:val="18"/>
                <w:shd w:val="clear" w:color="auto" w:fill="F5F5F5"/>
              </w:rPr>
              <w:t>й</w:t>
            </w:r>
          </w:p>
        </w:tc>
        <w:tc>
          <w:tcPr>
            <w:tcW w:w="3402" w:type="dxa"/>
          </w:tcPr>
          <w:p w:rsidR="00FE7123" w:rsidRPr="007A70CB" w:rsidRDefault="00FE7123" w:rsidP="00FE7123">
            <w:pPr>
              <w:rPr>
                <w:sz w:val="18"/>
                <w:szCs w:val="18"/>
              </w:rPr>
            </w:pPr>
            <w:r w:rsidRPr="007A70CB">
              <w:rPr>
                <w:sz w:val="18"/>
                <w:szCs w:val="18"/>
              </w:rPr>
              <w:t>ЛИДЕР-100-С (Изготовитель ООО "НПП"ТЕХНОПРИБОР". Москва)</w:t>
            </w:r>
          </w:p>
        </w:tc>
        <w:tc>
          <w:tcPr>
            <w:tcW w:w="2126" w:type="dxa"/>
          </w:tcPr>
          <w:p w:rsidR="00FE7123" w:rsidRPr="0033604B" w:rsidRDefault="007A70CB" w:rsidP="00C44D65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70831-18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174,25</w:t>
            </w:r>
          </w:p>
        </w:tc>
        <w:tc>
          <w:tcPr>
            <w:tcW w:w="1134" w:type="dxa"/>
            <w:shd w:val="clear" w:color="auto" w:fill="auto"/>
          </w:tcPr>
          <w:p w:rsidR="00FE7123" w:rsidRPr="007A70CB" w:rsidRDefault="00FE7123" w:rsidP="00FE7123">
            <w:r w:rsidRPr="007A70CB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АИР-20/М2-Н/ДД/440/11V/А3И1/t2570С3/B02/0...250кПа/25МПа/42/ШР14/К1+/IP65/КР3/С5ФФ/Y(С30)/ТУ +Клапанный блок ЭЛЕМЕР-БК-С30-02-03-Р5-t4070 У3-ДР-М20Ф-Т-ТУ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1F2773" w:rsidRPr="0033604B" w:rsidRDefault="001F277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1F2773" w:rsidRPr="0033604B" w:rsidRDefault="001F2773" w:rsidP="001F2773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lastRenderedPageBreak/>
              <w:br/>
            </w:r>
          </w:p>
          <w:p w:rsidR="001F2773" w:rsidRPr="0033604B" w:rsidRDefault="001F2773" w:rsidP="00FE71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4C701E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4C701E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4C701E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143,20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4C1E3D" w:rsidRDefault="001F2773" w:rsidP="001F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69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3402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АИР-20/М2-Н/ДД/420/11V/А3И1/t2570С3/B02/0…40кПа/25МПа/42/ШР14/К1+/IP65/КР3/С5ФФ/Y(А30)/ТУ +Клапанный блок ЭЛЕМЕР-БК-С30-02-03-Р5-t4070 У3-ДР-М20Ф-Т-ТУ</w:t>
            </w:r>
          </w:p>
        </w:tc>
        <w:tc>
          <w:tcPr>
            <w:tcW w:w="2126" w:type="dxa"/>
          </w:tcPr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1F2773" w:rsidRPr="0033604B" w:rsidRDefault="001F2773" w:rsidP="001F2773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152,95</w:t>
            </w:r>
          </w:p>
        </w:tc>
        <w:tc>
          <w:tcPr>
            <w:tcW w:w="1134" w:type="dxa"/>
            <w:shd w:val="clear" w:color="auto" w:fill="auto"/>
          </w:tcPr>
          <w:p w:rsidR="001F2773" w:rsidRDefault="001F2773" w:rsidP="001F277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4C1E3D" w:rsidRDefault="001F2773" w:rsidP="001F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69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 давления</w:t>
            </w:r>
          </w:p>
        </w:tc>
        <w:tc>
          <w:tcPr>
            <w:tcW w:w="3402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АИР-20/М2-Н/ДИ/190/М20/11N/А3И1/t2570С3/В02/0…25МПа/42/ШР14/К1+/IP65/КР3/Т7МУ/БК-Е10/ТУ</w:t>
            </w:r>
          </w:p>
        </w:tc>
        <w:tc>
          <w:tcPr>
            <w:tcW w:w="2126" w:type="dxa"/>
          </w:tcPr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1F2773" w:rsidRPr="0033604B" w:rsidRDefault="001F2773" w:rsidP="001F2773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105,20</w:t>
            </w:r>
          </w:p>
        </w:tc>
        <w:tc>
          <w:tcPr>
            <w:tcW w:w="1134" w:type="dxa"/>
            <w:shd w:val="clear" w:color="auto" w:fill="auto"/>
          </w:tcPr>
          <w:p w:rsidR="001F2773" w:rsidRDefault="001F2773" w:rsidP="001F277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4C1E3D" w:rsidRDefault="001F2773" w:rsidP="001F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69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 давления</w:t>
            </w:r>
          </w:p>
        </w:tc>
        <w:tc>
          <w:tcPr>
            <w:tcW w:w="3402" w:type="dxa"/>
          </w:tcPr>
          <w:p w:rsidR="001F2773" w:rsidRPr="00383B52" w:rsidRDefault="001F2773" w:rsidP="001F277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АИР-20/М2-Н/ДИ/110/М20/11N/А3И1/t2570С3/В02/0…10кПа/42/ШР14/К1+/IP65/КР3/Т7Ф/БК-Е10/ТУ</w:t>
            </w:r>
          </w:p>
        </w:tc>
        <w:tc>
          <w:tcPr>
            <w:tcW w:w="2126" w:type="dxa"/>
          </w:tcPr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1F2773" w:rsidRPr="0033604B" w:rsidRDefault="001F2773" w:rsidP="001F2773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1F2773" w:rsidRPr="0033604B" w:rsidRDefault="001F2773" w:rsidP="001F27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3604B" w:rsidRDefault="001F2773" w:rsidP="001F2773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</w:p>
          <w:p w:rsidR="001F2773" w:rsidRPr="00383B52" w:rsidRDefault="001F2773" w:rsidP="001F2773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122,32</w:t>
            </w:r>
          </w:p>
        </w:tc>
        <w:tc>
          <w:tcPr>
            <w:tcW w:w="1134" w:type="dxa"/>
            <w:shd w:val="clear" w:color="auto" w:fill="auto"/>
          </w:tcPr>
          <w:p w:rsidR="001F2773" w:rsidRDefault="001F2773" w:rsidP="001F277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- У2 – (160 </w:t>
            </w:r>
            <w:proofErr w:type="gramStart"/>
            <w:r w:rsidRPr="00383B52">
              <w:rPr>
                <w:sz w:val="18"/>
                <w:szCs w:val="18"/>
              </w:rPr>
              <w:t>кПа )</w:t>
            </w:r>
            <w:proofErr w:type="gramEnd"/>
            <w:r w:rsidRPr="00383B52">
              <w:rPr>
                <w:sz w:val="18"/>
                <w:szCs w:val="18"/>
              </w:rPr>
              <w:t xml:space="preserve"> – 1 - М 20 х 1,5 – МАНОТОМЬ Паспорт - Номер 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4212-044-00225590-2003</w:t>
            </w:r>
          </w:p>
          <w:p w:rsidR="001F2773" w:rsidRPr="0033604B" w:rsidRDefault="001F277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26803-11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5,</w:t>
            </w:r>
            <w:r w:rsidR="00383B52" w:rsidRPr="00383B52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Преобразователи </w:t>
            </w:r>
            <w:proofErr w:type="spellStart"/>
            <w:r w:rsidRPr="00383B52">
              <w:rPr>
                <w:sz w:val="18"/>
                <w:szCs w:val="18"/>
              </w:rPr>
              <w:t>пьезоэлектроические</w:t>
            </w:r>
            <w:proofErr w:type="spellEnd"/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ПЭП 3-4-У 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4213-001-54148664-2001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F47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33,</w:t>
            </w:r>
            <w:r w:rsidR="00383B52" w:rsidRPr="00383B52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АИР-30М/CD7/0…63кПа/B02/t2570С3/11P/42/P1/LP/ШР14/IP65/KP5 /Y(С30)/С5РФ/НМ-20/U1/ТУ +Клапанный блок ЭЛЕМЕР-БК-С30-02-03-Р5-t4070 У3-ДР-М20Ф-Т-ТУ ЭЛЕМЕР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4212-141-13282997-2016</w:t>
            </w:r>
          </w:p>
          <w:p w:rsidR="001F2773" w:rsidRPr="0033604B" w:rsidRDefault="001F277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67954-17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3544F9" w:rsidP="0039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194,</w:t>
            </w:r>
            <w:r w:rsidR="00383B52" w:rsidRPr="00383B5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927" w:rsidRDefault="00FF3927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69" w:type="dxa"/>
          </w:tcPr>
          <w:p w:rsidR="00FF3927" w:rsidRPr="00A87FCC" w:rsidRDefault="00FF3927" w:rsidP="00FE7123">
            <w:pPr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Датчик тахометрический</w:t>
            </w:r>
          </w:p>
        </w:tc>
        <w:tc>
          <w:tcPr>
            <w:tcW w:w="3402" w:type="dxa"/>
          </w:tcPr>
          <w:p w:rsidR="00FF3927" w:rsidRPr="00A87FCC" w:rsidRDefault="00FF3927" w:rsidP="00FE7123">
            <w:pPr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МЭД-1</w:t>
            </w:r>
          </w:p>
        </w:tc>
        <w:tc>
          <w:tcPr>
            <w:tcW w:w="2126" w:type="dxa"/>
          </w:tcPr>
          <w:p w:rsidR="00FF3927" w:rsidRPr="00A87FCC" w:rsidRDefault="00FF3927" w:rsidP="00FF3927">
            <w:pPr>
              <w:jc w:val="center"/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27" w:rsidRPr="00A87FCC" w:rsidRDefault="00FF3927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A87FCC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F3927" w:rsidRPr="00A87FCC" w:rsidRDefault="00FF3927" w:rsidP="0039540C">
            <w:pPr>
              <w:jc w:val="center"/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927" w:rsidRPr="00A87FCC" w:rsidRDefault="00FF3927" w:rsidP="0039540C">
            <w:pPr>
              <w:jc w:val="center"/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57,30</w:t>
            </w:r>
          </w:p>
        </w:tc>
        <w:tc>
          <w:tcPr>
            <w:tcW w:w="1134" w:type="dxa"/>
            <w:shd w:val="clear" w:color="auto" w:fill="auto"/>
          </w:tcPr>
          <w:p w:rsidR="00FF3927" w:rsidRPr="00A87FCC" w:rsidRDefault="00FF3927" w:rsidP="00FE7123">
            <w:pPr>
              <w:rPr>
                <w:sz w:val="12"/>
                <w:szCs w:val="12"/>
              </w:rPr>
            </w:pPr>
            <w:r w:rsidRPr="00A87FCC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FE7123" w:rsidRPr="00A87FCC" w:rsidRDefault="00FE7123" w:rsidP="00FE7123">
            <w:pPr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 xml:space="preserve">Трансформатор напряжения </w:t>
            </w:r>
          </w:p>
        </w:tc>
        <w:tc>
          <w:tcPr>
            <w:tcW w:w="3402" w:type="dxa"/>
          </w:tcPr>
          <w:p w:rsidR="00FE7123" w:rsidRPr="00A87FCC" w:rsidRDefault="00FE7123" w:rsidP="00FE7123">
            <w:pPr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НОМ-6 кл.т.0,</w:t>
            </w:r>
            <w:proofErr w:type="gramStart"/>
            <w:r w:rsidRPr="00A87FCC">
              <w:rPr>
                <w:sz w:val="18"/>
                <w:szCs w:val="18"/>
              </w:rPr>
              <w:t>5  6000</w:t>
            </w:r>
            <w:proofErr w:type="gramEnd"/>
            <w:r w:rsidRPr="00A87FCC">
              <w:rPr>
                <w:sz w:val="18"/>
                <w:szCs w:val="18"/>
              </w:rPr>
              <w:t>/100</w:t>
            </w:r>
          </w:p>
        </w:tc>
        <w:tc>
          <w:tcPr>
            <w:tcW w:w="2126" w:type="dxa"/>
          </w:tcPr>
          <w:p w:rsidR="00FE7123" w:rsidRPr="00A87FCC" w:rsidRDefault="00FE7123" w:rsidP="00FE7123">
            <w:pPr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Госреестр 46786-11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A87FCC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A87FCC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A87FCC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A87FCC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A87FCC" w:rsidRDefault="00FE7123" w:rsidP="0039540C">
            <w:pPr>
              <w:jc w:val="center"/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A87FC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A87FCC" w:rsidRDefault="00FE7123" w:rsidP="0039540C">
            <w:pPr>
              <w:jc w:val="center"/>
              <w:rPr>
                <w:sz w:val="18"/>
                <w:szCs w:val="18"/>
              </w:rPr>
            </w:pPr>
            <w:r w:rsidRPr="00A87FCC">
              <w:rPr>
                <w:sz w:val="18"/>
                <w:szCs w:val="18"/>
              </w:rPr>
              <w:t>67,6</w:t>
            </w:r>
            <w:r w:rsidR="00383B52" w:rsidRPr="00A87FC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7123" w:rsidRPr="00A87FCC" w:rsidRDefault="00FE7123" w:rsidP="00FE7123">
            <w:r w:rsidRPr="00A87FCC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Pr="004C1E3D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Трансформатор напряжения </w:t>
            </w:r>
          </w:p>
        </w:tc>
        <w:tc>
          <w:tcPr>
            <w:tcW w:w="3402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НОМ-10 кл.т.0,</w:t>
            </w:r>
            <w:proofErr w:type="gramStart"/>
            <w:r w:rsidRPr="00383B52">
              <w:rPr>
                <w:sz w:val="18"/>
                <w:szCs w:val="18"/>
              </w:rPr>
              <w:t>5  10000</w:t>
            </w:r>
            <w:proofErr w:type="gramEnd"/>
            <w:r w:rsidRPr="00383B52">
              <w:rPr>
                <w:sz w:val="18"/>
                <w:szCs w:val="18"/>
              </w:rPr>
              <w:t>/100</w:t>
            </w:r>
          </w:p>
        </w:tc>
        <w:tc>
          <w:tcPr>
            <w:tcW w:w="2126" w:type="dxa"/>
          </w:tcPr>
          <w:p w:rsidR="00FE7123" w:rsidRPr="0033604B" w:rsidRDefault="00FE7123" w:rsidP="00FE7123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46786-11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67,</w:t>
            </w:r>
            <w:r w:rsidR="00383B52" w:rsidRPr="00383B52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23" w:rsidRDefault="00FE7123" w:rsidP="00FE7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Вибропреобразователь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FE7123" w:rsidRPr="00383B52" w:rsidRDefault="00FE7123" w:rsidP="00FE7123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ВК-315АМ2-1ФЦ 30Е 400 пьезоэлектрический с </w:t>
            </w:r>
            <w:proofErr w:type="gramStart"/>
            <w:r w:rsidRPr="00383B52">
              <w:rPr>
                <w:sz w:val="18"/>
                <w:szCs w:val="18"/>
              </w:rPr>
              <w:t>предусилителем  с</w:t>
            </w:r>
            <w:proofErr w:type="gramEnd"/>
            <w:r w:rsidRPr="00383B52">
              <w:rPr>
                <w:sz w:val="18"/>
                <w:szCs w:val="18"/>
              </w:rPr>
              <w:t xml:space="preserve"> выносной электроникой</w:t>
            </w:r>
          </w:p>
        </w:tc>
        <w:tc>
          <w:tcPr>
            <w:tcW w:w="2126" w:type="dxa"/>
            <w:vAlign w:val="center"/>
          </w:tcPr>
          <w:p w:rsidR="00FE7123" w:rsidRPr="0033604B" w:rsidRDefault="00FE7123" w:rsidP="00FE712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51330.010-99     ТУ4277-027-00205435-99</w:t>
            </w:r>
          </w:p>
          <w:p w:rsidR="001F2773" w:rsidRPr="0033604B" w:rsidRDefault="001F2773" w:rsidP="00FE7123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 85778-22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FE7123" w:rsidRPr="0033604B" w:rsidRDefault="00FE7123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3604B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3604B" w:rsidRDefault="00AB5758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  <w:r w:rsidR="003544F9" w:rsidRPr="0033604B">
              <w:rPr>
                <w:sz w:val="18"/>
                <w:szCs w:val="18"/>
              </w:rPr>
              <w:t>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C44D65" w:rsidRPr="00383B52" w:rsidRDefault="00C44D65" w:rsidP="0039540C">
            <w:pPr>
              <w:jc w:val="center"/>
              <w:rPr>
                <w:sz w:val="18"/>
                <w:szCs w:val="18"/>
              </w:rPr>
            </w:pPr>
          </w:p>
          <w:p w:rsidR="00FE7123" w:rsidRPr="00383B52" w:rsidRDefault="00FE7123" w:rsidP="0039540C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168,4</w:t>
            </w:r>
            <w:r w:rsidR="00383B52" w:rsidRPr="00383B5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7123" w:rsidRDefault="00FE7123" w:rsidP="00FE7123">
            <w:r w:rsidRPr="00D92CFD">
              <w:rPr>
                <w:sz w:val="12"/>
                <w:szCs w:val="12"/>
              </w:rPr>
              <w:t>404130, Волгоградская обл., г. Волжский ул.7-я Автодорога,19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7123" w:rsidRDefault="00FE7123" w:rsidP="00FE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7123" w:rsidRPr="00B30FB6" w:rsidRDefault="00FE7123" w:rsidP="00FE7123">
            <w:pPr>
              <w:rPr>
                <w:b/>
                <w:color w:val="000000"/>
                <w:sz w:val="20"/>
                <w:szCs w:val="20"/>
              </w:rPr>
            </w:pPr>
            <w:r w:rsidRPr="00B30FB6">
              <w:rPr>
                <w:b/>
                <w:color w:val="000000"/>
                <w:sz w:val="20"/>
                <w:szCs w:val="20"/>
              </w:rPr>
              <w:t>Волжская ТЭЦ-2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7123" w:rsidRPr="00B30FB6" w:rsidRDefault="00FE7123" w:rsidP="00FE71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123" w:rsidRPr="00B30FB6" w:rsidRDefault="00FE7123" w:rsidP="00FE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7123" w:rsidRPr="00B30FB6" w:rsidRDefault="00FE7123" w:rsidP="00FE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7123" w:rsidRPr="00B30FB6" w:rsidRDefault="00FE7123" w:rsidP="00FE71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123" w:rsidRPr="00B30FB6" w:rsidRDefault="00FE7123" w:rsidP="00FE7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23" w:rsidRPr="00A66478" w:rsidRDefault="00FE7123" w:rsidP="00FE7123">
            <w:pPr>
              <w:jc w:val="center"/>
              <w:rPr>
                <w:sz w:val="12"/>
                <w:szCs w:val="12"/>
              </w:rPr>
            </w:pP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давления эталонный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ПДЭ-020И/-/ДИ/190/А/-/К1/ТУ 4212-122-13282997-2014 НПП "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4212-122-13282997-2014</w:t>
            </w:r>
          </w:p>
          <w:p w:rsidR="001F2773" w:rsidRPr="0033604B" w:rsidRDefault="001F2773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58668-14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109,16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Pr="00A66478" w:rsidRDefault="003428DB" w:rsidP="003428DB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404103,Во</w:t>
            </w:r>
            <w:r w:rsidRPr="007245B7">
              <w:rPr>
                <w:sz w:val="12"/>
                <w:szCs w:val="12"/>
              </w:rPr>
              <w:t>лгоградская</w:t>
            </w:r>
            <w:proofErr w:type="gramEnd"/>
            <w:r w:rsidRPr="007245B7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измерительный переменного тока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Е842 (</w:t>
            </w:r>
            <w:proofErr w:type="spellStart"/>
            <w:r w:rsidRPr="0033604B">
              <w:rPr>
                <w:sz w:val="18"/>
                <w:szCs w:val="18"/>
              </w:rPr>
              <w:t>вх</w:t>
            </w:r>
            <w:proofErr w:type="spellEnd"/>
            <w:r w:rsidRPr="0033604B">
              <w:rPr>
                <w:sz w:val="18"/>
                <w:szCs w:val="18"/>
              </w:rPr>
              <w:t xml:space="preserve">. 0-5 А; </w:t>
            </w:r>
            <w:proofErr w:type="spellStart"/>
            <w:r w:rsidRPr="0033604B">
              <w:rPr>
                <w:sz w:val="18"/>
                <w:szCs w:val="18"/>
              </w:rPr>
              <w:t>вых</w:t>
            </w:r>
            <w:proofErr w:type="spellEnd"/>
            <w:r w:rsidRPr="0033604B">
              <w:rPr>
                <w:sz w:val="18"/>
                <w:szCs w:val="18"/>
              </w:rPr>
              <w:t xml:space="preserve"> 0-5 мА </w:t>
            </w:r>
            <w:proofErr w:type="spellStart"/>
            <w:proofErr w:type="gramStart"/>
            <w:r w:rsidRPr="0033604B">
              <w:rPr>
                <w:sz w:val="18"/>
                <w:szCs w:val="18"/>
              </w:rPr>
              <w:t>постоян.тока</w:t>
            </w:r>
            <w:proofErr w:type="spellEnd"/>
            <w:proofErr w:type="gramEnd"/>
            <w:r w:rsidRPr="0033604B">
              <w:rPr>
                <w:sz w:val="18"/>
                <w:szCs w:val="18"/>
              </w:rPr>
              <w:t xml:space="preserve">; R </w:t>
            </w:r>
            <w:proofErr w:type="spellStart"/>
            <w:r w:rsidRPr="0033604B">
              <w:rPr>
                <w:sz w:val="18"/>
                <w:szCs w:val="18"/>
              </w:rPr>
              <w:t>нагр</w:t>
            </w:r>
            <w:proofErr w:type="spellEnd"/>
            <w:r w:rsidRPr="0033604B">
              <w:rPr>
                <w:sz w:val="18"/>
                <w:szCs w:val="18"/>
              </w:rPr>
              <w:t>=0-2,5 кОм) ООО "</w:t>
            </w:r>
            <w:proofErr w:type="spellStart"/>
            <w:r w:rsidRPr="0033604B">
              <w:rPr>
                <w:sz w:val="18"/>
                <w:szCs w:val="18"/>
              </w:rPr>
              <w:t>Энерго</w:t>
            </w:r>
            <w:proofErr w:type="spellEnd"/>
            <w:r w:rsidRPr="0033604B">
              <w:rPr>
                <w:sz w:val="18"/>
                <w:szCs w:val="18"/>
              </w:rPr>
              <w:t>-Союз"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24855-81</w:t>
            </w:r>
          </w:p>
          <w:p w:rsidR="0091308B" w:rsidRPr="0033604B" w:rsidRDefault="0091308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Прeобразователь</w:t>
            </w:r>
            <w:proofErr w:type="spellEnd"/>
            <w:r w:rsidRPr="0033604B">
              <w:rPr>
                <w:sz w:val="18"/>
                <w:szCs w:val="18"/>
              </w:rPr>
              <w:t xml:space="preserve"> измерительный активной и реактивной мощности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 849/3ЭС (</w:t>
            </w:r>
            <w:proofErr w:type="spellStart"/>
            <w:r w:rsidRPr="0033604B">
              <w:rPr>
                <w:sz w:val="18"/>
                <w:szCs w:val="18"/>
              </w:rPr>
              <w:t>вх</w:t>
            </w:r>
            <w:proofErr w:type="spellEnd"/>
            <w:r w:rsidRPr="0033604B">
              <w:rPr>
                <w:sz w:val="18"/>
                <w:szCs w:val="18"/>
              </w:rPr>
              <w:t xml:space="preserve">: 0 - 5 А; 80 - 120 В; </w:t>
            </w:r>
            <w:proofErr w:type="spellStart"/>
            <w:r w:rsidRPr="0033604B">
              <w:rPr>
                <w:sz w:val="18"/>
                <w:szCs w:val="18"/>
              </w:rPr>
              <w:t>cosф</w:t>
            </w:r>
            <w:proofErr w:type="spellEnd"/>
            <w:r w:rsidRPr="0033604B">
              <w:rPr>
                <w:sz w:val="18"/>
                <w:szCs w:val="18"/>
              </w:rPr>
              <w:t xml:space="preserve">=1; </w:t>
            </w:r>
            <w:proofErr w:type="spellStart"/>
            <w:r w:rsidRPr="0033604B">
              <w:rPr>
                <w:sz w:val="18"/>
                <w:szCs w:val="18"/>
              </w:rPr>
              <w:t>вых</w:t>
            </w:r>
            <w:proofErr w:type="spellEnd"/>
            <w:r w:rsidRPr="0033604B">
              <w:rPr>
                <w:sz w:val="18"/>
                <w:szCs w:val="18"/>
              </w:rPr>
              <w:t xml:space="preserve">: -5 мА - 0 - +5 мА; Питание от изм. цепи; Класс </w:t>
            </w:r>
            <w:proofErr w:type="spellStart"/>
            <w:r w:rsidRPr="0033604B">
              <w:rPr>
                <w:sz w:val="18"/>
                <w:szCs w:val="18"/>
              </w:rPr>
              <w:t>точночти</w:t>
            </w:r>
            <w:proofErr w:type="spellEnd"/>
            <w:r w:rsidRPr="0033604B">
              <w:rPr>
                <w:sz w:val="18"/>
                <w:szCs w:val="18"/>
              </w:rPr>
              <w:t xml:space="preserve"> 0,5) ООО ""</w:t>
            </w:r>
            <w:proofErr w:type="spellStart"/>
            <w:r w:rsidRPr="0033604B">
              <w:rPr>
                <w:sz w:val="18"/>
                <w:szCs w:val="18"/>
              </w:rPr>
              <w:t>Энерго</w:t>
            </w:r>
            <w:proofErr w:type="spellEnd"/>
            <w:r w:rsidRPr="0033604B">
              <w:rPr>
                <w:sz w:val="18"/>
                <w:szCs w:val="18"/>
              </w:rPr>
              <w:t xml:space="preserve">-Союз"", Беларусь, </w:t>
            </w:r>
            <w:proofErr w:type="spellStart"/>
            <w:r w:rsidRPr="0033604B">
              <w:rPr>
                <w:sz w:val="18"/>
                <w:szCs w:val="18"/>
              </w:rPr>
              <w:t>г.Витебск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24855-81</w:t>
            </w:r>
          </w:p>
          <w:p w:rsidR="0091308B" w:rsidRPr="0033604B" w:rsidRDefault="0091308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20,73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измерительный активной мощности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Е859 (</w:t>
            </w:r>
            <w:proofErr w:type="spellStart"/>
            <w:proofErr w:type="gramStart"/>
            <w:r w:rsidRPr="0033604B">
              <w:rPr>
                <w:sz w:val="18"/>
                <w:szCs w:val="18"/>
              </w:rPr>
              <w:t>Эл.питание</w:t>
            </w:r>
            <w:proofErr w:type="spellEnd"/>
            <w:proofErr w:type="gramEnd"/>
            <w:r w:rsidRPr="0033604B">
              <w:rPr>
                <w:sz w:val="18"/>
                <w:szCs w:val="18"/>
              </w:rPr>
              <w:t>- от измерительных цепей; Вход 0-5 А, 80-120 В, 45-65 Гц; Выход 0-5 мА) ООО "</w:t>
            </w:r>
            <w:proofErr w:type="spellStart"/>
            <w:r w:rsidRPr="0033604B">
              <w:rPr>
                <w:sz w:val="18"/>
                <w:szCs w:val="18"/>
              </w:rPr>
              <w:t>Энерго</w:t>
            </w:r>
            <w:proofErr w:type="spellEnd"/>
            <w:r w:rsidRPr="0033604B">
              <w:rPr>
                <w:sz w:val="18"/>
                <w:szCs w:val="18"/>
              </w:rPr>
              <w:t>-Союз"</w:t>
            </w:r>
          </w:p>
        </w:tc>
        <w:tc>
          <w:tcPr>
            <w:tcW w:w="2126" w:type="dxa"/>
          </w:tcPr>
          <w:p w:rsidR="0091308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24855-81</w:t>
            </w:r>
          </w:p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</w:t>
            </w:r>
            <w:r w:rsidR="0091308B" w:rsidRPr="0033604B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19,56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измерительный активной мощности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"Е848 (</w:t>
            </w:r>
            <w:proofErr w:type="spellStart"/>
            <w:proofErr w:type="gramStart"/>
            <w:r w:rsidRPr="0033604B">
              <w:rPr>
                <w:sz w:val="18"/>
                <w:szCs w:val="18"/>
              </w:rPr>
              <w:t>Эл.питание</w:t>
            </w:r>
            <w:proofErr w:type="spellEnd"/>
            <w:proofErr w:type="gramEnd"/>
            <w:r w:rsidRPr="0033604B">
              <w:rPr>
                <w:sz w:val="18"/>
                <w:szCs w:val="18"/>
              </w:rPr>
              <w:t>- от измерительных цепей; Вход 0-5 А, 80-120 В, 45-65 Гц; Выход 4-20 мА) ООО "</w:t>
            </w:r>
            <w:proofErr w:type="spellStart"/>
            <w:r w:rsidRPr="0033604B">
              <w:rPr>
                <w:sz w:val="18"/>
                <w:szCs w:val="18"/>
              </w:rPr>
              <w:t>Энерго</w:t>
            </w:r>
            <w:proofErr w:type="spellEnd"/>
            <w:r w:rsidRPr="0033604B">
              <w:rPr>
                <w:sz w:val="18"/>
                <w:szCs w:val="18"/>
              </w:rPr>
              <w:t>-Союз"</w:t>
            </w:r>
          </w:p>
        </w:tc>
        <w:tc>
          <w:tcPr>
            <w:tcW w:w="2126" w:type="dxa"/>
          </w:tcPr>
          <w:p w:rsidR="0091308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ГОСТ 24855-81 </w:t>
            </w:r>
          </w:p>
          <w:p w:rsidR="003428DB" w:rsidRPr="0033604B" w:rsidRDefault="0091308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23,74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3402" w:type="dxa"/>
          </w:tcPr>
          <w:p w:rsidR="003428DB" w:rsidRPr="0033604B" w:rsidRDefault="00997570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</w:t>
            </w:r>
            <w:r w:rsidRPr="0033604B">
              <w:rPr>
                <w:sz w:val="18"/>
                <w:szCs w:val="18"/>
                <w:lang w:val="en-US"/>
              </w:rPr>
              <w:t>V</w:t>
            </w:r>
            <w:r w:rsidRPr="0033604B">
              <w:rPr>
                <w:sz w:val="18"/>
                <w:szCs w:val="18"/>
              </w:rPr>
              <w:t>220</w:t>
            </w:r>
            <w:r w:rsidRPr="0033604B">
              <w:rPr>
                <w:sz w:val="18"/>
                <w:szCs w:val="18"/>
                <w:lang w:val="en-US"/>
              </w:rPr>
              <w:t>WR</w:t>
            </w:r>
            <w:r w:rsidRPr="0033604B">
              <w:rPr>
                <w:sz w:val="18"/>
                <w:szCs w:val="18"/>
              </w:rPr>
              <w:t xml:space="preserve"> </w:t>
            </w:r>
            <w:proofErr w:type="spellStart"/>
            <w:r w:rsidRPr="0033604B">
              <w:rPr>
                <w:sz w:val="18"/>
                <w:szCs w:val="18"/>
              </w:rPr>
              <w:t>Ридан</w:t>
            </w:r>
            <w:proofErr w:type="spellEnd"/>
            <w:r w:rsidRPr="0033604B">
              <w:rPr>
                <w:sz w:val="18"/>
                <w:szCs w:val="18"/>
              </w:rPr>
              <w:t xml:space="preserve"> 042</w:t>
            </w:r>
            <w:r w:rsidRPr="0033604B">
              <w:rPr>
                <w:sz w:val="18"/>
                <w:szCs w:val="18"/>
                <w:lang w:val="en-US"/>
              </w:rPr>
              <w:t>U</w:t>
            </w:r>
            <w:r w:rsidRPr="0033604B">
              <w:rPr>
                <w:sz w:val="18"/>
                <w:szCs w:val="18"/>
              </w:rPr>
              <w:t>011502</w:t>
            </w:r>
            <w:r w:rsidRPr="0033604B">
              <w:rPr>
                <w:sz w:val="18"/>
                <w:szCs w:val="18"/>
                <w:lang w:val="en-US"/>
              </w:rPr>
              <w:t>R</w:t>
            </w:r>
            <w:r w:rsidRPr="0033604B">
              <w:rPr>
                <w:sz w:val="18"/>
                <w:szCs w:val="18"/>
              </w:rPr>
              <w:t xml:space="preserve"> присоединение </w:t>
            </w:r>
            <w:r w:rsidRPr="0033604B">
              <w:rPr>
                <w:sz w:val="18"/>
                <w:szCs w:val="18"/>
                <w:lang w:val="en-US"/>
              </w:rPr>
              <w:t>G</w:t>
            </w:r>
            <w:r w:rsidRPr="0033604B">
              <w:rPr>
                <w:sz w:val="18"/>
                <w:szCs w:val="18"/>
              </w:rPr>
              <w:t>1/</w:t>
            </w:r>
            <w:proofErr w:type="gramStart"/>
            <w:r w:rsidRPr="0033604B">
              <w:rPr>
                <w:sz w:val="18"/>
                <w:szCs w:val="18"/>
              </w:rPr>
              <w:t>2,материал</w:t>
            </w:r>
            <w:proofErr w:type="gramEnd"/>
            <w:r w:rsidRPr="0033604B">
              <w:rPr>
                <w:sz w:val="18"/>
                <w:szCs w:val="18"/>
              </w:rPr>
              <w:t xml:space="preserve"> уплотнения </w:t>
            </w:r>
            <w:r w:rsidRPr="0033604B">
              <w:rPr>
                <w:sz w:val="18"/>
                <w:szCs w:val="18"/>
                <w:lang w:val="en-US"/>
              </w:rPr>
              <w:t>NBR</w:t>
            </w:r>
            <w:r w:rsidRPr="0033604B">
              <w:rPr>
                <w:sz w:val="18"/>
                <w:szCs w:val="18"/>
              </w:rPr>
              <w:t>, нормально закрытый</w:t>
            </w:r>
            <w:r w:rsidR="00F15F47" w:rsidRPr="0033604B">
              <w:rPr>
                <w:sz w:val="18"/>
                <w:szCs w:val="18"/>
              </w:rPr>
              <w:t>,0,3…16 бар, с катушкой 24В постоянный ток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3428DB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3402" w:type="dxa"/>
          </w:tcPr>
          <w:p w:rsidR="003428DB" w:rsidRPr="0033604B" w:rsidRDefault="00F15F47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</w:t>
            </w:r>
            <w:r w:rsidRPr="0033604B">
              <w:rPr>
                <w:sz w:val="18"/>
                <w:szCs w:val="18"/>
                <w:lang w:val="en-US"/>
              </w:rPr>
              <w:t>V</w:t>
            </w:r>
            <w:r w:rsidRPr="0033604B">
              <w:rPr>
                <w:sz w:val="18"/>
                <w:szCs w:val="18"/>
              </w:rPr>
              <w:t>220</w:t>
            </w:r>
            <w:r w:rsidRPr="0033604B">
              <w:rPr>
                <w:sz w:val="18"/>
                <w:szCs w:val="18"/>
                <w:lang w:val="en-US"/>
              </w:rPr>
              <w:t>WR</w:t>
            </w:r>
            <w:r w:rsidRPr="0033604B">
              <w:rPr>
                <w:sz w:val="18"/>
                <w:szCs w:val="18"/>
              </w:rPr>
              <w:t xml:space="preserve"> </w:t>
            </w:r>
            <w:proofErr w:type="spellStart"/>
            <w:r w:rsidRPr="0033604B">
              <w:rPr>
                <w:sz w:val="18"/>
                <w:szCs w:val="18"/>
              </w:rPr>
              <w:t>Ридан</w:t>
            </w:r>
            <w:proofErr w:type="spellEnd"/>
            <w:r w:rsidRPr="0033604B">
              <w:rPr>
                <w:sz w:val="18"/>
                <w:szCs w:val="18"/>
              </w:rPr>
              <w:t xml:space="preserve"> 042</w:t>
            </w:r>
            <w:r w:rsidRPr="0033604B">
              <w:rPr>
                <w:sz w:val="18"/>
                <w:szCs w:val="18"/>
                <w:lang w:val="en-US"/>
              </w:rPr>
              <w:t>U</w:t>
            </w:r>
            <w:r w:rsidRPr="0033604B">
              <w:rPr>
                <w:sz w:val="18"/>
                <w:szCs w:val="18"/>
              </w:rPr>
              <w:t>011502</w:t>
            </w:r>
            <w:r w:rsidRPr="0033604B">
              <w:rPr>
                <w:sz w:val="18"/>
                <w:szCs w:val="18"/>
                <w:lang w:val="en-US"/>
              </w:rPr>
              <w:t>R</w:t>
            </w:r>
            <w:r w:rsidRPr="0033604B">
              <w:rPr>
                <w:sz w:val="18"/>
                <w:szCs w:val="18"/>
              </w:rPr>
              <w:t xml:space="preserve"> присоединение </w:t>
            </w:r>
            <w:r w:rsidRPr="0033604B">
              <w:rPr>
                <w:sz w:val="18"/>
                <w:szCs w:val="18"/>
                <w:lang w:val="en-US"/>
              </w:rPr>
              <w:t>G</w:t>
            </w:r>
            <w:r w:rsidRPr="0033604B">
              <w:rPr>
                <w:sz w:val="18"/>
                <w:szCs w:val="18"/>
              </w:rPr>
              <w:t>1/</w:t>
            </w:r>
            <w:proofErr w:type="gramStart"/>
            <w:r w:rsidRPr="0033604B">
              <w:rPr>
                <w:sz w:val="18"/>
                <w:szCs w:val="18"/>
              </w:rPr>
              <w:t>2,материал</w:t>
            </w:r>
            <w:proofErr w:type="gramEnd"/>
            <w:r w:rsidRPr="0033604B">
              <w:rPr>
                <w:sz w:val="18"/>
                <w:szCs w:val="18"/>
              </w:rPr>
              <w:t xml:space="preserve"> уплотнения </w:t>
            </w:r>
            <w:r w:rsidRPr="0033604B">
              <w:rPr>
                <w:sz w:val="18"/>
                <w:szCs w:val="18"/>
                <w:lang w:val="en-US"/>
              </w:rPr>
              <w:t>NBR</w:t>
            </w:r>
            <w:r w:rsidRPr="0033604B">
              <w:rPr>
                <w:sz w:val="18"/>
                <w:szCs w:val="18"/>
              </w:rPr>
              <w:t>, нормально закрытый,0,3…16 бар, с катушкой 24В постоянный ток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3428DB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3402" w:type="dxa"/>
          </w:tcPr>
          <w:p w:rsidR="003428DB" w:rsidRPr="0033604B" w:rsidRDefault="00F15F47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</w:t>
            </w:r>
            <w:r w:rsidRPr="0033604B">
              <w:rPr>
                <w:sz w:val="18"/>
                <w:szCs w:val="18"/>
                <w:lang w:val="en-US"/>
              </w:rPr>
              <w:t>V</w:t>
            </w:r>
            <w:r w:rsidRPr="0033604B">
              <w:rPr>
                <w:sz w:val="18"/>
                <w:szCs w:val="18"/>
              </w:rPr>
              <w:t>220</w:t>
            </w:r>
            <w:r w:rsidRPr="0033604B">
              <w:rPr>
                <w:sz w:val="18"/>
                <w:szCs w:val="18"/>
                <w:lang w:val="en-US"/>
              </w:rPr>
              <w:t>WR</w:t>
            </w:r>
            <w:r w:rsidRPr="0033604B">
              <w:rPr>
                <w:sz w:val="18"/>
                <w:szCs w:val="18"/>
              </w:rPr>
              <w:t xml:space="preserve"> </w:t>
            </w:r>
            <w:proofErr w:type="spellStart"/>
            <w:r w:rsidRPr="0033604B">
              <w:rPr>
                <w:sz w:val="18"/>
                <w:szCs w:val="18"/>
              </w:rPr>
              <w:t>Ридан</w:t>
            </w:r>
            <w:proofErr w:type="spellEnd"/>
            <w:r w:rsidRPr="0033604B">
              <w:rPr>
                <w:sz w:val="18"/>
                <w:szCs w:val="18"/>
              </w:rPr>
              <w:t xml:space="preserve"> 042</w:t>
            </w:r>
            <w:r w:rsidRPr="0033604B">
              <w:rPr>
                <w:sz w:val="18"/>
                <w:szCs w:val="18"/>
                <w:lang w:val="en-US"/>
              </w:rPr>
              <w:t>U</w:t>
            </w:r>
            <w:r w:rsidRPr="0033604B">
              <w:rPr>
                <w:sz w:val="18"/>
                <w:szCs w:val="18"/>
              </w:rPr>
              <w:t>011502</w:t>
            </w:r>
            <w:r w:rsidRPr="0033604B">
              <w:rPr>
                <w:sz w:val="18"/>
                <w:szCs w:val="18"/>
                <w:lang w:val="en-US"/>
              </w:rPr>
              <w:t>R</w:t>
            </w:r>
            <w:r w:rsidRPr="0033604B">
              <w:rPr>
                <w:sz w:val="18"/>
                <w:szCs w:val="18"/>
              </w:rPr>
              <w:t xml:space="preserve"> присоединение </w:t>
            </w:r>
            <w:r w:rsidRPr="0033604B">
              <w:rPr>
                <w:sz w:val="18"/>
                <w:szCs w:val="18"/>
                <w:lang w:val="en-US"/>
              </w:rPr>
              <w:t>G</w:t>
            </w:r>
            <w:r w:rsidRPr="0033604B">
              <w:rPr>
                <w:sz w:val="18"/>
                <w:szCs w:val="18"/>
              </w:rPr>
              <w:t>1/</w:t>
            </w:r>
            <w:proofErr w:type="gramStart"/>
            <w:r w:rsidRPr="0033604B">
              <w:rPr>
                <w:sz w:val="18"/>
                <w:szCs w:val="18"/>
              </w:rPr>
              <w:t>2,материал</w:t>
            </w:r>
            <w:proofErr w:type="gramEnd"/>
            <w:r w:rsidRPr="0033604B">
              <w:rPr>
                <w:sz w:val="18"/>
                <w:szCs w:val="18"/>
              </w:rPr>
              <w:t xml:space="preserve"> уплотнения </w:t>
            </w:r>
            <w:r w:rsidRPr="0033604B">
              <w:rPr>
                <w:sz w:val="18"/>
                <w:szCs w:val="18"/>
                <w:lang w:val="en-US"/>
              </w:rPr>
              <w:t>NBR</w:t>
            </w:r>
            <w:r w:rsidRPr="0033604B">
              <w:rPr>
                <w:sz w:val="18"/>
                <w:szCs w:val="18"/>
              </w:rPr>
              <w:t>, нормально закрытый,0,3…16 бар, с катушкой 24В постоянный ток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  <w:lang w:val="en-US"/>
              </w:rPr>
              <w:t xml:space="preserve">GSR </w:t>
            </w:r>
            <w:proofErr w:type="spellStart"/>
            <w:r w:rsidRPr="0033604B">
              <w:rPr>
                <w:sz w:val="18"/>
                <w:szCs w:val="18"/>
                <w:lang w:val="en-US"/>
              </w:rPr>
              <w:t>Ventiltechnik</w:t>
            </w:r>
            <w:proofErr w:type="spellEnd"/>
            <w:r w:rsidRPr="0033604B">
              <w:rPr>
                <w:sz w:val="18"/>
                <w:szCs w:val="18"/>
                <w:lang w:val="en-US"/>
              </w:rPr>
              <w:t xml:space="preserve"> A7423/1001//NC=24V. </w:t>
            </w:r>
            <w:r w:rsidRPr="0033604B">
              <w:rPr>
                <w:sz w:val="18"/>
                <w:szCs w:val="18"/>
              </w:rPr>
              <w:t>(НО) шильдик 14.08.12 011/536 GP1258735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211,</w:t>
            </w:r>
            <w:r w:rsidR="0056176C" w:rsidRPr="0033604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3428DB" w:rsidRPr="0033604B" w:rsidRDefault="00F15F47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Электромагнитный клапан</w:t>
            </w:r>
          </w:p>
        </w:tc>
        <w:tc>
          <w:tcPr>
            <w:tcW w:w="3402" w:type="dxa"/>
          </w:tcPr>
          <w:p w:rsidR="003428DB" w:rsidRPr="0033604B" w:rsidRDefault="00F15F47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ЕV220WR </w:t>
            </w:r>
            <w:proofErr w:type="spellStart"/>
            <w:r w:rsidRPr="0033604B">
              <w:rPr>
                <w:sz w:val="18"/>
                <w:szCs w:val="18"/>
              </w:rPr>
              <w:t>Ридан</w:t>
            </w:r>
            <w:proofErr w:type="spellEnd"/>
            <w:r w:rsidRPr="0033604B">
              <w:rPr>
                <w:sz w:val="18"/>
                <w:szCs w:val="18"/>
              </w:rPr>
              <w:t xml:space="preserve"> 042U011502R присоединение G1/</w:t>
            </w:r>
            <w:proofErr w:type="gramStart"/>
            <w:r w:rsidRPr="0033604B">
              <w:rPr>
                <w:sz w:val="18"/>
                <w:szCs w:val="18"/>
              </w:rPr>
              <w:t>2,материал</w:t>
            </w:r>
            <w:proofErr w:type="gramEnd"/>
            <w:r w:rsidRPr="0033604B">
              <w:rPr>
                <w:sz w:val="18"/>
                <w:szCs w:val="18"/>
              </w:rPr>
              <w:t xml:space="preserve"> уплотнения NBR, нормально закрытый,0,3…16 бар, с катушкой 24В постоянный ток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F15F47" w:rsidRPr="0033604B" w:rsidRDefault="00F15F47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Серводрайвер</w:t>
            </w:r>
            <w:proofErr w:type="spellEnd"/>
            <w:r w:rsidRPr="00336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  <w:lang w:val="en-US"/>
              </w:rPr>
              <w:t>OMRON SGDN-08AE-S-OY 750Вт.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57,94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Модуль процессорный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OMRON CPU23 CJ1M-CPU23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37,72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Разъем для </w:t>
            </w:r>
            <w:proofErr w:type="spellStart"/>
            <w:r w:rsidRPr="0033604B">
              <w:rPr>
                <w:sz w:val="18"/>
                <w:szCs w:val="18"/>
              </w:rPr>
              <w:t>энкодера</w:t>
            </w:r>
            <w:proofErr w:type="spellEnd"/>
            <w:r w:rsidRPr="0033604B">
              <w:rPr>
                <w:sz w:val="18"/>
                <w:szCs w:val="18"/>
              </w:rPr>
              <w:t xml:space="preserve"> привода </w:t>
            </w:r>
            <w:proofErr w:type="spellStart"/>
            <w:r w:rsidRPr="0033604B">
              <w:rPr>
                <w:sz w:val="18"/>
                <w:szCs w:val="18"/>
              </w:rPr>
              <w:t>Sigma</w:t>
            </w:r>
            <w:proofErr w:type="spellEnd"/>
            <w:r w:rsidRPr="0033604B">
              <w:rPr>
                <w:sz w:val="18"/>
                <w:szCs w:val="18"/>
              </w:rPr>
              <w:t>-II (для CN2)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OMRON JZSP-CMP9-1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Торцевой модуль с функцией памяти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OMRON GRT1-END-M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25,55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Измеритель частоты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OMRON K3HB-RPB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</w:t>
            </w:r>
            <w:r w:rsidR="002F7626" w:rsidRPr="0033604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Терминал сенсорный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OMRON NS5-SQ11-V2  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624,76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Метеометр</w:t>
            </w:r>
            <w:proofErr w:type="spellEnd"/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МЭС-200А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25-04-1838-73</w:t>
            </w:r>
          </w:p>
          <w:p w:rsidR="0091308B" w:rsidRPr="0033604B" w:rsidRDefault="0091308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№27468-04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64,40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Анализатор растворенного кислорода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МАРК-409/щитовой/2 канала 2*ДК-409 5м. ООО «ВЗОР» г. Нижний Новгород </w:t>
            </w:r>
            <w:proofErr w:type="gramStart"/>
            <w:r w:rsidRPr="0033604B">
              <w:rPr>
                <w:sz w:val="18"/>
                <w:szCs w:val="18"/>
              </w:rPr>
              <w:t>согласно опросных листов</w:t>
            </w:r>
            <w:proofErr w:type="gramEnd"/>
            <w:r w:rsidRPr="0033604B">
              <w:rPr>
                <w:sz w:val="18"/>
                <w:szCs w:val="18"/>
              </w:rPr>
              <w:t xml:space="preserve"> на МАРК-409 и МАРК-409Т (современный прибор)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4215-037-39232169-2010</w:t>
            </w:r>
          </w:p>
          <w:p w:rsidR="0091308B" w:rsidRPr="0033604B" w:rsidRDefault="0091308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№44752-15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266,18</w:t>
            </w: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lastRenderedPageBreak/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Втулка к прибору КС-2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У-03.570.60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Гаситель колебаний давления для манометров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ГСК250Вд-1Б1Г ООО НПП «Гималаи»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№ RU Д RU.АМ</w:t>
            </w:r>
            <w:proofErr w:type="gramStart"/>
            <w:r w:rsidRPr="0033604B">
              <w:rPr>
                <w:sz w:val="18"/>
                <w:szCs w:val="18"/>
              </w:rPr>
              <w:t>02.В.</w:t>
            </w:r>
            <w:proofErr w:type="gramEnd"/>
            <w:r w:rsidRPr="0033604B">
              <w:rPr>
                <w:sz w:val="18"/>
                <w:szCs w:val="18"/>
              </w:rPr>
              <w:t>00030/18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Группа контактная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У-15.844.06А к прибору КС-2 (многоточечный)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1,86</w:t>
            </w: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Датчик давления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ЭНИ-12Н-ДА-2041-12-t10-025-0…100кПа-42-GSP-М20-НУ-БКН1-08 ООО «</w:t>
            </w:r>
            <w:proofErr w:type="spellStart"/>
            <w:r w:rsidRPr="0033604B">
              <w:rPr>
                <w:sz w:val="18"/>
                <w:szCs w:val="18"/>
              </w:rPr>
              <w:t>ИТеК</w:t>
            </w:r>
            <w:proofErr w:type="spellEnd"/>
            <w:r w:rsidRPr="0033604B">
              <w:rPr>
                <w:sz w:val="18"/>
                <w:szCs w:val="18"/>
              </w:rPr>
              <w:t xml:space="preserve"> ББМВ» г. Челябинск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4212-013-59541470-2016.</w:t>
            </w:r>
          </w:p>
          <w:p w:rsidR="0091308B" w:rsidRPr="0033604B" w:rsidRDefault="0091308B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71161-18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34649C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</w:t>
            </w:r>
            <w:r w:rsidR="00610DB0" w:rsidRPr="0033604B">
              <w:rPr>
                <w:sz w:val="18"/>
                <w:szCs w:val="18"/>
              </w:rPr>
              <w:t>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Модуль измерительного преобразователя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МИП-03 цифровой (с выходом 4-20мА) ИБЯЛ.413216.035-01 пр-во ФГУП «</w:t>
            </w:r>
            <w:proofErr w:type="gramStart"/>
            <w:r w:rsidRPr="0033604B">
              <w:rPr>
                <w:sz w:val="18"/>
                <w:szCs w:val="18"/>
              </w:rPr>
              <w:t>СПО»АНАЛИТПРИБОР</w:t>
            </w:r>
            <w:proofErr w:type="gramEnd"/>
            <w:r w:rsidRPr="0033604B">
              <w:rPr>
                <w:sz w:val="18"/>
                <w:szCs w:val="18"/>
              </w:rPr>
              <w:t>» г. Смоленск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25-7407.0016-88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51,65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8DB" w:rsidRDefault="003428DB" w:rsidP="0034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69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Движок </w:t>
            </w:r>
          </w:p>
        </w:tc>
        <w:tc>
          <w:tcPr>
            <w:tcW w:w="3402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У-15.280.01 с щетками к прибору КС-2 (многоточечный)</w:t>
            </w:r>
          </w:p>
        </w:tc>
        <w:tc>
          <w:tcPr>
            <w:tcW w:w="2126" w:type="dxa"/>
          </w:tcPr>
          <w:p w:rsidR="003428DB" w:rsidRPr="0033604B" w:rsidRDefault="003428DB" w:rsidP="003428D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1,04</w:t>
            </w:r>
          </w:p>
          <w:p w:rsidR="003428DB" w:rsidRPr="0033604B" w:rsidRDefault="003428DB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8DB" w:rsidRDefault="003428DB" w:rsidP="003428D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Демпферное устройство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S005.10.050. М20×1,5 </w:t>
            </w:r>
            <w:proofErr w:type="spellStart"/>
            <w:proofErr w:type="gramStart"/>
            <w:r w:rsidRPr="0033604B">
              <w:rPr>
                <w:sz w:val="18"/>
                <w:szCs w:val="18"/>
              </w:rPr>
              <w:t>внутр</w:t>
            </w:r>
            <w:proofErr w:type="spellEnd"/>
            <w:r w:rsidRPr="0033604B">
              <w:rPr>
                <w:sz w:val="18"/>
                <w:szCs w:val="18"/>
              </w:rPr>
              <w:t>.—</w:t>
            </w:r>
            <w:proofErr w:type="gramEnd"/>
            <w:r w:rsidRPr="0033604B">
              <w:rPr>
                <w:sz w:val="18"/>
                <w:szCs w:val="18"/>
              </w:rPr>
              <w:t xml:space="preserve">М20×1,5 </w:t>
            </w:r>
            <w:proofErr w:type="spellStart"/>
            <w:r w:rsidRPr="0033604B">
              <w:rPr>
                <w:sz w:val="18"/>
                <w:szCs w:val="18"/>
              </w:rPr>
              <w:t>наруж</w:t>
            </w:r>
            <w:proofErr w:type="spellEnd"/>
            <w:r w:rsidRPr="0033604B">
              <w:rPr>
                <w:sz w:val="18"/>
                <w:szCs w:val="18"/>
              </w:rPr>
              <w:t>., латунь  с регулировочной иглой ЗАО «РОСМА»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1462-001-255-41174-2016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Каретка</w:t>
            </w:r>
            <w:proofErr w:type="gramEnd"/>
            <w:r w:rsidRPr="0033604B">
              <w:rPr>
                <w:sz w:val="18"/>
                <w:szCs w:val="18"/>
              </w:rPr>
              <w:t xml:space="preserve"> пишущая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У-15.326.59 к прибору РП-160 (одноточечный)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</w:t>
            </w:r>
            <w:r w:rsidR="002F7626" w:rsidRPr="0033604B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Каретка с пером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У-15.326.04 к прибору КС-2 (одноточечный)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Каретка с пером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У-15.326.09 с пером к прибору КС-2 (одноточечный)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Комплект сменных элементов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КСЭ 301/403/409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ГОСТ 15140-78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Кронштейн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Б-02.599.38 к прибору КС-2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7164-78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(0-2,5 Мпа) кл.т.1,5 Ном. ЦСМ. ОАО «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(0-25 Мпа) кл.т.1,5 Ном. ЦСМ. ОАО «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(0-40 Мпа) кл.т.1,</w:t>
            </w:r>
            <w:proofErr w:type="gramStart"/>
            <w:r w:rsidRPr="0033604B">
              <w:rPr>
                <w:sz w:val="18"/>
                <w:szCs w:val="18"/>
              </w:rPr>
              <w:t>0  Ном</w:t>
            </w:r>
            <w:proofErr w:type="gramEnd"/>
            <w:r w:rsidRPr="0033604B">
              <w:rPr>
                <w:sz w:val="18"/>
                <w:szCs w:val="18"/>
              </w:rPr>
              <w:t>. ЦСМ. ОАО «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(0-16 Мпа) кл.т.1,5 Ном. ЦСМ.  ОАО «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(0-10 Мпа) кл.т.1,5 Ном. ЦСМ.  ОАО «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МП-4У (0-160 Кпа) кл.т.1,5 Ном. ЦСМ.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3604B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3604B">
              <w:rPr>
                <w:sz w:val="18"/>
                <w:szCs w:val="18"/>
              </w:rPr>
              <w:t>.</w:t>
            </w:r>
            <w:proofErr w:type="gramEnd"/>
            <w:r w:rsidRPr="0033604B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МВП4-У (-100-900 кПа) кл.т.1,5 Ном. ЦСМ.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АИР-20/М2-Н – ДД – 440 – - – 12V – A3И1 – t1070 – С05 – 0…250 кПа – 40 Мпа – 05 – ШР22 – К1+ – - – - – КР3 – С5</w:t>
            </w:r>
            <w:proofErr w:type="gramStart"/>
            <w:r w:rsidRPr="0033604B">
              <w:rPr>
                <w:sz w:val="18"/>
                <w:szCs w:val="18"/>
              </w:rPr>
              <w:t>РФУ  –-</w:t>
            </w:r>
            <w:proofErr w:type="gramEnd"/>
            <w:r w:rsidRPr="0033604B">
              <w:rPr>
                <w:sz w:val="18"/>
                <w:szCs w:val="18"/>
              </w:rPr>
              <w:t xml:space="preserve"> – - – ГП – ТУ 4212-064-13282997-05 производство НПП «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91308B" w:rsidRPr="0033604B" w:rsidRDefault="0091308B" w:rsidP="0091308B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125,52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АИР-20/М2-Н – ДД – 420 – - – 12V – A3И1 – t1070 – С05 – 0…40 кПа – 25 Мпа – 05 – ШР22 – К1+ – - – - – КР4 – С5</w:t>
            </w:r>
            <w:proofErr w:type="gramStart"/>
            <w:r w:rsidRPr="0033604B">
              <w:rPr>
                <w:sz w:val="18"/>
                <w:szCs w:val="18"/>
              </w:rPr>
              <w:t>РФУ  –</w:t>
            </w:r>
            <w:proofErr w:type="gramEnd"/>
            <w:r w:rsidRPr="0033604B">
              <w:rPr>
                <w:sz w:val="18"/>
                <w:szCs w:val="18"/>
              </w:rPr>
              <w:t xml:space="preserve"> - – - – ГП – ТУ 4212-064-13282997-05 производство НПП «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91308B" w:rsidRPr="0033604B" w:rsidRDefault="0091308B" w:rsidP="0091308B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128,44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АИР-20/М2-Н – ДИ – 190 – - – 12V – A2И1 – t1070 – С05 – 0…25 Мпа – - – 05 – ШР22 – К1+ – - – - – - – Т7</w:t>
            </w:r>
            <w:proofErr w:type="gramStart"/>
            <w:r w:rsidRPr="0033604B">
              <w:rPr>
                <w:sz w:val="18"/>
                <w:szCs w:val="18"/>
              </w:rPr>
              <w:t>ФУ  –</w:t>
            </w:r>
            <w:proofErr w:type="gramEnd"/>
            <w:r w:rsidRPr="0033604B">
              <w:rPr>
                <w:sz w:val="18"/>
                <w:szCs w:val="18"/>
              </w:rPr>
              <w:t xml:space="preserve"> Y(Е12) – - – ГП – ТУ 4212-064-13282997-05 производство НПП «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91308B" w:rsidRPr="0033604B" w:rsidRDefault="0091308B" w:rsidP="0091308B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101,37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АИР-20/М2-Н – ДИ – 160 – - – 12V – A2И1 – t1070 – С05 – 0…2,5 Мпа – - – 05 – ШР22 – К1+ – - – - – - – Т7</w:t>
            </w:r>
            <w:proofErr w:type="gramStart"/>
            <w:r w:rsidRPr="0033604B">
              <w:rPr>
                <w:sz w:val="18"/>
                <w:szCs w:val="18"/>
              </w:rPr>
              <w:t>ФУ  –</w:t>
            </w:r>
            <w:proofErr w:type="gramEnd"/>
            <w:r w:rsidRPr="0033604B">
              <w:rPr>
                <w:sz w:val="18"/>
                <w:szCs w:val="18"/>
              </w:rPr>
              <w:t xml:space="preserve"> Y(Е22) – - – ГП – ТУ 4212-064-13282997-05 производство НПП «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91308B" w:rsidRPr="0033604B" w:rsidRDefault="0091308B" w:rsidP="0091308B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102,66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давления производство НПП «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АИР-20/М2-Н – ДА – 040 – - – 12N – A2И1 – t1070 – C05 – 0…100 кПа – - – 05 – ШР22 – К1+ – - – - – - – Т7</w:t>
            </w:r>
            <w:proofErr w:type="gramStart"/>
            <w:r w:rsidRPr="0033604B">
              <w:rPr>
                <w:sz w:val="18"/>
                <w:szCs w:val="18"/>
              </w:rPr>
              <w:t>ФУ  –</w:t>
            </w:r>
            <w:proofErr w:type="gramEnd"/>
            <w:r w:rsidRPr="0033604B">
              <w:rPr>
                <w:sz w:val="18"/>
                <w:szCs w:val="18"/>
              </w:rPr>
              <w:t xml:space="preserve"> Y(Е12) – - – ГП – ТУ 4212-064-13282997-05 </w:t>
            </w:r>
            <w:proofErr w:type="spellStart"/>
            <w:r w:rsidRPr="0033604B">
              <w:rPr>
                <w:sz w:val="18"/>
                <w:szCs w:val="18"/>
              </w:rPr>
              <w:t>Элемер</w:t>
            </w:r>
            <w:proofErr w:type="spellEnd"/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4212-064-13282997-05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№63044-16</w:t>
            </w:r>
          </w:p>
          <w:p w:rsidR="0091308B" w:rsidRPr="0033604B" w:rsidRDefault="0091308B" w:rsidP="0091308B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33604B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110,85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Преобразователь сопротивления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ТСМТ-301-060-50М-В4-Л-5-20/3000 ПК «ТЕСЕЙ» г. Обнинск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4211-012-13282997-2014</w:t>
            </w:r>
          </w:p>
          <w:p w:rsidR="0091308B" w:rsidRPr="0033604B" w:rsidRDefault="0091308B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3,29</w:t>
            </w: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Промышленный виброустойчивый манометр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ДМ8008-Вуф исп.2 0-2,5Мпа кт.1,0 d.160 IP54 М20*1,5 РШ ГП Ном. Глицерин АО «ПО Физтех»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2405-88</w:t>
            </w:r>
          </w:p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 4212-114-64115539-2014 </w:t>
            </w:r>
          </w:p>
          <w:p w:rsidR="0091308B" w:rsidRPr="0033604B" w:rsidRDefault="0091308B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№60168-15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Промышленный виброустойчивый манометр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ДМ8008-Вуф исп.2 0-25Мпа кт.1,0 d.160 IP54 М20*1,5 РШ ГП Ном. Глицерин АО «ПО Физтех»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2405-88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ТУ 4212-114-64115539-2014 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№60168-15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Пружина 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У-17.404.17 с контактом к прибору КС-2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3128-70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Default="00610DB0" w:rsidP="0061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69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Разделитель мембранный</w:t>
            </w:r>
          </w:p>
        </w:tc>
        <w:tc>
          <w:tcPr>
            <w:tcW w:w="3402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РСМ-110-Р-00-Д-ФМ ООО «Энергия-Источник» г. Челябинск</w:t>
            </w:r>
          </w:p>
        </w:tc>
        <w:tc>
          <w:tcPr>
            <w:tcW w:w="2126" w:type="dxa"/>
          </w:tcPr>
          <w:p w:rsidR="00610DB0" w:rsidRPr="0033604B" w:rsidRDefault="00610DB0" w:rsidP="00610DB0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4212-001-59541470-2008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DB0" w:rsidRPr="0033604B" w:rsidRDefault="00610DB0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DB0" w:rsidRDefault="00610DB0" w:rsidP="00610DB0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Регистратор электронный многоканальный 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Ф1772-2-1-8АВ-8АВ-0-0-8Р-0-1 </w:t>
            </w:r>
            <w:proofErr w:type="spellStart"/>
            <w:r w:rsidRPr="0033604B">
              <w:rPr>
                <w:sz w:val="18"/>
                <w:szCs w:val="18"/>
              </w:rPr>
              <w:t>к.т</w:t>
            </w:r>
            <w:proofErr w:type="spellEnd"/>
            <w:r w:rsidRPr="0033604B">
              <w:rPr>
                <w:sz w:val="18"/>
                <w:szCs w:val="18"/>
              </w:rPr>
              <w:t>. В, исполнение «ОП», ГП, УХЛ 4.1, Планка переходная, ТУ ВРМЦ.421453.001. АО «Приборостроительный завод «ВИБРАТОР»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ВРМЦ.421453.001.</w:t>
            </w:r>
          </w:p>
          <w:p w:rsidR="0091308B" w:rsidRPr="0033604B" w:rsidRDefault="0091308B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№74645-19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  <w:r w:rsidR="003544F9" w:rsidRPr="0033604B">
              <w:rPr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302,64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Default="0091308B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69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Регистратор электронный многоканальный</w:t>
            </w:r>
          </w:p>
        </w:tc>
        <w:tc>
          <w:tcPr>
            <w:tcW w:w="3402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Ф1772-2-1-4АВ-0-0-0-8Р-0-1 </w:t>
            </w:r>
            <w:proofErr w:type="spellStart"/>
            <w:r w:rsidRPr="0033604B">
              <w:rPr>
                <w:sz w:val="18"/>
                <w:szCs w:val="18"/>
              </w:rPr>
              <w:t>к.т</w:t>
            </w:r>
            <w:proofErr w:type="spellEnd"/>
            <w:r w:rsidRPr="0033604B">
              <w:rPr>
                <w:sz w:val="18"/>
                <w:szCs w:val="18"/>
              </w:rPr>
              <w:t>. В, исполнение «ОП», ГП, УХЛ 4.1, Планка переходная, ТУ ВРМЦ.421453.001. АО «Приборостроительный завод «ВИБРАТОР»</w:t>
            </w:r>
          </w:p>
        </w:tc>
        <w:tc>
          <w:tcPr>
            <w:tcW w:w="2126" w:type="dxa"/>
          </w:tcPr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ВРМЦ.421453.001.</w:t>
            </w:r>
          </w:p>
          <w:p w:rsidR="0091308B" w:rsidRPr="0033604B" w:rsidRDefault="0091308B" w:rsidP="0091308B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№74645-19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  <w:r w:rsidR="003544F9" w:rsidRPr="0033604B">
              <w:rPr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</w:p>
          <w:p w:rsidR="0091308B" w:rsidRPr="0033604B" w:rsidRDefault="0091308B" w:rsidP="0091308B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247,70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08B" w:rsidRDefault="0091308B" w:rsidP="0091308B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Редуктор кислородный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БКО 50 12,5 KRASS 2117501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13861-89, ИСО 2503-83 и ГОСТ12.2.052-81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Редуктор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У-15.206.23 к прибору КС-2 (многоточечный)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Ремень зубчатый полиуретановый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ЛР.80-5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РБ 00149438-073-95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Реохорд для прибора РП-160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РП-160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15031—69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6,01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ОВЕН ДТС034-50М.В4.25/3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4211-023-46526536-2009</w:t>
            </w:r>
          </w:p>
          <w:p w:rsidR="0091308B" w:rsidRPr="0033604B" w:rsidRDefault="0091308B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№28354-10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1,</w:t>
            </w:r>
            <w:r w:rsidR="002F7626" w:rsidRPr="0033604B">
              <w:rPr>
                <w:sz w:val="18"/>
                <w:szCs w:val="18"/>
              </w:rPr>
              <w:t>6</w:t>
            </w: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Узлы</w:t>
            </w:r>
            <w:proofErr w:type="gramEnd"/>
            <w:r w:rsidRPr="0033604B">
              <w:rPr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УПС-03М Масса: 2.1 грамм</w:t>
            </w:r>
          </w:p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Длина линии: не менее 400 </w:t>
            </w:r>
            <w:proofErr w:type="spellStart"/>
            <w:proofErr w:type="gramStart"/>
            <w:r w:rsidRPr="0033604B">
              <w:rPr>
                <w:sz w:val="18"/>
                <w:szCs w:val="18"/>
              </w:rPr>
              <w:t>метров.Толщина</w:t>
            </w:r>
            <w:proofErr w:type="spellEnd"/>
            <w:proofErr w:type="gramEnd"/>
            <w:r w:rsidRPr="0033604B">
              <w:rPr>
                <w:sz w:val="18"/>
                <w:szCs w:val="18"/>
              </w:rPr>
              <w:t xml:space="preserve"> линии: не более 0.3 </w:t>
            </w:r>
            <w:proofErr w:type="spellStart"/>
            <w:r w:rsidRPr="0033604B">
              <w:rPr>
                <w:sz w:val="18"/>
                <w:szCs w:val="18"/>
              </w:rPr>
              <w:t>мм.Тип</w:t>
            </w:r>
            <w:proofErr w:type="spellEnd"/>
            <w:r w:rsidRPr="0033604B">
              <w:rPr>
                <w:sz w:val="18"/>
                <w:szCs w:val="18"/>
              </w:rPr>
              <w:t xml:space="preserve"> приборов: с круговой диаграммой</w:t>
            </w:r>
          </w:p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Приборы: КСП2, КСД2, КСМ2, КСУ2 п-во ООО «</w:t>
            </w:r>
            <w:proofErr w:type="spellStart"/>
            <w:r w:rsidRPr="0033604B">
              <w:rPr>
                <w:sz w:val="18"/>
                <w:szCs w:val="18"/>
              </w:rPr>
              <w:t>ЛиЗоГРАФ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14753-82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7D6EBD" w:rsidRPr="0033604B" w:rsidRDefault="007D6EBD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7D6EBD" w:rsidRPr="0033604B" w:rsidRDefault="007D6EBD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0,20</w:t>
            </w: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Узлы</w:t>
            </w:r>
            <w:proofErr w:type="gramEnd"/>
            <w:r w:rsidRPr="0033604B">
              <w:rPr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УПС-07M</w:t>
            </w:r>
            <w:r w:rsidRPr="0033604B">
              <w:rPr>
                <w:sz w:val="18"/>
                <w:szCs w:val="18"/>
              </w:rPr>
              <w:br/>
              <w:t>Масса: 3.4 грамм</w:t>
            </w:r>
            <w:r w:rsidRPr="0033604B">
              <w:rPr>
                <w:sz w:val="18"/>
                <w:szCs w:val="18"/>
              </w:rPr>
              <w:br/>
              <w:t>Длина линии: не менее 500 метров</w:t>
            </w:r>
            <w:r w:rsidRPr="0033604B">
              <w:rPr>
                <w:sz w:val="18"/>
                <w:szCs w:val="18"/>
              </w:rPr>
              <w:br/>
              <w:t>Толщина линии: не более 0.3 мм</w:t>
            </w:r>
            <w:r w:rsidRPr="0033604B">
              <w:rPr>
                <w:sz w:val="18"/>
                <w:szCs w:val="18"/>
              </w:rPr>
              <w:br/>
              <w:t>Тип приборов: с ленточной диаграммой</w:t>
            </w:r>
            <w:r w:rsidRPr="0033604B">
              <w:rPr>
                <w:sz w:val="18"/>
                <w:szCs w:val="18"/>
              </w:rPr>
              <w:br/>
              <w:t>Приборы: РП-160 п-во ООО «</w:t>
            </w:r>
            <w:proofErr w:type="spellStart"/>
            <w:r w:rsidRPr="0033604B">
              <w:rPr>
                <w:sz w:val="18"/>
                <w:szCs w:val="18"/>
              </w:rPr>
              <w:t>ЛиЗоГРАФ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14753-82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BD" w:rsidRPr="0033604B" w:rsidRDefault="007D6EBD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proofErr w:type="gramStart"/>
            <w:r w:rsidRPr="0033604B">
              <w:rPr>
                <w:sz w:val="18"/>
                <w:szCs w:val="18"/>
              </w:rPr>
              <w:t>Узлы</w:t>
            </w:r>
            <w:proofErr w:type="gramEnd"/>
            <w:r w:rsidRPr="0033604B">
              <w:rPr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УПС-27</w:t>
            </w:r>
            <w:r w:rsidRPr="0033604B">
              <w:rPr>
                <w:sz w:val="18"/>
                <w:szCs w:val="18"/>
              </w:rPr>
              <w:br/>
              <w:t>Масса: 3.1 грамм</w:t>
            </w:r>
            <w:r w:rsidRPr="0033604B">
              <w:rPr>
                <w:sz w:val="18"/>
                <w:szCs w:val="18"/>
              </w:rPr>
              <w:br/>
              <w:t>Длина линии: не менее 500 метров</w:t>
            </w:r>
            <w:r w:rsidRPr="0033604B">
              <w:rPr>
                <w:sz w:val="18"/>
                <w:szCs w:val="18"/>
              </w:rPr>
              <w:br/>
              <w:t>Толщина линии: не более 0.3 мм</w:t>
            </w:r>
            <w:r w:rsidRPr="0033604B">
              <w:rPr>
                <w:sz w:val="18"/>
                <w:szCs w:val="18"/>
              </w:rPr>
              <w:br/>
              <w:t>Тип приборов: с ленточной диаграммой</w:t>
            </w:r>
            <w:r w:rsidRPr="0033604B">
              <w:rPr>
                <w:sz w:val="18"/>
                <w:szCs w:val="18"/>
              </w:rPr>
              <w:br/>
              <w:t>Приборы: РП-160 со специализированным креплением п-во ООО «</w:t>
            </w:r>
            <w:proofErr w:type="spellStart"/>
            <w:r w:rsidRPr="0033604B">
              <w:rPr>
                <w:sz w:val="18"/>
                <w:szCs w:val="18"/>
              </w:rPr>
              <w:t>ЛиЗоГРАФ</w:t>
            </w:r>
            <w:proofErr w:type="spellEnd"/>
            <w:r w:rsidRPr="0033604B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14753-82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Указатель разрешенного рабочего давления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ДМ-ДМ-ДА-2005 Cr1Ex-2005 п-во ТПК «Паскаль-пласт»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Указатель разрешенного рабочего давления технического манометра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МП-</w:t>
            </w:r>
            <w:proofErr w:type="gramStart"/>
            <w:r w:rsidRPr="0033604B">
              <w:rPr>
                <w:sz w:val="18"/>
                <w:szCs w:val="18"/>
              </w:rPr>
              <w:t>4 ,</w:t>
            </w:r>
            <w:proofErr w:type="gramEnd"/>
            <w:r w:rsidRPr="0033604B">
              <w:rPr>
                <w:sz w:val="18"/>
                <w:szCs w:val="18"/>
              </w:rPr>
              <w:t xml:space="preserve"> 150-160мм п-во ТПК "Паскаль-пласт"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Р ИСО 10012-2008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сравнения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Эср-10105-3,5 (К220.2)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22261-94</w:t>
            </w:r>
          </w:p>
          <w:p w:rsidR="0091308B" w:rsidRPr="0033604B" w:rsidRDefault="0091308B" w:rsidP="002F5C74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Госреест</w:t>
            </w:r>
            <w:proofErr w:type="spellEnd"/>
            <w:r w:rsidRPr="0033604B">
              <w:rPr>
                <w:sz w:val="18"/>
                <w:szCs w:val="18"/>
              </w:rPr>
              <w:t xml:space="preserve"> р СИ №41623-09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сравнения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Эср-10106-3.0 штепсель ШП 4-2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74" w:rsidRPr="0033604B" w:rsidRDefault="0091308B" w:rsidP="0091308B">
            <w:pPr>
              <w:outlineLvl w:val="0"/>
              <w:rPr>
                <w:sz w:val="20"/>
                <w:szCs w:val="20"/>
              </w:rPr>
            </w:pPr>
            <w:r w:rsidRPr="0033604B">
              <w:rPr>
                <w:sz w:val="20"/>
                <w:szCs w:val="20"/>
              </w:rPr>
              <w:t xml:space="preserve">ГОСТ 29270-95 </w:t>
            </w:r>
            <w:r w:rsidRPr="0033604B">
              <w:rPr>
                <w:sz w:val="20"/>
                <w:szCs w:val="20"/>
              </w:rPr>
              <w:br/>
              <w:t>Госреестр СИ №41623-09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стеклянный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ЭС-10601/7 разъем BNC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22261-94</w:t>
            </w:r>
          </w:p>
          <w:p w:rsidR="0091308B" w:rsidRPr="0033604B" w:rsidRDefault="0091308B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</w:t>
            </w:r>
            <w:r w:rsidR="009C19F7" w:rsidRPr="0033604B">
              <w:rPr>
                <w:sz w:val="18"/>
                <w:szCs w:val="18"/>
              </w:rPr>
              <w:t>т</w:t>
            </w:r>
            <w:r w:rsidRPr="0033604B">
              <w:rPr>
                <w:sz w:val="18"/>
                <w:szCs w:val="18"/>
              </w:rPr>
              <w:t>р СИ №41622-09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стеклянный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ЭС-10302/7 (К220.2)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22261-94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69" w:type="dxa"/>
            <w:shd w:val="clear" w:color="auto" w:fill="auto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стеклянный</w:t>
            </w:r>
          </w:p>
        </w:tc>
        <w:tc>
          <w:tcPr>
            <w:tcW w:w="3402" w:type="dxa"/>
            <w:shd w:val="clear" w:color="auto" w:fill="auto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ЭС-10302/10 (К220.2)</w:t>
            </w:r>
          </w:p>
        </w:tc>
        <w:tc>
          <w:tcPr>
            <w:tcW w:w="2126" w:type="dxa"/>
            <w:shd w:val="clear" w:color="auto" w:fill="auto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22261-94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Электрод измерительный стеклянный ионоселективный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ЭЛИС-212Na/3.0 К80.7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15150-69</w:t>
            </w:r>
          </w:p>
          <w:p w:rsidR="009C19F7" w:rsidRPr="0033604B" w:rsidRDefault="009C19F7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</w:t>
            </w:r>
            <w:r w:rsidRPr="0033604B">
              <w:rPr>
                <w:sz w:val="18"/>
                <w:szCs w:val="18"/>
                <w:shd w:val="clear" w:color="auto" w:fill="F5F5F5"/>
              </w:rPr>
              <w:t xml:space="preserve"> 24326-08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Электрод </w:t>
            </w:r>
            <w:proofErr w:type="spellStart"/>
            <w:r w:rsidRPr="0033604B">
              <w:rPr>
                <w:sz w:val="18"/>
                <w:szCs w:val="18"/>
              </w:rPr>
              <w:t>стеклянныы</w:t>
            </w:r>
            <w:proofErr w:type="spellEnd"/>
            <w:r w:rsidRPr="0033604B">
              <w:rPr>
                <w:sz w:val="18"/>
                <w:szCs w:val="18"/>
              </w:rPr>
              <w:t xml:space="preserve"> лабораторный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ЭС-10601/7 К80.7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12997-84</w:t>
            </w:r>
          </w:p>
          <w:p w:rsidR="009C19F7" w:rsidRPr="0033604B" w:rsidRDefault="009C19F7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(0-2,5 МПа), кл.т.1,5 МП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C19F7" w:rsidRPr="0033604B" w:rsidRDefault="009C19F7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39540C" w:rsidRPr="0033604B" w:rsidRDefault="0039540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(0-25 МПа), кл.т.1,5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5,43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Электроконтактный</w:t>
            </w:r>
            <w:proofErr w:type="spellEnd"/>
            <w:r w:rsidRPr="0033604B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ДМ2005Сг (0-40 МПа), кл.т.1,5 ЭКМ. Пл. Ном. ЦСМ. ОАО "</w:t>
            </w:r>
            <w:proofErr w:type="spellStart"/>
            <w:r w:rsidRPr="0033604B">
              <w:rPr>
                <w:sz w:val="18"/>
                <w:szCs w:val="18"/>
              </w:rPr>
              <w:t>Монотомь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25-02.180335-84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Устройство защиты от перегрузки 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УЗП 250–150–ШМ20–М20 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28.14.13.110-065-00225590-2019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34649C" w:rsidRPr="0033604B" w:rsidRDefault="0034649C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Реле контроля уровня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  <w:lang w:val="en-US"/>
              </w:rPr>
            </w:pPr>
            <w:r w:rsidRPr="0033604B">
              <w:rPr>
                <w:sz w:val="18"/>
                <w:szCs w:val="18"/>
                <w:lang w:val="en-US"/>
              </w:rPr>
              <w:t>ORL-02 24-240</w:t>
            </w:r>
            <w:r w:rsidRPr="0033604B">
              <w:rPr>
                <w:sz w:val="18"/>
                <w:szCs w:val="18"/>
              </w:rPr>
              <w:t>В</w:t>
            </w:r>
            <w:r w:rsidRPr="0033604B">
              <w:rPr>
                <w:sz w:val="18"/>
                <w:szCs w:val="18"/>
                <w:lang w:val="en-US"/>
              </w:rPr>
              <w:t xml:space="preserve"> AC/DC IEK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IEC 60947-5-1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Щетка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КС-2    У-04.131.01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25-05-1473-73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0,50</w:t>
            </w: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Пьезоакселерометр</w:t>
            </w:r>
            <w:proofErr w:type="spellEnd"/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АС102-1А ООО «ДИАМЕХ 2000»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570" w:rsidRPr="0033604B" w:rsidRDefault="00997570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67,41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Миллиамперметр</w:t>
            </w:r>
          </w:p>
        </w:tc>
        <w:tc>
          <w:tcPr>
            <w:tcW w:w="3402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Ц42702 (Диапазон показаний 0 - 150 мА; непосредственного включения; вертикального положения)</w:t>
            </w:r>
          </w:p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Вольтметр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Ц42702 (Диапазон показаний 0 - 500 В;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2,52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C74" w:rsidRDefault="002F5C74" w:rsidP="002F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69" w:type="dxa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Амперметр</w:t>
            </w:r>
          </w:p>
        </w:tc>
        <w:tc>
          <w:tcPr>
            <w:tcW w:w="3402" w:type="dxa"/>
            <w:vAlign w:val="center"/>
          </w:tcPr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М4264М (Диапазон показаний 0 - 150 А; Входная величина 0 - 5 мА; Класс точности 1,5; вертикального положения)</w:t>
            </w:r>
          </w:p>
          <w:p w:rsidR="002F5C74" w:rsidRPr="0033604B" w:rsidRDefault="002F5C74" w:rsidP="002F5C74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2F5C74" w:rsidRPr="0033604B" w:rsidRDefault="002F5C74" w:rsidP="002F5C74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2F5C74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B30FB6" w:rsidRPr="0033604B" w:rsidRDefault="00B30FB6" w:rsidP="0039540C">
            <w:pPr>
              <w:jc w:val="center"/>
              <w:rPr>
                <w:sz w:val="18"/>
                <w:szCs w:val="18"/>
              </w:rPr>
            </w:pPr>
          </w:p>
          <w:p w:rsidR="002F5C74" w:rsidRPr="0033604B" w:rsidRDefault="002F5C74" w:rsidP="0039540C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C74" w:rsidRDefault="002F5C74" w:rsidP="002F5C74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Амперметр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"М4264М (Диапазон показаний 0 - 300 А; Входная величина 0 - 5 мА; Класс точности 1,5;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""Электроприбор"",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Амперметр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М4264М (Диапазон показаний 0 - 600 А; Входная величина 0 - 5 мА; Класс точности 1,5;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</w:p>
        </w:tc>
        <w:tc>
          <w:tcPr>
            <w:tcW w:w="2126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Амперметр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М4264М (Диапазон показаний 0 - 1,5 кА; Входная величина 0 - 5 мА; Класс точности 1,5;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</w:p>
        </w:tc>
        <w:tc>
          <w:tcPr>
            <w:tcW w:w="2126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4,93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Амперметр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М4264М (Диапазон показаний 0 - 1 кА; Входная величина 0 - 5 мА; Класс точности 1,5;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Вольтметр</w:t>
            </w:r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Ц42702 (Диапазон показаний 0 - 125 </w:t>
            </w:r>
            <w:proofErr w:type="spellStart"/>
            <w:r w:rsidRPr="0033604B">
              <w:rPr>
                <w:sz w:val="18"/>
                <w:szCs w:val="18"/>
              </w:rPr>
              <w:t>кВ</w:t>
            </w:r>
            <w:proofErr w:type="spellEnd"/>
            <w:r w:rsidRPr="0033604B">
              <w:rPr>
                <w:sz w:val="18"/>
                <w:szCs w:val="18"/>
              </w:rPr>
              <w:t>; Входная величина 0 - 100 В; вертикального положения)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3604B">
              <w:rPr>
                <w:sz w:val="18"/>
                <w:szCs w:val="18"/>
              </w:rPr>
              <w:t>г.Чебоксары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ТУ 25-7504.133-2007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Мегаомметр</w:t>
            </w:r>
            <w:proofErr w:type="spellEnd"/>
          </w:p>
        </w:tc>
        <w:tc>
          <w:tcPr>
            <w:tcW w:w="3402" w:type="dxa"/>
            <w:vAlign w:val="center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Е6-31 (500, 1000, 2500 В) (арт.128059), с поверкой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АО ""НПФ ""Радио-Сервис"", </w:t>
            </w:r>
            <w:proofErr w:type="spellStart"/>
            <w:r w:rsidRPr="0033604B">
              <w:rPr>
                <w:sz w:val="18"/>
                <w:szCs w:val="18"/>
              </w:rPr>
              <w:t>г.Ижевск</w:t>
            </w:r>
            <w:proofErr w:type="spellEnd"/>
            <w:r w:rsidRPr="0033604B">
              <w:rPr>
                <w:sz w:val="18"/>
                <w:szCs w:val="18"/>
              </w:rPr>
              <w:t>"</w:t>
            </w:r>
          </w:p>
        </w:tc>
        <w:tc>
          <w:tcPr>
            <w:tcW w:w="2126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РАПМ.411218.002ТУ</w:t>
            </w: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№53668-13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38,26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Клещи электроизмерительные</w:t>
            </w:r>
          </w:p>
        </w:tc>
        <w:tc>
          <w:tcPr>
            <w:tcW w:w="3402" w:type="dxa"/>
          </w:tcPr>
          <w:p w:rsidR="00907A95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DT-3340 (U=600 В; I=1000 А; Госреестр РФ 55679-13, с поверкой)</w:t>
            </w:r>
          </w:p>
          <w:p w:rsidR="00907A95" w:rsidRPr="0033604B" w:rsidRDefault="00907A95" w:rsidP="009C19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№55679-13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Синхроноскоп</w:t>
            </w:r>
          </w:p>
        </w:tc>
        <w:tc>
          <w:tcPr>
            <w:tcW w:w="3402" w:type="dxa"/>
          </w:tcPr>
          <w:p w:rsidR="00907A95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ЦФ 9285</w:t>
            </w:r>
            <w:proofErr w:type="gramStart"/>
            <w:r w:rsidRPr="0033604B">
              <w:rPr>
                <w:sz w:val="18"/>
                <w:szCs w:val="18"/>
              </w:rPr>
              <w:t>Р  11112</w:t>
            </w:r>
            <w:proofErr w:type="gramEnd"/>
            <w:r w:rsidRPr="0033604B">
              <w:rPr>
                <w:sz w:val="18"/>
                <w:szCs w:val="18"/>
              </w:rPr>
              <w:t xml:space="preserve"> (габаритные размеры 120х120х148; порт RS-485; с аналоговым выходом; с дополнительным реле; Питание: универсальное)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Термометр манометрический</w:t>
            </w:r>
          </w:p>
        </w:tc>
        <w:tc>
          <w:tcPr>
            <w:tcW w:w="3402" w:type="dxa"/>
          </w:tcPr>
          <w:p w:rsidR="009C19F7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ТКП-160Сг-М3-УХЛ2(0-120)-2,5-12,0-160-Б 16мм ЛС59-1 НШ ООО "ИТЦ "</w:t>
            </w:r>
            <w:proofErr w:type="spellStart"/>
            <w:r w:rsidRPr="0033604B">
              <w:rPr>
                <w:sz w:val="18"/>
                <w:szCs w:val="18"/>
              </w:rPr>
              <w:t>ПромКомплектИнжиниринг</w:t>
            </w:r>
            <w:proofErr w:type="spellEnd"/>
            <w:r w:rsidRPr="0033604B">
              <w:rPr>
                <w:sz w:val="18"/>
                <w:szCs w:val="18"/>
              </w:rPr>
              <w:t xml:space="preserve">" - Официальный представитель ОАО </w:t>
            </w:r>
            <w:proofErr w:type="spellStart"/>
            <w:r w:rsidRPr="0033604B">
              <w:rPr>
                <w:sz w:val="18"/>
                <w:szCs w:val="18"/>
              </w:rPr>
              <w:t>Теплоконтроль</w:t>
            </w:r>
            <w:proofErr w:type="spellEnd"/>
            <w:r w:rsidRPr="0033604B">
              <w:rPr>
                <w:sz w:val="18"/>
                <w:szCs w:val="18"/>
              </w:rPr>
              <w:t xml:space="preserve">. </w:t>
            </w:r>
          </w:p>
          <w:p w:rsidR="00907A95" w:rsidRPr="0033604B" w:rsidRDefault="00907A95" w:rsidP="009C19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Выпускаются по СНИЦ.405 153.008</w:t>
            </w:r>
          </w:p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№60311-15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16,95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020-024-25-2-034для датчиков КИП, </w:t>
            </w:r>
            <w:proofErr w:type="spellStart"/>
            <w:r w:rsidRPr="0033604B">
              <w:rPr>
                <w:sz w:val="18"/>
                <w:szCs w:val="18"/>
              </w:rPr>
              <w:t>Производчтво</w:t>
            </w:r>
            <w:proofErr w:type="spellEnd"/>
            <w:r w:rsidRPr="0033604B">
              <w:rPr>
                <w:sz w:val="18"/>
                <w:szCs w:val="18"/>
              </w:rPr>
              <w:t xml:space="preserve"> ООО НПО "Гималаи"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9833-73/18829-73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Прокладка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Прокладка 18*6*2 из материала Ф-4 для ниппеля 3-05-1 с накидной гайкой М20*1,</w:t>
            </w:r>
            <w:proofErr w:type="gramStart"/>
            <w:r w:rsidRPr="0033604B">
              <w:rPr>
                <w:sz w:val="18"/>
                <w:szCs w:val="18"/>
              </w:rPr>
              <w:t>5  ф</w:t>
            </w:r>
            <w:proofErr w:type="gramEnd"/>
            <w:r w:rsidRPr="0033604B">
              <w:rPr>
                <w:sz w:val="18"/>
                <w:szCs w:val="18"/>
              </w:rPr>
              <w:t>/</w:t>
            </w:r>
            <w:proofErr w:type="spellStart"/>
            <w:r w:rsidRPr="0033604B">
              <w:rPr>
                <w:sz w:val="18"/>
                <w:szCs w:val="18"/>
              </w:rPr>
              <w:t>пл</w:t>
            </w:r>
            <w:proofErr w:type="spellEnd"/>
            <w:r w:rsidRPr="0033604B">
              <w:rPr>
                <w:sz w:val="18"/>
                <w:szCs w:val="18"/>
              </w:rPr>
              <w:t xml:space="preserve"> для приборов КИП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 8338-75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ФП11.2К на метан СН4, со штангой арт.23113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№22577-21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40,28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ФП22 на метан СН4, со штангой арт.23113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№45203-20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44,65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ФП34: метан CH4, кислород О2, со штангой арт.23341 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64863-20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79,88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многокомпонентный портативный МАГ-6 П-К-В, взрывозащищенное исполнение, анализируемые </w:t>
            </w:r>
            <w:proofErr w:type="spellStart"/>
            <w:r w:rsidRPr="0033604B">
              <w:rPr>
                <w:sz w:val="18"/>
                <w:szCs w:val="18"/>
              </w:rPr>
              <w:t>газы</w:t>
            </w:r>
            <w:proofErr w:type="spellEnd"/>
            <w:r w:rsidRPr="0033604B">
              <w:rPr>
                <w:sz w:val="18"/>
                <w:szCs w:val="18"/>
              </w:rPr>
              <w:t>: CH4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№65219-16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51,02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 xml:space="preserve"> многокомпонентный портативный МАГ-6 П-К-В, взрывозащищенное исполнение, анализируемые </w:t>
            </w:r>
            <w:proofErr w:type="spellStart"/>
            <w:r w:rsidRPr="0033604B">
              <w:rPr>
                <w:sz w:val="18"/>
                <w:szCs w:val="18"/>
              </w:rPr>
              <w:t>газы</w:t>
            </w:r>
            <w:proofErr w:type="spellEnd"/>
            <w:r w:rsidRPr="0033604B">
              <w:rPr>
                <w:sz w:val="18"/>
                <w:szCs w:val="18"/>
              </w:rPr>
              <w:t xml:space="preserve">: О2 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 65219-16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42,99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ПКГ 4 В-К-П (О2 до 30%)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Госреестр СИ № 62615-15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26,30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  <w:tr w:rsidR="00907A95" w:rsidRPr="00A66478" w:rsidTr="00063C6C">
        <w:trPr>
          <w:trHeight w:val="31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Default="009C19F7" w:rsidP="009C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869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Трансформатор тока нулевой последовательности</w:t>
            </w:r>
          </w:p>
        </w:tc>
        <w:tc>
          <w:tcPr>
            <w:tcW w:w="3402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ТЗРЛ-100-У3 30/1</w:t>
            </w:r>
          </w:p>
        </w:tc>
        <w:tc>
          <w:tcPr>
            <w:tcW w:w="2126" w:type="dxa"/>
          </w:tcPr>
          <w:p w:rsidR="009C19F7" w:rsidRPr="0033604B" w:rsidRDefault="009C19F7" w:rsidP="009C19F7">
            <w:pPr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ГОСТ 32144-2013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proofErr w:type="spellStart"/>
            <w:r w:rsidRPr="0033604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7" w:type="dxa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</w:p>
          <w:p w:rsidR="009C19F7" w:rsidRPr="0033604B" w:rsidRDefault="009C19F7" w:rsidP="009C19F7">
            <w:pPr>
              <w:jc w:val="center"/>
              <w:rPr>
                <w:sz w:val="18"/>
                <w:szCs w:val="18"/>
              </w:rPr>
            </w:pPr>
            <w:r w:rsidRPr="0033604B">
              <w:rPr>
                <w:sz w:val="18"/>
                <w:szCs w:val="18"/>
              </w:rPr>
              <w:t>9,05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19F7" w:rsidRDefault="009C19F7" w:rsidP="009C19F7">
            <w:proofErr w:type="gramStart"/>
            <w:r w:rsidRPr="001D5070">
              <w:rPr>
                <w:sz w:val="12"/>
                <w:szCs w:val="12"/>
              </w:rPr>
              <w:t>404103,Волгоградская</w:t>
            </w:r>
            <w:proofErr w:type="gramEnd"/>
            <w:r w:rsidRPr="001D5070">
              <w:rPr>
                <w:sz w:val="12"/>
                <w:szCs w:val="12"/>
              </w:rPr>
              <w:t xml:space="preserve"> область, г. Волжский, ул. Александрова,52</w:t>
            </w:r>
          </w:p>
        </w:tc>
      </w:tr>
    </w:tbl>
    <w:p w:rsidR="00061413" w:rsidRDefault="00061413" w:rsidP="00926E50">
      <w:pPr>
        <w:rPr>
          <w:sz w:val="20"/>
          <w:szCs w:val="20"/>
          <w:u w:val="single"/>
        </w:rPr>
      </w:pPr>
    </w:p>
    <w:p w:rsidR="00061413" w:rsidRDefault="00EF15CD" w:rsidP="00926E5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Продукция приобретается на замену ранее установленного оборудования ремонтного </w:t>
      </w:r>
      <w:r w:rsidR="00061413">
        <w:rPr>
          <w:sz w:val="20"/>
          <w:szCs w:val="20"/>
          <w:u w:val="single"/>
        </w:rPr>
        <w:t xml:space="preserve">и эксплуатационного </w:t>
      </w:r>
      <w:r>
        <w:rPr>
          <w:sz w:val="20"/>
          <w:szCs w:val="20"/>
          <w:u w:val="single"/>
        </w:rPr>
        <w:t xml:space="preserve">фонда.  </w:t>
      </w:r>
    </w:p>
    <w:p w:rsidR="00EF15CD" w:rsidRPr="00EF15CD" w:rsidRDefault="00EF15CD" w:rsidP="00E86D62">
      <w:pPr>
        <w:rPr>
          <w:sz w:val="20"/>
          <w:szCs w:val="20"/>
          <w:u w:val="single"/>
        </w:rPr>
      </w:pPr>
    </w:p>
    <w:p w:rsidR="00E86D62" w:rsidRPr="008716E9" w:rsidRDefault="00AA7789" w:rsidP="00E86D62">
      <w:pPr>
        <w:rPr>
          <w:b/>
          <w:u w:val="single"/>
        </w:rPr>
      </w:pPr>
      <w:r>
        <w:rPr>
          <w:b/>
          <w:u w:val="single"/>
        </w:rPr>
        <w:t>4</w:t>
      </w:r>
      <w:r w:rsidR="00E86D62" w:rsidRPr="008716E9">
        <w:rPr>
          <w:b/>
          <w:u w:val="single"/>
        </w:rPr>
        <w:t>.Технические требования к продукции.</w:t>
      </w:r>
    </w:p>
    <w:p w:rsidR="00E86D62" w:rsidRPr="008716E9" w:rsidRDefault="00AA7789" w:rsidP="00E86D62">
      <w:r>
        <w:t>4</w:t>
      </w:r>
      <w:r w:rsidR="00E86D62" w:rsidRPr="008716E9">
        <w:t>.1. Общие требования:</w:t>
      </w:r>
    </w:p>
    <w:p w:rsidR="00E86D62" w:rsidRPr="008716E9" w:rsidRDefault="00AA7789" w:rsidP="00E86D62">
      <w:pPr>
        <w:rPr>
          <w:b/>
        </w:rPr>
      </w:pPr>
      <w:r>
        <w:t>4</w:t>
      </w:r>
      <w:r w:rsidR="00E86D62" w:rsidRPr="008716E9">
        <w:t xml:space="preserve">.1.1. </w:t>
      </w:r>
      <w:r w:rsidR="00E86D62" w:rsidRPr="008716E9">
        <w:rPr>
          <w:b/>
        </w:rPr>
        <w:t>Требования по соответствию продукции определенным стандартам.</w:t>
      </w:r>
    </w:p>
    <w:p w:rsidR="00E86D62" w:rsidRPr="008716E9" w:rsidRDefault="00E86D62" w:rsidP="00E86D62">
      <w:pPr>
        <w:jc w:val="both"/>
      </w:pPr>
      <w:r w:rsidRPr="008716E9">
        <w:tab/>
        <w:t>Качество поставляемого товара должно соответствовать «Сертификату качества» предприятия производителя</w:t>
      </w:r>
      <w:r w:rsidRPr="008716E9">
        <w:rPr>
          <w:color w:val="FF0000"/>
        </w:rPr>
        <w:t xml:space="preserve">. </w:t>
      </w:r>
      <w:r w:rsidRPr="008716E9">
        <w:t>Товар должен соответствовать экологическим требованиям безопасности окружающей среды. Поставщик гарантирует качество поставляемого товара. Гарантийный срок начинается с момента получения товара Покупателем и составляет не менее 12 месяцев.</w:t>
      </w:r>
    </w:p>
    <w:p w:rsidR="00E86D62" w:rsidRPr="008716E9" w:rsidRDefault="00AA7789" w:rsidP="00E86D62">
      <w:r>
        <w:t>4</w:t>
      </w:r>
      <w:r w:rsidR="00E86D62">
        <w:t>.1.2</w:t>
      </w:r>
      <w:r w:rsidR="00E86D62" w:rsidRPr="008716E9">
        <w:t xml:space="preserve">. </w:t>
      </w:r>
      <w:r w:rsidR="00E86D62" w:rsidRPr="008716E9">
        <w:rPr>
          <w:b/>
        </w:rPr>
        <w:t>Требования того, что продукция должна быть новой и ранее не использованной</w:t>
      </w:r>
      <w:r w:rsidR="00E86D62" w:rsidRPr="008716E9">
        <w:t>.</w:t>
      </w:r>
    </w:p>
    <w:p w:rsidR="00AA7789" w:rsidRDefault="00E86D62" w:rsidP="00E86D62">
      <w:r>
        <w:tab/>
        <w:t xml:space="preserve"> Год выпуска продукции </w:t>
      </w:r>
      <w:proofErr w:type="gramStart"/>
      <w:r w:rsidRPr="00B4591E">
        <w:t xml:space="preserve">- </w:t>
      </w:r>
      <w:r w:rsidR="006C3800" w:rsidRPr="00B4591E">
        <w:t xml:space="preserve"> </w:t>
      </w:r>
      <w:r w:rsidR="005466E5" w:rsidRPr="00B4591E">
        <w:t>202</w:t>
      </w:r>
      <w:r w:rsidR="00715D72" w:rsidRPr="00B4591E">
        <w:t>3</w:t>
      </w:r>
      <w:proofErr w:type="gramEnd"/>
      <w:r w:rsidR="00831016" w:rsidRPr="00B4591E">
        <w:t>-</w:t>
      </w:r>
      <w:r w:rsidR="00106646" w:rsidRPr="00B4591E">
        <w:t>20</w:t>
      </w:r>
      <w:r w:rsidR="001428FF" w:rsidRPr="00B4591E">
        <w:t>2</w:t>
      </w:r>
      <w:r w:rsidR="00715D72" w:rsidRPr="00B4591E">
        <w:t>5</w:t>
      </w:r>
      <w:r w:rsidRPr="00B4591E">
        <w:t>г.</w:t>
      </w:r>
      <w:r w:rsidR="00831016" w:rsidRPr="00B4591E">
        <w:t>г.</w:t>
      </w:r>
    </w:p>
    <w:p w:rsidR="00E86D62" w:rsidRPr="00AA7789" w:rsidRDefault="00AA7789" w:rsidP="00E86D62">
      <w:r>
        <w:t>4</w:t>
      </w:r>
      <w:r w:rsidR="00E86D62">
        <w:t>.1.3</w:t>
      </w:r>
      <w:r w:rsidR="00E86D62" w:rsidRPr="000A4CFA">
        <w:t xml:space="preserve">. </w:t>
      </w:r>
      <w:r w:rsidR="00E86D62" w:rsidRPr="000A4CFA">
        <w:rPr>
          <w:b/>
        </w:rPr>
        <w:t>Иные</w:t>
      </w:r>
    </w:p>
    <w:p w:rsidR="00E86D62" w:rsidRPr="000A4CFA" w:rsidRDefault="00E86D62" w:rsidP="00E86D62">
      <w:pPr>
        <w:ind w:right="-1"/>
        <w:jc w:val="both"/>
      </w:pPr>
      <w:r w:rsidRPr="000A4CFA">
        <w:t xml:space="preserve">           Срок поставки: </w:t>
      </w:r>
      <w:r w:rsidR="008D4098">
        <w:t>июнь</w:t>
      </w:r>
      <w:r w:rsidRPr="00983DE1">
        <w:t xml:space="preserve"> 20</w:t>
      </w:r>
      <w:r w:rsidR="001428FF">
        <w:t>2</w:t>
      </w:r>
      <w:r w:rsidR="00E44A99">
        <w:t>4</w:t>
      </w:r>
      <w:r w:rsidRPr="00983DE1">
        <w:t>г.</w:t>
      </w:r>
      <w:r w:rsidR="006C3800">
        <w:t xml:space="preserve"> </w:t>
      </w:r>
      <w:r w:rsidR="003F5397">
        <w:t>–</w:t>
      </w:r>
      <w:r w:rsidR="006C3800">
        <w:t xml:space="preserve"> март </w:t>
      </w:r>
      <w:r w:rsidR="00A80607">
        <w:t>202</w:t>
      </w:r>
      <w:r w:rsidR="00E44A99">
        <w:t>5</w:t>
      </w:r>
      <w:r w:rsidR="006C3800">
        <w:t>г.</w:t>
      </w:r>
      <w:r w:rsidRPr="00983DE1">
        <w:t>, согласно</w:t>
      </w:r>
      <w:r>
        <w:t xml:space="preserve"> Заявкам</w:t>
      </w:r>
      <w:r w:rsidRPr="006156E3">
        <w:t xml:space="preserve"> Покупателя</w:t>
      </w:r>
      <w:r>
        <w:t xml:space="preserve"> до склада Грузополучателя</w:t>
      </w:r>
      <w:r w:rsidRPr="006156E3">
        <w:t>.</w:t>
      </w:r>
      <w:r w:rsidRPr="000A4CFA">
        <w:t xml:space="preserve"> </w:t>
      </w:r>
    </w:p>
    <w:p w:rsidR="00E86D62" w:rsidRPr="000A4CFA" w:rsidRDefault="00CE3F26" w:rsidP="00E86D62">
      <w:pPr>
        <w:rPr>
          <w:b/>
        </w:rPr>
      </w:pPr>
      <w:r>
        <w:t>4</w:t>
      </w:r>
      <w:r w:rsidR="002D19ED">
        <w:t>.</w:t>
      </w:r>
      <w:proofErr w:type="gramStart"/>
      <w:r w:rsidR="002D19ED">
        <w:t>2.</w:t>
      </w:r>
      <w:r w:rsidR="00E86D62" w:rsidRPr="000A4CFA">
        <w:rPr>
          <w:b/>
        </w:rPr>
        <w:t>Требования</w:t>
      </w:r>
      <w:proofErr w:type="gramEnd"/>
      <w:r w:rsidR="00E86D62" w:rsidRPr="000A4CFA">
        <w:rPr>
          <w:b/>
        </w:rPr>
        <w:t xml:space="preserve"> к соответствию продукции:</w:t>
      </w:r>
    </w:p>
    <w:p w:rsidR="00E86D62" w:rsidRPr="000A4CFA" w:rsidRDefault="00CE3F26" w:rsidP="00E86D62">
      <w:r>
        <w:t>4</w:t>
      </w:r>
      <w:r w:rsidR="002D19ED">
        <w:t>.2.1.</w:t>
      </w:r>
      <w:r w:rsidR="00E86D62" w:rsidRPr="000A4CFA">
        <w:t xml:space="preserve"> Наличие серти</w:t>
      </w:r>
      <w:r w:rsidR="00FD08D9">
        <w:t>фикатов соответствия продукции</w:t>
      </w:r>
      <w:r w:rsidR="00FD08D9" w:rsidRPr="00FD08D9">
        <w:t xml:space="preserve"> </w:t>
      </w:r>
      <w:r w:rsidR="00E86D62" w:rsidRPr="000A4CFA">
        <w:t>(заверенная копия Участником торга);</w:t>
      </w:r>
    </w:p>
    <w:p w:rsidR="00E86D62" w:rsidRDefault="00CE3F26" w:rsidP="00E86D62">
      <w:r>
        <w:t>4</w:t>
      </w:r>
      <w:r w:rsidR="002D19ED">
        <w:t>.2.</w:t>
      </w:r>
      <w:r w:rsidR="002D19ED" w:rsidRPr="00106646">
        <w:t>2</w:t>
      </w:r>
      <w:r w:rsidR="002D19ED">
        <w:t>.</w:t>
      </w:r>
      <w:r w:rsidR="00E86D62" w:rsidRPr="000A4CFA">
        <w:t xml:space="preserve"> </w:t>
      </w:r>
      <w:r w:rsidR="00E86D62" w:rsidRPr="00882978">
        <w:t>Экологические требования к продукции: Товар должен соответствовать экологическим требования безопасности окружающей среды</w:t>
      </w:r>
    </w:p>
    <w:p w:rsidR="00537599" w:rsidRPr="000A4CFA" w:rsidRDefault="00537599" w:rsidP="005954DA">
      <w:pPr>
        <w:jc w:val="both"/>
      </w:pPr>
      <w:r>
        <w:lastRenderedPageBreak/>
        <w:t xml:space="preserve">4.3 </w:t>
      </w:r>
      <w:bookmarkStart w:id="7" w:name="_Hlk165640154"/>
      <w:r w:rsidRPr="000D570B">
        <w:t>Средства измерений должны поставляться с копией действующего на</w:t>
      </w:r>
      <w:r w:rsidR="00B24C73" w:rsidRPr="000D570B">
        <w:t xml:space="preserve"> </w:t>
      </w:r>
      <w:r w:rsidRPr="000D570B">
        <w:t>момент</w:t>
      </w:r>
      <w:r w:rsidR="00B24C73" w:rsidRPr="000D570B">
        <w:t xml:space="preserve"> </w:t>
      </w:r>
      <w:r w:rsidRPr="000D570B">
        <w:t>выпуска</w:t>
      </w:r>
      <w:r w:rsidR="00B24C73" w:rsidRPr="000D570B">
        <w:t xml:space="preserve"> </w:t>
      </w:r>
      <w:r w:rsidRPr="000D570B">
        <w:t xml:space="preserve">свидетельства /сертификата об утверждении типа с приложением описания типа </w:t>
      </w:r>
      <w:r w:rsidR="00B24C73" w:rsidRPr="000D570B">
        <w:t>средств измерения, руководством по эксплуатации, методикой поверки, свидетельством о поверке и /или клеймом в паспорте на средство измерений о поверке и /или соответствующей выпиской, подт</w:t>
      </w:r>
      <w:r w:rsidR="005954DA" w:rsidRPr="000D570B">
        <w:t>в</w:t>
      </w:r>
      <w:r w:rsidR="00B24C73" w:rsidRPr="000D570B">
        <w:t>ерждающей наличие сведений о ре</w:t>
      </w:r>
      <w:r w:rsidR="005954DA" w:rsidRPr="000D570B">
        <w:t>з</w:t>
      </w:r>
      <w:r w:rsidR="00B24C73" w:rsidRPr="000D570B">
        <w:t xml:space="preserve">ультатах поверки с Федеральном информационном фонде по обеспечению единства измерений в </w:t>
      </w:r>
      <w:r w:rsidR="005954DA" w:rsidRPr="000D570B">
        <w:t>соответствии с Приказом Минпромторга от 31.07.2020 №2510</w:t>
      </w:r>
      <w:r w:rsidR="00FF1AF7" w:rsidRPr="000D570B">
        <w:t xml:space="preserve"> «</w:t>
      </w:r>
      <w:r w:rsidR="005954DA" w:rsidRPr="000D570B">
        <w:t>Об</w:t>
      </w:r>
      <w:r w:rsidR="000D570B" w:rsidRPr="000D570B">
        <w:t xml:space="preserve"> </w:t>
      </w:r>
      <w:r w:rsidR="005954DA" w:rsidRPr="000D570B">
        <w:t>утверждении порядка проведения поверки средств измерений, требования к знаку поверки и содержанию свидетельства о поверке», выполненной не позднее 3-х месяцев до даты поставки и заводским паспортов-формуляро</w:t>
      </w:r>
      <w:r w:rsidR="00FF1AF7" w:rsidRPr="000D570B">
        <w:t>м</w:t>
      </w:r>
      <w:r w:rsidR="005954DA" w:rsidRPr="000D570B">
        <w:t xml:space="preserve"> (при наличии указания в разделе «Комплектность» описания типа средств измерений).</w:t>
      </w:r>
      <w:r w:rsidR="00FF1AF7" w:rsidRPr="000D570B">
        <w:t xml:space="preserve"> </w:t>
      </w:r>
      <w:r w:rsidR="005954DA" w:rsidRPr="000D570B">
        <w:t>В ФИФ ОЕИ в обязательном порядке должны содержаться сведен</w:t>
      </w:r>
      <w:r w:rsidR="004C701E">
        <w:t>и</w:t>
      </w:r>
      <w:r w:rsidR="005954DA" w:rsidRPr="000D570B">
        <w:t xml:space="preserve">я о поверке </w:t>
      </w:r>
      <w:r w:rsidR="0033604B">
        <w:t>средств измерения</w:t>
      </w:r>
      <w:r w:rsidR="005954DA" w:rsidRPr="000D570B">
        <w:t>. На средстве измерений должен быть нанесен заводской номер завода-изготовителя.</w:t>
      </w:r>
    </w:p>
    <w:bookmarkEnd w:id="7"/>
    <w:p w:rsidR="00E86D62" w:rsidRPr="00734576" w:rsidRDefault="00CE3F26" w:rsidP="00E86D62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E86D62" w:rsidRPr="00734576">
        <w:rPr>
          <w:b/>
          <w:u w:val="single"/>
        </w:rPr>
        <w:t>. Требования к поставщику</w:t>
      </w:r>
    </w:p>
    <w:p w:rsidR="00E86D62" w:rsidRDefault="00CE3F26" w:rsidP="00E86D62">
      <w:pPr>
        <w:ind w:right="-1"/>
        <w:jc w:val="both"/>
      </w:pPr>
      <w:r>
        <w:t>5</w:t>
      </w:r>
      <w:r w:rsidR="00E86D62" w:rsidRPr="006156E3">
        <w:t>.</w:t>
      </w:r>
      <w:r w:rsidR="00E86D62">
        <w:t>1</w:t>
      </w:r>
      <w:r w:rsidR="00E86D62" w:rsidRPr="006156E3">
        <w:t xml:space="preserve">. </w:t>
      </w:r>
      <w:r w:rsidR="00E86D62">
        <w:t xml:space="preserve">   </w:t>
      </w:r>
      <w:r w:rsidR="00E86D62" w:rsidRPr="006156E3">
        <w:t xml:space="preserve">Наличие документа дилера или договор поставки (гарантийное письмо) производителя продукции с заявленными объемами и сроками поставки. </w:t>
      </w:r>
    </w:p>
    <w:p w:rsidR="00E86D62" w:rsidRPr="006156E3" w:rsidRDefault="00CE3F26" w:rsidP="00E86D62">
      <w:pPr>
        <w:ind w:right="-1"/>
        <w:jc w:val="both"/>
      </w:pPr>
      <w:r>
        <w:t>5</w:t>
      </w:r>
      <w:r w:rsidR="00E86D62">
        <w:t xml:space="preserve">.2. </w:t>
      </w:r>
      <w:r w:rsidR="00E86D62" w:rsidRPr="00613E08">
        <w:t xml:space="preserve">Наличие ресурсных возможностей (финансовых, материально-технических, производственных, трудовых) для обеспечения в полном объёме заказанной продукции в обозначенные сроки. </w:t>
      </w:r>
      <w:r w:rsidR="00E86D62" w:rsidRPr="006156E3">
        <w:t xml:space="preserve"> </w:t>
      </w:r>
    </w:p>
    <w:p w:rsidR="00E86D62" w:rsidRPr="006156E3" w:rsidRDefault="00E86D62" w:rsidP="00E86D62">
      <w:pPr>
        <w:ind w:right="-1" w:firstLine="567"/>
        <w:jc w:val="both"/>
      </w:pPr>
      <w:r w:rsidRPr="006156E3">
        <w:rPr>
          <w:b/>
        </w:rPr>
        <w:t xml:space="preserve"> </w:t>
      </w:r>
    </w:p>
    <w:p w:rsidR="00E86D62" w:rsidRPr="006156E3" w:rsidRDefault="00E86D62" w:rsidP="00E86D62">
      <w:pPr>
        <w:ind w:left="4956" w:hanging="4956"/>
        <w:rPr>
          <w:b/>
        </w:rPr>
      </w:pPr>
      <w:r w:rsidRPr="006156E3">
        <w:rPr>
          <w:b/>
        </w:rPr>
        <w:t xml:space="preserve">Начальник ОМТО      </w: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 w:rsidRPr="006156E3">
        <w:rPr>
          <w:b/>
        </w:rPr>
        <w:t>________________ (</w:t>
      </w:r>
      <w:r>
        <w:rPr>
          <w:b/>
        </w:rPr>
        <w:t>Макаров С.Б</w:t>
      </w:r>
      <w:r w:rsidRPr="006156E3">
        <w:rPr>
          <w:b/>
        </w:rPr>
        <w:t xml:space="preserve">.)  </w:t>
      </w:r>
    </w:p>
    <w:p w:rsidR="00E86D62" w:rsidRPr="006156E3" w:rsidRDefault="00E86D62" w:rsidP="00E86D62">
      <w:pPr>
        <w:ind w:left="4956" w:hanging="4956"/>
        <w:rPr>
          <w:b/>
        </w:rPr>
      </w:pPr>
      <w:r w:rsidRPr="006156E3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</w:t>
      </w:r>
      <w:r w:rsidRPr="006156E3">
        <w:rPr>
          <w:b/>
        </w:rPr>
        <w:t xml:space="preserve">                                                      </w:t>
      </w:r>
    </w:p>
    <w:p w:rsidR="00E86D62" w:rsidRDefault="00E86D62" w:rsidP="00E86D62">
      <w:pPr>
        <w:rPr>
          <w:b/>
        </w:rPr>
      </w:pPr>
      <w:r w:rsidRPr="006156E3">
        <w:rPr>
          <w:b/>
        </w:rPr>
        <w:t>Согласовано:</w:t>
      </w:r>
    </w:p>
    <w:p w:rsidR="00E86D62" w:rsidRDefault="00E86D62" w:rsidP="00E86D62">
      <w:pPr>
        <w:rPr>
          <w:b/>
        </w:rPr>
      </w:pPr>
    </w:p>
    <w:p w:rsidR="00E86D62" w:rsidRPr="008C6A7A" w:rsidRDefault="00E86D62" w:rsidP="00E86D62">
      <w:pPr>
        <w:rPr>
          <w:b/>
        </w:rPr>
      </w:pPr>
      <w:r>
        <w:rPr>
          <w:b/>
        </w:rPr>
        <w:t>Начальник ОППР</w:t>
      </w:r>
      <w:r w:rsidRPr="006156E3">
        <w:rPr>
          <w:b/>
        </w:rPr>
        <w:t>:</w:t>
      </w:r>
      <w:r w:rsidRPr="006156E3">
        <w:rPr>
          <w:b/>
        </w:rPr>
        <w:tab/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156E3">
        <w:rPr>
          <w:b/>
        </w:rPr>
        <w:t>________________ (</w:t>
      </w:r>
      <w:r w:rsidR="0038030A">
        <w:rPr>
          <w:b/>
        </w:rPr>
        <w:t>Колосов Г.В.</w:t>
      </w:r>
      <w:r w:rsidRPr="006156E3">
        <w:rPr>
          <w:b/>
        </w:rPr>
        <w:t>)</w:t>
      </w:r>
    </w:p>
    <w:p w:rsidR="008C6A7A" w:rsidRPr="0048308F" w:rsidRDefault="008C6A7A" w:rsidP="00E86D62">
      <w:pPr>
        <w:rPr>
          <w:b/>
        </w:rPr>
      </w:pPr>
    </w:p>
    <w:p w:rsidR="008C6A7A" w:rsidRPr="0048308F" w:rsidRDefault="008C6A7A" w:rsidP="00E86D62">
      <w:pPr>
        <w:rPr>
          <w:b/>
        </w:rPr>
      </w:pPr>
    </w:p>
    <w:p w:rsidR="00E86D62" w:rsidRPr="004747B9" w:rsidRDefault="00E86D62" w:rsidP="00E86D62">
      <w:pPr>
        <w:jc w:val="both"/>
      </w:pPr>
      <w:r w:rsidRPr="006156E3">
        <w:rPr>
          <w:b/>
        </w:rPr>
        <w:t>Исполни</w:t>
      </w:r>
      <w:r>
        <w:rPr>
          <w:b/>
        </w:rPr>
        <w:t xml:space="preserve">тель: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</w:r>
      <w:r w:rsidRPr="006156E3">
        <w:rPr>
          <w:b/>
        </w:rPr>
        <w:t>________________ (</w:t>
      </w:r>
      <w:r w:rsidR="00715D72">
        <w:rPr>
          <w:b/>
        </w:rPr>
        <w:t>Цымбалова Н.Н</w:t>
      </w:r>
      <w:r>
        <w:rPr>
          <w:b/>
        </w:rPr>
        <w:t>.</w:t>
      </w:r>
      <w:r w:rsidRPr="006156E3">
        <w:rPr>
          <w:b/>
        </w:rPr>
        <w:t xml:space="preserve">)                                                                                     </w:t>
      </w:r>
      <w:r w:rsidRPr="004747B9">
        <w:rPr>
          <w:b/>
        </w:rPr>
        <w:t xml:space="preserve"> </w:t>
      </w:r>
    </w:p>
    <w:bookmarkEnd w:id="1"/>
    <w:p w:rsidR="000F3FA5" w:rsidRDefault="000F3FA5" w:rsidP="004C1E3D">
      <w:pPr>
        <w:spacing w:line="276" w:lineRule="auto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1A08CA" w:rsidRDefault="001A08CA" w:rsidP="009C19F7">
      <w:pPr>
        <w:spacing w:line="276" w:lineRule="auto"/>
        <w:rPr>
          <w:b/>
        </w:rPr>
      </w:pPr>
    </w:p>
    <w:p w:rsidR="001A08CA" w:rsidRDefault="001A08CA" w:rsidP="009C19F7">
      <w:pPr>
        <w:spacing w:line="276" w:lineRule="auto"/>
        <w:rPr>
          <w:b/>
        </w:rPr>
      </w:pPr>
    </w:p>
    <w:p w:rsidR="005954DA" w:rsidRDefault="005954DA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063C6C" w:rsidRDefault="00063C6C" w:rsidP="008004A5">
      <w:pPr>
        <w:spacing w:line="276" w:lineRule="auto"/>
        <w:jc w:val="center"/>
        <w:rPr>
          <w:b/>
        </w:rPr>
      </w:pPr>
    </w:p>
    <w:p w:rsidR="00A64FE5" w:rsidRDefault="003B0827" w:rsidP="008004A5">
      <w:pPr>
        <w:spacing w:line="276" w:lineRule="auto"/>
        <w:jc w:val="center"/>
        <w:rPr>
          <w:b/>
        </w:rPr>
      </w:pPr>
      <w:r>
        <w:rPr>
          <w:b/>
        </w:rPr>
        <w:lastRenderedPageBreak/>
        <w:t>К</w:t>
      </w:r>
      <w:r w:rsidR="00945A1C" w:rsidRPr="00D504E8">
        <w:rPr>
          <w:b/>
        </w:rPr>
        <w:t>оммерческая часть</w:t>
      </w:r>
      <w:r w:rsidR="00945A1C">
        <w:rPr>
          <w:b/>
        </w:rPr>
        <w:t>.</w:t>
      </w:r>
    </w:p>
    <w:p w:rsidR="00945A1C" w:rsidRPr="00D504E8" w:rsidRDefault="00945A1C" w:rsidP="008004A5">
      <w:pPr>
        <w:spacing w:line="276" w:lineRule="auto"/>
        <w:jc w:val="center"/>
      </w:pPr>
      <w:r>
        <w:tab/>
      </w:r>
    </w:p>
    <w:p w:rsidR="00750B96" w:rsidRPr="00D504E8" w:rsidRDefault="00750B96" w:rsidP="006B15C4">
      <w:pPr>
        <w:numPr>
          <w:ilvl w:val="1"/>
          <w:numId w:val="4"/>
        </w:numPr>
        <w:tabs>
          <w:tab w:val="left" w:pos="-360"/>
          <w:tab w:val="left" w:pos="180"/>
        </w:tabs>
        <w:suppressAutoHyphens/>
        <w:spacing w:line="276" w:lineRule="auto"/>
        <w:ind w:left="0" w:firstLine="0"/>
        <w:jc w:val="both"/>
        <w:rPr>
          <w:b/>
        </w:rPr>
      </w:pPr>
      <w:r w:rsidRPr="00D504E8">
        <w:rPr>
          <w:b/>
          <w:bCs/>
        </w:rPr>
        <w:t>Требования к условиям договора:</w:t>
      </w:r>
    </w:p>
    <w:p w:rsidR="00750B96" w:rsidRPr="00C6243D" w:rsidRDefault="00750B96" w:rsidP="00750B96">
      <w:pPr>
        <w:ind w:right="-395"/>
        <w:jc w:val="both"/>
      </w:pPr>
      <w:r>
        <w:t>Условия оплаты:</w:t>
      </w:r>
    </w:p>
    <w:p w:rsidR="007D4449" w:rsidRDefault="00750B96" w:rsidP="004D734F">
      <w:pPr>
        <w:jc w:val="both"/>
        <w:rPr>
          <w:sz w:val="22"/>
          <w:szCs w:val="22"/>
        </w:rPr>
      </w:pPr>
      <w:r>
        <w:t xml:space="preserve"> </w:t>
      </w:r>
      <w:r w:rsidRPr="007D4449">
        <w:rPr>
          <w:color w:val="000000"/>
        </w:rPr>
        <w:tab/>
      </w:r>
      <w:r w:rsidR="007D4449" w:rsidRPr="00630790">
        <w:rPr>
          <w:color w:val="000000"/>
        </w:rPr>
        <w:t xml:space="preserve">- </w:t>
      </w:r>
      <w:r w:rsidR="004D734F" w:rsidRPr="00620A77">
        <w:rPr>
          <w:sz w:val="22"/>
          <w:szCs w:val="22"/>
        </w:rPr>
        <w:t xml:space="preserve">Расчеты за поставляемую продукцию (партию продукции) производятся Покупателем в рублях РФ путем перечисления денежных средств на расчетный счет Поставщика в течение </w:t>
      </w:r>
      <w:r w:rsidR="002A5738">
        <w:rPr>
          <w:sz w:val="22"/>
          <w:szCs w:val="22"/>
        </w:rPr>
        <w:t>7</w:t>
      </w:r>
      <w:r w:rsidR="004D734F" w:rsidRPr="00620A77">
        <w:rPr>
          <w:sz w:val="22"/>
          <w:szCs w:val="22"/>
        </w:rPr>
        <w:t xml:space="preserve"> (</w:t>
      </w:r>
      <w:r w:rsidR="002A5738">
        <w:rPr>
          <w:sz w:val="22"/>
          <w:szCs w:val="22"/>
        </w:rPr>
        <w:t>семи</w:t>
      </w:r>
      <w:r w:rsidR="004D734F" w:rsidRPr="00620A77">
        <w:rPr>
          <w:sz w:val="22"/>
          <w:szCs w:val="22"/>
        </w:rPr>
        <w:t>) рабочих дней с момента приемки продукции по качеству только за качественную продукцию. Моментом оплаты считается дата списания денежных средств с расчетного счета Покупателя.</w:t>
      </w:r>
    </w:p>
    <w:p w:rsidR="004D734F" w:rsidRPr="003A3549" w:rsidRDefault="004D734F" w:rsidP="004D734F">
      <w:pPr>
        <w:jc w:val="both"/>
        <w:rPr>
          <w:color w:val="000000"/>
        </w:rPr>
      </w:pPr>
    </w:p>
    <w:p w:rsidR="00750B96" w:rsidRDefault="00750B96" w:rsidP="006B15C4">
      <w:pPr>
        <w:numPr>
          <w:ilvl w:val="1"/>
          <w:numId w:val="4"/>
        </w:numPr>
        <w:suppressAutoHyphens/>
        <w:spacing w:line="276" w:lineRule="auto"/>
        <w:ind w:left="0" w:firstLine="0"/>
        <w:jc w:val="both"/>
      </w:pPr>
      <w:r w:rsidRPr="00D504E8">
        <w:rPr>
          <w:b/>
          <w:bCs/>
        </w:rPr>
        <w:t>Т</w:t>
      </w:r>
      <w:r w:rsidRPr="00D504E8">
        <w:rPr>
          <w:b/>
        </w:rPr>
        <w:t>ребования к цене и порядку ее формирован</w:t>
      </w:r>
      <w:r>
        <w:rPr>
          <w:b/>
        </w:rPr>
        <w:t>ия</w:t>
      </w:r>
      <w:r w:rsidRPr="00D504E8">
        <w:rPr>
          <w:b/>
        </w:rPr>
        <w:t>:</w:t>
      </w:r>
      <w:r w:rsidRPr="00D504E8">
        <w:t xml:space="preserve"> </w:t>
      </w:r>
    </w:p>
    <w:p w:rsidR="00750B96" w:rsidRDefault="00750B96" w:rsidP="00750B96">
      <w:pPr>
        <w:ind w:right="-1" w:firstLine="708"/>
        <w:jc w:val="both"/>
        <w:rPr>
          <w:color w:val="000000"/>
        </w:rPr>
      </w:pPr>
      <w:r w:rsidRPr="00775DC0">
        <w:rPr>
          <w:color w:val="000000"/>
        </w:rPr>
        <w:t xml:space="preserve">Порядок формирования цены </w:t>
      </w:r>
      <w:proofErr w:type="gramStart"/>
      <w:r w:rsidRPr="00775DC0">
        <w:rPr>
          <w:color w:val="000000"/>
        </w:rPr>
        <w:t>закупки </w:t>
      </w:r>
      <w:r>
        <w:rPr>
          <w:color w:val="000000"/>
        </w:rPr>
        <w:t xml:space="preserve"> </w:t>
      </w:r>
      <w:r w:rsidRPr="00775DC0">
        <w:rPr>
          <w:color w:val="000000"/>
        </w:rPr>
        <w:t>–</w:t>
      </w:r>
      <w:proofErr w:type="gramEnd"/>
      <w:r w:rsidRPr="00775DC0">
        <w:rPr>
          <w:color w:val="000000"/>
        </w:rPr>
        <w:t xml:space="preserve"> стоимость закупки сформирована  с учетом  всех  расходов связанных с выполнением обязательств по предмету договора, кроме НДС. </w:t>
      </w:r>
    </w:p>
    <w:p w:rsidR="00750B96" w:rsidRPr="00775DC0" w:rsidRDefault="00750B96" w:rsidP="00750B96">
      <w:pPr>
        <w:ind w:right="-1" w:firstLine="708"/>
        <w:jc w:val="both"/>
        <w:rPr>
          <w:color w:val="000000"/>
        </w:rPr>
      </w:pPr>
    </w:p>
    <w:p w:rsidR="00750B96" w:rsidRDefault="00750B96" w:rsidP="006B15C4">
      <w:pPr>
        <w:numPr>
          <w:ilvl w:val="1"/>
          <w:numId w:val="4"/>
        </w:numPr>
        <w:tabs>
          <w:tab w:val="left" w:pos="6724"/>
        </w:tabs>
        <w:spacing w:line="276" w:lineRule="auto"/>
      </w:pPr>
      <w:r>
        <w:rPr>
          <w:b/>
        </w:rPr>
        <w:t>Авансовая форма оплаты</w:t>
      </w:r>
      <w:r w:rsidRPr="008878AB">
        <w:rPr>
          <w:b/>
        </w:rPr>
        <w:t xml:space="preserve"> не допускается</w:t>
      </w:r>
      <w:r w:rsidRPr="00D504E8">
        <w:t>.</w:t>
      </w:r>
    </w:p>
    <w:p w:rsidR="00750B96" w:rsidRDefault="00750B96" w:rsidP="00750B96">
      <w:pPr>
        <w:tabs>
          <w:tab w:val="left" w:pos="6724"/>
        </w:tabs>
      </w:pPr>
    </w:p>
    <w:p w:rsidR="00750B96" w:rsidRDefault="00750B96" w:rsidP="00750B96">
      <w:pPr>
        <w:tabs>
          <w:tab w:val="left" w:pos="6724"/>
        </w:tabs>
      </w:pPr>
    </w:p>
    <w:p w:rsidR="00835E7B" w:rsidRDefault="00835E7B" w:rsidP="00835E7B">
      <w:pPr>
        <w:tabs>
          <w:tab w:val="left" w:pos="6724"/>
        </w:tabs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6828"/>
        <w:gridCol w:w="3594"/>
      </w:tblGrid>
      <w:tr w:rsidR="007B349C" w:rsidRPr="00D522A2" w:rsidTr="00712BF0">
        <w:tc>
          <w:tcPr>
            <w:tcW w:w="6828" w:type="dxa"/>
            <w:shd w:val="clear" w:color="auto" w:fill="auto"/>
            <w:vAlign w:val="bottom"/>
          </w:tcPr>
          <w:p w:rsidR="007B349C" w:rsidRDefault="007B349C" w:rsidP="00712BF0">
            <w:pPr>
              <w:jc w:val="both"/>
            </w:pPr>
          </w:p>
        </w:tc>
        <w:tc>
          <w:tcPr>
            <w:tcW w:w="3594" w:type="dxa"/>
            <w:shd w:val="clear" w:color="auto" w:fill="auto"/>
            <w:vAlign w:val="bottom"/>
          </w:tcPr>
          <w:p w:rsidR="007B349C" w:rsidRDefault="007B349C" w:rsidP="00712BF0">
            <w:pPr>
              <w:jc w:val="right"/>
            </w:pPr>
          </w:p>
        </w:tc>
      </w:tr>
      <w:tr w:rsidR="007B349C" w:rsidRPr="00D522A2" w:rsidTr="00712BF0">
        <w:tc>
          <w:tcPr>
            <w:tcW w:w="6828" w:type="dxa"/>
            <w:shd w:val="clear" w:color="auto" w:fill="auto"/>
            <w:vAlign w:val="bottom"/>
          </w:tcPr>
          <w:p w:rsidR="007B349C" w:rsidRDefault="007B349C" w:rsidP="00712BF0"/>
        </w:tc>
        <w:tc>
          <w:tcPr>
            <w:tcW w:w="3594" w:type="dxa"/>
            <w:shd w:val="clear" w:color="auto" w:fill="auto"/>
            <w:vAlign w:val="bottom"/>
          </w:tcPr>
          <w:p w:rsidR="007B349C" w:rsidRDefault="007B349C" w:rsidP="00712BF0">
            <w:pPr>
              <w:jc w:val="right"/>
            </w:pPr>
          </w:p>
        </w:tc>
      </w:tr>
      <w:tr w:rsidR="007B349C" w:rsidRPr="00D522A2" w:rsidTr="00712BF0">
        <w:tc>
          <w:tcPr>
            <w:tcW w:w="6828" w:type="dxa"/>
            <w:shd w:val="clear" w:color="auto" w:fill="auto"/>
            <w:vAlign w:val="bottom"/>
          </w:tcPr>
          <w:p w:rsidR="007B349C" w:rsidRDefault="007B349C" w:rsidP="00712BF0"/>
        </w:tc>
        <w:tc>
          <w:tcPr>
            <w:tcW w:w="3594" w:type="dxa"/>
            <w:shd w:val="clear" w:color="auto" w:fill="auto"/>
            <w:vAlign w:val="bottom"/>
          </w:tcPr>
          <w:p w:rsidR="007B349C" w:rsidRDefault="007B349C" w:rsidP="00712BF0">
            <w:pPr>
              <w:jc w:val="right"/>
            </w:pPr>
          </w:p>
        </w:tc>
      </w:tr>
      <w:tr w:rsidR="007B349C" w:rsidRPr="00D522A2" w:rsidTr="00712BF0">
        <w:tc>
          <w:tcPr>
            <w:tcW w:w="6828" w:type="dxa"/>
            <w:shd w:val="clear" w:color="auto" w:fill="auto"/>
          </w:tcPr>
          <w:p w:rsidR="007B349C" w:rsidRPr="00D522A2" w:rsidRDefault="007B349C" w:rsidP="00712BF0">
            <w:pPr>
              <w:spacing w:before="5" w:line="259" w:lineRule="exact"/>
              <w:jc w:val="both"/>
              <w:rPr>
                <w:bCs/>
              </w:rPr>
            </w:pPr>
          </w:p>
        </w:tc>
        <w:tc>
          <w:tcPr>
            <w:tcW w:w="3594" w:type="dxa"/>
            <w:shd w:val="clear" w:color="auto" w:fill="auto"/>
            <w:vAlign w:val="bottom"/>
          </w:tcPr>
          <w:p w:rsidR="007B349C" w:rsidRPr="00D522A2" w:rsidRDefault="007B349C" w:rsidP="00712BF0">
            <w:pPr>
              <w:spacing w:before="5" w:line="259" w:lineRule="exact"/>
              <w:jc w:val="right"/>
              <w:rPr>
                <w:bCs/>
              </w:rPr>
            </w:pPr>
          </w:p>
        </w:tc>
      </w:tr>
    </w:tbl>
    <w:p w:rsidR="00835E7B" w:rsidRDefault="00835E7B" w:rsidP="00835E7B">
      <w:pPr>
        <w:tabs>
          <w:tab w:val="left" w:pos="6724"/>
        </w:tabs>
      </w:pPr>
    </w:p>
    <w:p w:rsidR="00B02433" w:rsidRDefault="00B02433" w:rsidP="00835E7B">
      <w:pPr>
        <w:tabs>
          <w:tab w:val="left" w:pos="6724"/>
        </w:tabs>
      </w:pPr>
    </w:p>
    <w:p w:rsidR="00672994" w:rsidRDefault="00672994" w:rsidP="00672994"/>
    <w:p w:rsidR="0005567C" w:rsidRDefault="0005567C" w:rsidP="00672994"/>
    <w:p w:rsidR="0005567C" w:rsidRDefault="0005567C" w:rsidP="00672994"/>
    <w:p w:rsidR="0005567C" w:rsidRDefault="0005567C" w:rsidP="00672994"/>
    <w:p w:rsidR="0005567C" w:rsidRPr="00B0084C" w:rsidRDefault="0005567C" w:rsidP="00672994"/>
    <w:p w:rsidR="00672994" w:rsidRPr="00B0084C" w:rsidRDefault="00672994" w:rsidP="00672994">
      <w:pPr>
        <w:jc w:val="center"/>
      </w:pPr>
    </w:p>
    <w:p w:rsidR="00AC4D19" w:rsidRDefault="00AC4D19" w:rsidP="00672994">
      <w:pPr>
        <w:shd w:val="clear" w:color="auto" w:fill="FFFFFF"/>
        <w:spacing w:line="511" w:lineRule="exact"/>
        <w:ind w:left="4291" w:right="3909" w:hanging="463"/>
      </w:pPr>
    </w:p>
    <w:p w:rsidR="00826583" w:rsidRDefault="00826583" w:rsidP="00063C6C">
      <w:pPr>
        <w:shd w:val="clear" w:color="auto" w:fill="FFFFFF"/>
        <w:spacing w:line="511" w:lineRule="exact"/>
        <w:ind w:right="3909"/>
      </w:pPr>
    </w:p>
    <w:p w:rsidR="00063C6C" w:rsidRDefault="00063C6C" w:rsidP="00063C6C">
      <w:pPr>
        <w:shd w:val="clear" w:color="auto" w:fill="FFFFFF"/>
        <w:spacing w:line="511" w:lineRule="exact"/>
        <w:ind w:right="3909"/>
      </w:pPr>
    </w:p>
    <w:p w:rsidR="00C90352" w:rsidRDefault="00C90352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063C6C" w:rsidRDefault="00063C6C" w:rsidP="00672994">
      <w:pPr>
        <w:shd w:val="clear" w:color="auto" w:fill="FFFFFF"/>
        <w:spacing w:line="511" w:lineRule="exact"/>
        <w:ind w:left="4291" w:right="3909" w:hanging="463"/>
      </w:pPr>
    </w:p>
    <w:p w:rsidR="007537BA" w:rsidRDefault="007537BA" w:rsidP="007537BA">
      <w:pPr>
        <w:rPr>
          <w:b/>
          <w:bCs/>
        </w:rPr>
      </w:pPr>
    </w:p>
    <w:p w:rsidR="00434243" w:rsidRPr="0068082B" w:rsidRDefault="0068082B" w:rsidP="002E1C15">
      <w:pPr>
        <w:pStyle w:val="4"/>
        <w:jc w:val="center"/>
        <w:rPr>
          <w:sz w:val="28"/>
          <w:szCs w:val="28"/>
        </w:rPr>
      </w:pPr>
      <w:bookmarkStart w:id="8" w:name="_Ref155777970"/>
      <w:r w:rsidRPr="0068082B">
        <w:rPr>
          <w:sz w:val="28"/>
          <w:szCs w:val="28"/>
        </w:rPr>
        <w:lastRenderedPageBreak/>
        <w:t xml:space="preserve">III. </w:t>
      </w:r>
      <w:bookmarkStart w:id="9" w:name="_Ref460245737"/>
      <w:r w:rsidR="00672994" w:rsidRPr="0068082B">
        <w:rPr>
          <w:sz w:val="28"/>
          <w:szCs w:val="28"/>
        </w:rPr>
        <w:t>ПРОЕКТ ДОГОВОРА</w:t>
      </w:r>
      <w:bookmarkEnd w:id="9"/>
      <w:r w:rsidR="00672994" w:rsidRPr="0068082B">
        <w:rPr>
          <w:sz w:val="28"/>
          <w:szCs w:val="28"/>
        </w:rPr>
        <w:t xml:space="preserve"> </w:t>
      </w:r>
      <w:r w:rsidR="00736AFB" w:rsidRPr="0068082B">
        <w:rPr>
          <w:sz w:val="28"/>
          <w:szCs w:val="28"/>
        </w:rPr>
        <w:t>ПОСТАВКИ</w:t>
      </w:r>
      <w:bookmarkEnd w:id="8"/>
    </w:p>
    <w:p w:rsidR="00736AFB" w:rsidRPr="00A213E4" w:rsidRDefault="00736AFB" w:rsidP="00736AFB">
      <w:pPr>
        <w:ind w:left="-426" w:firstLine="426"/>
        <w:jc w:val="center"/>
        <w:rPr>
          <w:sz w:val="22"/>
          <w:szCs w:val="22"/>
        </w:rPr>
      </w:pPr>
      <w:bookmarkStart w:id="10" w:name="_Ref460245818"/>
    </w:p>
    <w:p w:rsidR="00736AFB" w:rsidRPr="00A213E4" w:rsidRDefault="00736AFB" w:rsidP="00736AFB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г. Волгоград</w:t>
      </w:r>
      <w:r w:rsidRPr="00A213E4">
        <w:rPr>
          <w:sz w:val="22"/>
          <w:szCs w:val="22"/>
        </w:rPr>
        <w:tab/>
      </w:r>
      <w:r w:rsidRPr="00A213E4">
        <w:rPr>
          <w:sz w:val="22"/>
          <w:szCs w:val="22"/>
        </w:rPr>
        <w:tab/>
        <w:t xml:space="preserve">   </w:t>
      </w:r>
      <w:r w:rsidRPr="00A213E4">
        <w:rPr>
          <w:sz w:val="22"/>
          <w:szCs w:val="22"/>
        </w:rPr>
        <w:tab/>
        <w:t xml:space="preserve">   </w:t>
      </w:r>
      <w:r w:rsidRPr="00A213E4">
        <w:rPr>
          <w:sz w:val="22"/>
          <w:szCs w:val="22"/>
        </w:rPr>
        <w:tab/>
      </w:r>
      <w:r w:rsidRPr="00A213E4">
        <w:rPr>
          <w:sz w:val="22"/>
          <w:szCs w:val="22"/>
        </w:rPr>
        <w:tab/>
        <w:t xml:space="preserve">          </w:t>
      </w:r>
      <w:r w:rsidRPr="00A213E4">
        <w:rPr>
          <w:sz w:val="22"/>
          <w:szCs w:val="22"/>
        </w:rPr>
        <w:tab/>
      </w:r>
      <w:r w:rsidRPr="00A213E4">
        <w:rPr>
          <w:sz w:val="22"/>
          <w:szCs w:val="22"/>
        </w:rPr>
        <w:tab/>
      </w:r>
      <w:r w:rsidRPr="00A213E4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 xml:space="preserve">  </w:t>
      </w:r>
      <w:r w:rsidRPr="00A213E4">
        <w:rPr>
          <w:sz w:val="22"/>
          <w:szCs w:val="22"/>
        </w:rPr>
        <w:t xml:space="preserve"> «</w:t>
      </w:r>
      <w:proofErr w:type="gramEnd"/>
      <w:r w:rsidRPr="00A213E4">
        <w:rPr>
          <w:sz w:val="22"/>
          <w:szCs w:val="22"/>
        </w:rPr>
        <w:t>___» _______ 20__г.</w:t>
      </w:r>
    </w:p>
    <w:p w:rsidR="00736AFB" w:rsidRPr="00A213E4" w:rsidRDefault="00736AFB" w:rsidP="00736AFB">
      <w:pPr>
        <w:ind w:left="-426" w:firstLine="426"/>
        <w:jc w:val="both"/>
        <w:rPr>
          <w:sz w:val="22"/>
          <w:szCs w:val="22"/>
        </w:rPr>
      </w:pPr>
    </w:p>
    <w:p w:rsidR="007C5ADF" w:rsidRPr="00A213E4" w:rsidRDefault="00831016" w:rsidP="007C5ADF">
      <w:pPr>
        <w:ind w:left="-426" w:firstLine="426"/>
        <w:jc w:val="both"/>
        <w:rPr>
          <w:sz w:val="22"/>
          <w:szCs w:val="22"/>
        </w:rPr>
      </w:pPr>
      <w:r w:rsidRPr="00146B9B">
        <w:rPr>
          <w:rFonts w:eastAsia="Calibri"/>
          <w:b/>
          <w:bCs/>
          <w:sz w:val="22"/>
          <w:szCs w:val="22"/>
        </w:rPr>
        <w:t>Общество с ограниченной ответственностью «</w:t>
      </w:r>
      <w:r w:rsidR="00146B9B" w:rsidRPr="00146B9B">
        <w:rPr>
          <w:b/>
          <w:sz w:val="22"/>
          <w:szCs w:val="22"/>
        </w:rPr>
        <w:t>ЛУКОЙЛ-Волгоградэнерго</w:t>
      </w:r>
      <w:r w:rsidRPr="00146B9B">
        <w:rPr>
          <w:rFonts w:eastAsia="Calibri"/>
          <w:b/>
          <w:bCs/>
          <w:sz w:val="22"/>
          <w:szCs w:val="22"/>
        </w:rPr>
        <w:t>» (ООО «</w:t>
      </w:r>
      <w:r w:rsidR="00146B9B" w:rsidRPr="00146B9B">
        <w:rPr>
          <w:b/>
          <w:sz w:val="22"/>
          <w:szCs w:val="22"/>
        </w:rPr>
        <w:t>ЛУКОЙЛ-Волгоградэнерго</w:t>
      </w:r>
      <w:r w:rsidRPr="00146B9B">
        <w:rPr>
          <w:rFonts w:eastAsia="Calibri"/>
          <w:b/>
          <w:bCs/>
          <w:sz w:val="22"/>
          <w:szCs w:val="22"/>
        </w:rPr>
        <w:t>»)</w:t>
      </w:r>
      <w:r w:rsidRPr="00146B9B">
        <w:rPr>
          <w:rFonts w:eastAsia="Calibri"/>
          <w:sz w:val="22"/>
          <w:szCs w:val="22"/>
        </w:rPr>
        <w:t>,</w:t>
      </w:r>
      <w:r w:rsidR="007C5ADF" w:rsidRPr="00146B9B">
        <w:rPr>
          <w:rFonts w:eastAsia="Calibri"/>
          <w:sz w:val="22"/>
          <w:szCs w:val="22"/>
        </w:rPr>
        <w:t xml:space="preserve"> именуемое в дальнейшем </w:t>
      </w:r>
      <w:r w:rsidR="00FD17BC" w:rsidRPr="00FD17BC">
        <w:rPr>
          <w:rFonts w:eastAsia="Calibri"/>
          <w:b/>
          <w:sz w:val="22"/>
          <w:szCs w:val="22"/>
        </w:rPr>
        <w:t>«</w:t>
      </w:r>
      <w:r w:rsidR="007C5ADF" w:rsidRPr="00FD17BC">
        <w:rPr>
          <w:rFonts w:eastAsia="Calibri"/>
          <w:b/>
          <w:sz w:val="22"/>
          <w:szCs w:val="22"/>
        </w:rPr>
        <w:t>Покупатель</w:t>
      </w:r>
      <w:r w:rsidR="00FD17BC" w:rsidRPr="00FD17BC">
        <w:rPr>
          <w:rFonts w:eastAsia="Calibri"/>
          <w:b/>
          <w:sz w:val="22"/>
          <w:szCs w:val="22"/>
        </w:rPr>
        <w:t>»</w:t>
      </w:r>
      <w:r w:rsidR="007C5ADF" w:rsidRPr="00FD17BC">
        <w:rPr>
          <w:rFonts w:eastAsia="Calibri"/>
          <w:b/>
          <w:sz w:val="22"/>
          <w:szCs w:val="22"/>
        </w:rPr>
        <w:t>,</w:t>
      </w:r>
      <w:r w:rsidR="007C5ADF" w:rsidRPr="00146B9B">
        <w:rPr>
          <w:rFonts w:eastAsia="Calibri"/>
          <w:sz w:val="22"/>
          <w:szCs w:val="22"/>
        </w:rPr>
        <w:t xml:space="preserve"> в лице</w:t>
      </w:r>
      <w:r w:rsidR="00ED45D7">
        <w:rPr>
          <w:rFonts w:eastAsia="Calibri"/>
          <w:sz w:val="22"/>
          <w:szCs w:val="22"/>
        </w:rPr>
        <w:t xml:space="preserve"> генерального директора Зимина М.Ю.</w:t>
      </w:r>
      <w:r w:rsidR="007C5ADF" w:rsidRPr="00146B9B">
        <w:rPr>
          <w:sz w:val="22"/>
          <w:szCs w:val="22"/>
        </w:rPr>
        <w:t>, действую</w:t>
      </w:r>
      <w:r w:rsidR="004C1E3D">
        <w:rPr>
          <w:sz w:val="22"/>
          <w:szCs w:val="22"/>
        </w:rPr>
        <w:t>щего</w:t>
      </w:r>
      <w:r w:rsidR="007C5ADF" w:rsidRPr="00146B9B">
        <w:rPr>
          <w:sz w:val="22"/>
          <w:szCs w:val="22"/>
        </w:rPr>
        <w:t xml:space="preserve"> на</w:t>
      </w:r>
      <w:r w:rsidR="007C5ADF">
        <w:rPr>
          <w:sz w:val="22"/>
          <w:szCs w:val="22"/>
        </w:rPr>
        <w:t xml:space="preserve"> основании</w:t>
      </w:r>
      <w:r w:rsidR="00ED45D7">
        <w:rPr>
          <w:sz w:val="22"/>
          <w:szCs w:val="22"/>
        </w:rPr>
        <w:t xml:space="preserve">  Устава</w:t>
      </w:r>
      <w:r w:rsidR="007C5ADF">
        <w:rPr>
          <w:sz w:val="22"/>
          <w:szCs w:val="22"/>
        </w:rPr>
        <w:t>,</w:t>
      </w:r>
      <w:r w:rsidR="007C5ADF" w:rsidRPr="00D00C60">
        <w:rPr>
          <w:sz w:val="22"/>
          <w:szCs w:val="22"/>
        </w:rPr>
        <w:t xml:space="preserve"> </w:t>
      </w:r>
      <w:r w:rsidR="007C5ADF" w:rsidRPr="00A213E4">
        <w:rPr>
          <w:sz w:val="22"/>
          <w:szCs w:val="22"/>
        </w:rPr>
        <w:t xml:space="preserve">с одной стороны  и_________________________________________, именуемое в дальнейшем </w:t>
      </w:r>
      <w:r w:rsidR="00FD17BC" w:rsidRPr="00FD17BC">
        <w:rPr>
          <w:b/>
          <w:sz w:val="22"/>
          <w:szCs w:val="22"/>
        </w:rPr>
        <w:t>«</w:t>
      </w:r>
      <w:r w:rsidR="007C5ADF" w:rsidRPr="00FD17BC">
        <w:rPr>
          <w:b/>
          <w:sz w:val="22"/>
          <w:szCs w:val="22"/>
        </w:rPr>
        <w:t>Поставщик</w:t>
      </w:r>
      <w:r w:rsidR="00FD17BC" w:rsidRPr="00FD17BC">
        <w:rPr>
          <w:b/>
          <w:sz w:val="22"/>
          <w:szCs w:val="22"/>
        </w:rPr>
        <w:t>»</w:t>
      </w:r>
      <w:r w:rsidR="007C5ADF" w:rsidRPr="00FD17BC">
        <w:rPr>
          <w:b/>
          <w:sz w:val="22"/>
          <w:szCs w:val="22"/>
        </w:rPr>
        <w:t>,</w:t>
      </w:r>
      <w:r w:rsidR="007C5ADF" w:rsidRPr="00A213E4">
        <w:rPr>
          <w:sz w:val="22"/>
          <w:szCs w:val="22"/>
        </w:rPr>
        <w:t xml:space="preserve"> в лице _________________________, действующего на основании _________________, с другой стороны, именуемые вместе Стороны, заключили настоящий договор о нижеследующем:</w:t>
      </w:r>
    </w:p>
    <w:p w:rsidR="007C5ADF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Настоящий договор заключен на условиях закупочной документации Покупателя и </w:t>
      </w:r>
      <w:proofErr w:type="gramStart"/>
      <w:r w:rsidRPr="00A213E4">
        <w:rPr>
          <w:sz w:val="22"/>
          <w:szCs w:val="22"/>
        </w:rPr>
        <w:t>закупочного  предложения</w:t>
      </w:r>
      <w:proofErr w:type="gramEnd"/>
      <w:r w:rsidRPr="00A213E4">
        <w:rPr>
          <w:sz w:val="22"/>
          <w:szCs w:val="22"/>
        </w:rPr>
        <w:t xml:space="preserve"> Поставщика. При этом Стороны признают, что если в ходе исполнения договора будет выявлено, что по каким-либо причинам в закупочном предложении Поставщика имеются несоответствия требованиям </w:t>
      </w:r>
      <w:proofErr w:type="gramStart"/>
      <w:r w:rsidRPr="00A213E4">
        <w:rPr>
          <w:sz w:val="22"/>
          <w:szCs w:val="22"/>
        </w:rPr>
        <w:t>закупочная  документации</w:t>
      </w:r>
      <w:proofErr w:type="gramEnd"/>
      <w:r w:rsidRPr="00A213E4">
        <w:rPr>
          <w:sz w:val="22"/>
          <w:szCs w:val="22"/>
        </w:rPr>
        <w:t xml:space="preserve"> Покупателя, то определяющими (приоритетными) условиями исполнения настоящего договора являются требования закупочной документации Покупателя.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1.</w:t>
      </w:r>
      <w:r w:rsidR="00575972">
        <w:rPr>
          <w:b/>
          <w:sz w:val="22"/>
          <w:szCs w:val="22"/>
        </w:rPr>
        <w:t xml:space="preserve"> </w:t>
      </w:r>
      <w:r w:rsidRPr="00A213E4">
        <w:rPr>
          <w:b/>
          <w:sz w:val="22"/>
          <w:szCs w:val="22"/>
        </w:rPr>
        <w:t>ПРЕДМЕТ ДОГОВОРА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1.1. Поставщик обязуется поставить, а Покупатель принять и оплатить продукцию в порядке и на условиях, предусмотренных настоящим договором.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1.2.</w:t>
      </w:r>
      <w:r w:rsidRPr="0063732A">
        <w:rPr>
          <w:sz w:val="22"/>
          <w:szCs w:val="22"/>
        </w:rPr>
        <w:t xml:space="preserve"> </w:t>
      </w:r>
      <w:r w:rsidRPr="00975305">
        <w:rPr>
          <w:sz w:val="22"/>
          <w:szCs w:val="22"/>
        </w:rPr>
        <w:t>Перечень продукции, поставляемой по нас</w:t>
      </w:r>
      <w:r>
        <w:rPr>
          <w:sz w:val="22"/>
          <w:szCs w:val="22"/>
        </w:rPr>
        <w:t>тоящему договору за период с «___</w:t>
      </w:r>
      <w:r w:rsidRPr="00975305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</w:t>
      </w:r>
      <w:r w:rsidRPr="00975305"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</w:t>
      </w:r>
      <w:r w:rsidRPr="00975305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____________, определен в </w:t>
      </w:r>
      <w:r w:rsidRPr="00533B8D">
        <w:rPr>
          <w:sz w:val="22"/>
          <w:szCs w:val="22"/>
        </w:rPr>
        <w:t>Спецификаци</w:t>
      </w:r>
      <w:r w:rsidR="0033604B">
        <w:rPr>
          <w:sz w:val="22"/>
          <w:szCs w:val="22"/>
        </w:rPr>
        <w:t>ях</w:t>
      </w:r>
      <w:r w:rsidR="00715D72" w:rsidRPr="00533B8D">
        <w:rPr>
          <w:sz w:val="22"/>
          <w:szCs w:val="22"/>
        </w:rPr>
        <w:t xml:space="preserve"> №1</w:t>
      </w:r>
      <w:r w:rsidR="009B6849">
        <w:rPr>
          <w:sz w:val="22"/>
          <w:szCs w:val="22"/>
        </w:rPr>
        <w:t>, 2</w:t>
      </w:r>
      <w:r w:rsidR="002E1C15">
        <w:rPr>
          <w:sz w:val="22"/>
          <w:szCs w:val="22"/>
        </w:rPr>
        <w:t>, 3</w:t>
      </w:r>
      <w:r w:rsidRPr="00533B8D">
        <w:rPr>
          <w:sz w:val="22"/>
          <w:szCs w:val="22"/>
        </w:rPr>
        <w:t xml:space="preserve"> </w:t>
      </w:r>
      <w:r w:rsidR="0033604B">
        <w:rPr>
          <w:sz w:val="22"/>
          <w:szCs w:val="22"/>
        </w:rPr>
        <w:t xml:space="preserve">в </w:t>
      </w:r>
      <w:r w:rsidRPr="00533B8D">
        <w:rPr>
          <w:sz w:val="22"/>
          <w:szCs w:val="22"/>
        </w:rPr>
        <w:t>Приложени</w:t>
      </w:r>
      <w:r w:rsidR="0033604B">
        <w:rPr>
          <w:sz w:val="22"/>
          <w:szCs w:val="22"/>
        </w:rPr>
        <w:t>ях</w:t>
      </w:r>
      <w:r w:rsidRPr="00533B8D">
        <w:rPr>
          <w:sz w:val="22"/>
          <w:szCs w:val="22"/>
        </w:rPr>
        <w:t xml:space="preserve"> № 1</w:t>
      </w:r>
      <w:r w:rsidR="00715D72" w:rsidRPr="00533B8D">
        <w:rPr>
          <w:sz w:val="22"/>
          <w:szCs w:val="22"/>
        </w:rPr>
        <w:t>,</w:t>
      </w:r>
      <w:r w:rsidR="009B6849">
        <w:rPr>
          <w:sz w:val="22"/>
          <w:szCs w:val="22"/>
        </w:rPr>
        <w:t xml:space="preserve"> 2</w:t>
      </w:r>
      <w:r w:rsidR="002E1C15">
        <w:rPr>
          <w:sz w:val="22"/>
          <w:szCs w:val="22"/>
        </w:rPr>
        <w:t>, 3</w:t>
      </w:r>
      <w:r w:rsidRPr="00533B8D">
        <w:rPr>
          <w:sz w:val="22"/>
          <w:szCs w:val="22"/>
        </w:rPr>
        <w:t xml:space="preserve"> к настоящему</w:t>
      </w:r>
      <w:r w:rsidRPr="00975305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975305">
        <w:rPr>
          <w:sz w:val="22"/>
          <w:szCs w:val="22"/>
        </w:rPr>
        <w:t>оговору.</w:t>
      </w:r>
      <w:r w:rsidRPr="00975305">
        <w:rPr>
          <w:b/>
          <w:sz w:val="22"/>
          <w:szCs w:val="22"/>
        </w:rPr>
        <w:t xml:space="preserve"> </w:t>
      </w:r>
      <w:r w:rsidRPr="00975305">
        <w:rPr>
          <w:sz w:val="22"/>
          <w:szCs w:val="22"/>
        </w:rPr>
        <w:t>Конкретный перечень продукции, подлежащей поставке</w:t>
      </w:r>
      <w:r>
        <w:rPr>
          <w:sz w:val="22"/>
          <w:szCs w:val="22"/>
        </w:rPr>
        <w:t xml:space="preserve"> Покупателю</w:t>
      </w:r>
      <w:r w:rsidRPr="00975305">
        <w:rPr>
          <w:sz w:val="22"/>
          <w:szCs w:val="22"/>
        </w:rPr>
        <w:t>, определяется в заявке</w:t>
      </w:r>
      <w:r>
        <w:rPr>
          <w:sz w:val="22"/>
          <w:szCs w:val="22"/>
        </w:rPr>
        <w:t xml:space="preserve"> Покупателя</w:t>
      </w:r>
      <w:r w:rsidRPr="00975305">
        <w:rPr>
          <w:sz w:val="22"/>
          <w:szCs w:val="22"/>
        </w:rPr>
        <w:t>, формируемой в соответствии с номенклату</w:t>
      </w:r>
      <w:r>
        <w:rPr>
          <w:sz w:val="22"/>
          <w:szCs w:val="22"/>
        </w:rPr>
        <w:t>рой, определенной в Спецификации.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1.3. Продукция поставляется Поставщиком по Заявкам Покупате</w:t>
      </w:r>
      <w:r>
        <w:rPr>
          <w:sz w:val="22"/>
          <w:szCs w:val="22"/>
        </w:rPr>
        <w:t xml:space="preserve">ля (форма Заявки – Приложение № </w:t>
      </w:r>
      <w:r w:rsidR="009B6849">
        <w:rPr>
          <w:sz w:val="22"/>
          <w:szCs w:val="22"/>
        </w:rPr>
        <w:t>3</w:t>
      </w:r>
      <w:r w:rsidRPr="00A213E4">
        <w:rPr>
          <w:sz w:val="22"/>
          <w:szCs w:val="22"/>
        </w:rPr>
        <w:t xml:space="preserve"> к настоящему Договору) (далее – «Заявка»), определяющим наименование (ассортимент), количество, общую стоимость продукции каждой партии поставки, срок, способ и адрес поставки.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Каждая Заявка Покупателя является Приложением к Договору и его неотъемлемой частью.</w:t>
      </w:r>
    </w:p>
    <w:p w:rsidR="007C5ADF" w:rsidRPr="00F86340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1.4. В случае возникновения у Покупателя конкретной потребности в продукции, он направляет Поставщику Заявку на поставку про</w:t>
      </w:r>
      <w:r>
        <w:rPr>
          <w:sz w:val="22"/>
          <w:szCs w:val="22"/>
        </w:rPr>
        <w:t>дукции, указанной в Спецификации</w:t>
      </w:r>
      <w:r w:rsidRPr="00A213E4">
        <w:rPr>
          <w:sz w:val="22"/>
          <w:szCs w:val="22"/>
        </w:rPr>
        <w:t xml:space="preserve">, с указанием требуемой номенклатуры, количества и срока поставки продукции. Поставщик обязан, в течение 2 (двух) рабочих дней с момента получения подтвердить исполнение </w:t>
      </w:r>
      <w:proofErr w:type="gramStart"/>
      <w:r w:rsidRPr="00A213E4">
        <w:rPr>
          <w:sz w:val="22"/>
          <w:szCs w:val="22"/>
        </w:rPr>
        <w:t>Заявки,  направив</w:t>
      </w:r>
      <w:proofErr w:type="gramEnd"/>
      <w:r w:rsidRPr="00A213E4">
        <w:rPr>
          <w:sz w:val="22"/>
          <w:szCs w:val="22"/>
        </w:rPr>
        <w:t xml:space="preserve"> Покупателю, подписанную уполномоченным лицом и заверенную печатью (в электронном варианте или по средствам факсимильной связи).</w:t>
      </w:r>
      <w:r>
        <w:rPr>
          <w:sz w:val="22"/>
          <w:szCs w:val="22"/>
        </w:rPr>
        <w:t xml:space="preserve"> </w:t>
      </w:r>
      <w:r w:rsidRPr="00A213E4">
        <w:rPr>
          <w:sz w:val="22"/>
          <w:szCs w:val="22"/>
        </w:rPr>
        <w:t xml:space="preserve">Покупатель обязан в течение 10 (десяти) календарных дней с момента согласования </w:t>
      </w:r>
      <w:proofErr w:type="gramStart"/>
      <w:r w:rsidRPr="00A213E4">
        <w:rPr>
          <w:sz w:val="22"/>
          <w:szCs w:val="22"/>
        </w:rPr>
        <w:t>Заявки  направить</w:t>
      </w:r>
      <w:proofErr w:type="gramEnd"/>
      <w:r w:rsidRPr="00A213E4">
        <w:rPr>
          <w:sz w:val="22"/>
          <w:szCs w:val="22"/>
        </w:rPr>
        <w:t xml:space="preserve"> Поставщику оригинал Заявки в двух экземплярах для подписания со стороны Поставщика.</w:t>
      </w:r>
    </w:p>
    <w:p w:rsidR="007C5ADF" w:rsidRPr="00F86340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1.5. </w:t>
      </w:r>
      <w:r w:rsidRPr="00F86340">
        <w:rPr>
          <w:sz w:val="22"/>
          <w:szCs w:val="22"/>
        </w:rPr>
        <w:t xml:space="preserve">Поставляемая продукция должна быть новой </w:t>
      </w:r>
      <w:proofErr w:type="gramStart"/>
      <w:r w:rsidRPr="00F86340">
        <w:rPr>
          <w:sz w:val="22"/>
          <w:szCs w:val="22"/>
        </w:rPr>
        <w:t>(</w:t>
      </w:r>
      <w:r w:rsidR="00EB6EEC">
        <w:rPr>
          <w:sz w:val="22"/>
          <w:szCs w:val="22"/>
        </w:rPr>
        <w:t xml:space="preserve"> год</w:t>
      </w:r>
      <w:proofErr w:type="gramEnd"/>
      <w:r w:rsidR="00EB6EEC">
        <w:rPr>
          <w:sz w:val="22"/>
          <w:szCs w:val="22"/>
        </w:rPr>
        <w:t xml:space="preserve"> выпуска 2023-</w:t>
      </w:r>
      <w:r w:rsidR="00A87C67">
        <w:rPr>
          <w:sz w:val="22"/>
          <w:szCs w:val="22"/>
        </w:rPr>
        <w:t>20</w:t>
      </w:r>
      <w:r w:rsidR="00E44A99">
        <w:rPr>
          <w:sz w:val="22"/>
          <w:szCs w:val="22"/>
        </w:rPr>
        <w:t>2</w:t>
      </w:r>
      <w:r w:rsidR="00EB6EEC">
        <w:rPr>
          <w:sz w:val="22"/>
          <w:szCs w:val="22"/>
        </w:rPr>
        <w:t>5</w:t>
      </w:r>
      <w:r>
        <w:rPr>
          <w:sz w:val="22"/>
          <w:szCs w:val="22"/>
        </w:rPr>
        <w:t>г.</w:t>
      </w:r>
      <w:r w:rsidR="00EB6EEC">
        <w:rPr>
          <w:sz w:val="22"/>
          <w:szCs w:val="22"/>
        </w:rPr>
        <w:t>г.</w:t>
      </w:r>
      <w:r w:rsidRPr="00F86340">
        <w:rPr>
          <w:sz w:val="22"/>
          <w:szCs w:val="22"/>
        </w:rPr>
        <w:t xml:space="preserve">), не бывшей в употреблении (в эксплуатации, консервации). По своему </w:t>
      </w:r>
      <w:r w:rsidR="001B74D9">
        <w:rPr>
          <w:sz w:val="22"/>
          <w:szCs w:val="22"/>
        </w:rPr>
        <w:t xml:space="preserve">качеству должна </w:t>
      </w:r>
      <w:r w:rsidR="000B161C">
        <w:rPr>
          <w:sz w:val="22"/>
          <w:szCs w:val="22"/>
        </w:rPr>
        <w:t xml:space="preserve">соответствовать </w:t>
      </w:r>
      <w:r w:rsidR="00366DF8">
        <w:rPr>
          <w:sz w:val="22"/>
          <w:szCs w:val="22"/>
        </w:rPr>
        <w:t xml:space="preserve">техническим характеристикам, </w:t>
      </w:r>
      <w:r w:rsidRPr="00F86340">
        <w:rPr>
          <w:sz w:val="22"/>
          <w:szCs w:val="22"/>
        </w:rPr>
        <w:t>согласованным в соответствующей спецификации, подтверждаться сертификатом качества завода – изготовителя. Поставщик обязуется передать Покупателю паспорт на продукцию, сертификат качества и соответствия, счет-фактуру, товарную накладную по форме № ТОРГ-12 и товарно-транспортные документы не позднее момента фактического получения продукции</w:t>
      </w:r>
      <w:r w:rsidRPr="00115F59">
        <w:rPr>
          <w:color w:val="FF0000"/>
          <w:sz w:val="22"/>
          <w:szCs w:val="22"/>
        </w:rPr>
        <w:t>.</w:t>
      </w:r>
    </w:p>
    <w:p w:rsidR="007C5ADF" w:rsidRDefault="007C5ADF" w:rsidP="00ED45D7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1.6. Поставщик обязуется поставить продукцию, свободную от притязаний третьих лиц, не обремененную залогом, не находящуюся под арестом и т.п. В отношении поставляемой продукции должны отсутствовать ограничения, установленные законодательными и исполнительными органами, патентообладателями и/или другими правообладателями исключительных прав на результат интеллектуальной деятельности или на средство индивидуализации. Поставщик обязуется возместить Покупателю все возникшие у Покупателя в связи с невыполнением данных обязательств убытки и расходы. При этом Покупатель имеет право отказаться от поставленной продукции, в этом случае Поставщик в течение 3 (трех) рабочих дней с момента получения уведомления от Покупателя производит возврат уплаченных Покупателем сумм.</w:t>
      </w:r>
    </w:p>
    <w:p w:rsidR="00D331E4" w:rsidRDefault="00D331E4" w:rsidP="00D331E4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1.</w:t>
      </w:r>
      <w:r>
        <w:rPr>
          <w:sz w:val="22"/>
          <w:szCs w:val="22"/>
        </w:rPr>
        <w:t>7</w:t>
      </w:r>
      <w:r w:rsidRPr="00A213E4">
        <w:rPr>
          <w:sz w:val="22"/>
          <w:szCs w:val="22"/>
        </w:rPr>
        <w:t xml:space="preserve">. </w:t>
      </w:r>
      <w:r w:rsidRPr="00D331E4">
        <w:rPr>
          <w:sz w:val="22"/>
          <w:szCs w:val="22"/>
        </w:rPr>
        <w:t>Средства измерений должны поставляться с копией действующего на момент выпуска свидетельства</w:t>
      </w:r>
      <w:r>
        <w:rPr>
          <w:sz w:val="22"/>
          <w:szCs w:val="22"/>
        </w:rPr>
        <w:t xml:space="preserve">                    </w:t>
      </w:r>
      <w:r w:rsidRPr="00D331E4">
        <w:rPr>
          <w:sz w:val="22"/>
          <w:szCs w:val="22"/>
        </w:rPr>
        <w:t xml:space="preserve"> /сертификата об утверждении типа с приложением описания типа средств измерения, руководством по эксплуатации, методикой поверки, свидетельством о поверке и /или клеймом в паспорте на средство измерений о поверке и /или соответствующей выпиской, подтверждающей наличие сведений о результатах поверки с Федеральном информационном фонде по обеспечению единства измерений в соответствии с Приказом Минпромторга от 31.07.2020 №2510 «Об утверждении порядка проведения поверки средств измерений, требования к знаку поверки и содержанию свидетельства о поверке», выполненной не позднее 3-х месяцев до даты поставки и заводским паспортов-формуляром (при наличии указания в разделе «Комплектность» описания </w:t>
      </w:r>
      <w:r w:rsidRPr="00D331E4">
        <w:rPr>
          <w:sz w:val="22"/>
          <w:szCs w:val="22"/>
        </w:rPr>
        <w:lastRenderedPageBreak/>
        <w:t>типа средств измерений). В ФИФ ОЕИ в обязательном порядке должны содержаться сведен</w:t>
      </w:r>
      <w:r w:rsidR="004C701E">
        <w:rPr>
          <w:sz w:val="22"/>
          <w:szCs w:val="22"/>
        </w:rPr>
        <w:t>и</w:t>
      </w:r>
      <w:r w:rsidRPr="00D331E4">
        <w:rPr>
          <w:sz w:val="22"/>
          <w:szCs w:val="22"/>
        </w:rPr>
        <w:t xml:space="preserve">я о поверке </w:t>
      </w:r>
      <w:r w:rsidR="00043AA7">
        <w:rPr>
          <w:sz w:val="22"/>
          <w:szCs w:val="22"/>
        </w:rPr>
        <w:t>средств измерения</w:t>
      </w:r>
      <w:r w:rsidRPr="00D331E4">
        <w:rPr>
          <w:sz w:val="22"/>
          <w:szCs w:val="22"/>
        </w:rPr>
        <w:t>. На средстве измерений должен быть нанесен заводской номер завода-изготовителя.</w:t>
      </w:r>
    </w:p>
    <w:p w:rsidR="00ED45D7" w:rsidRDefault="00ED45D7" w:rsidP="00D331E4">
      <w:pPr>
        <w:ind w:firstLine="426"/>
        <w:jc w:val="both"/>
        <w:rPr>
          <w:sz w:val="22"/>
          <w:szCs w:val="22"/>
        </w:rPr>
      </w:pPr>
    </w:p>
    <w:p w:rsidR="007C5ADF" w:rsidRPr="00A213E4" w:rsidRDefault="007C5ADF" w:rsidP="00D331E4">
      <w:pPr>
        <w:ind w:firstLine="426"/>
        <w:jc w:val="both"/>
        <w:rPr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2. СРОК ДЕЙСТВИЯ ДОГОВОРА</w:t>
      </w:r>
    </w:p>
    <w:p w:rsidR="007C5ADF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2.1. Договор вступает в силу и признается заключенным с </w:t>
      </w:r>
      <w:r w:rsidR="004C701E">
        <w:rPr>
          <w:sz w:val="22"/>
          <w:szCs w:val="22"/>
        </w:rPr>
        <w:t>«_______» __________2024 года</w:t>
      </w:r>
      <w:r w:rsidRPr="00A213E4">
        <w:rPr>
          <w:sz w:val="22"/>
          <w:szCs w:val="22"/>
        </w:rPr>
        <w:t xml:space="preserve"> и действует по </w:t>
      </w:r>
      <w:r>
        <w:rPr>
          <w:sz w:val="22"/>
          <w:szCs w:val="22"/>
        </w:rPr>
        <w:t>«</w:t>
      </w:r>
      <w:r w:rsidR="009479A7">
        <w:rPr>
          <w:sz w:val="22"/>
          <w:szCs w:val="22"/>
        </w:rPr>
        <w:t>31</w:t>
      </w:r>
      <w:r>
        <w:rPr>
          <w:sz w:val="22"/>
          <w:szCs w:val="22"/>
        </w:rPr>
        <w:t xml:space="preserve">» </w:t>
      </w:r>
      <w:r w:rsidR="009479A7">
        <w:rPr>
          <w:sz w:val="22"/>
          <w:szCs w:val="22"/>
        </w:rPr>
        <w:t>марта</w:t>
      </w:r>
      <w:r w:rsidR="00533B8D">
        <w:rPr>
          <w:sz w:val="22"/>
          <w:szCs w:val="22"/>
        </w:rPr>
        <w:t xml:space="preserve"> 2025г.</w:t>
      </w:r>
      <w:r w:rsidRPr="00A213E4">
        <w:rPr>
          <w:sz w:val="22"/>
          <w:szCs w:val="22"/>
        </w:rPr>
        <w:t>, а в части взаимных расчетов между Сторонами – до полного выполнения Сторонами Договорных обязательств.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3.</w:t>
      </w:r>
      <w:r w:rsidR="00575972">
        <w:rPr>
          <w:b/>
          <w:sz w:val="22"/>
          <w:szCs w:val="22"/>
        </w:rPr>
        <w:t xml:space="preserve"> </w:t>
      </w:r>
      <w:r w:rsidRPr="00A213E4">
        <w:rPr>
          <w:b/>
          <w:sz w:val="22"/>
          <w:szCs w:val="22"/>
        </w:rPr>
        <w:t>КАЧЕСТВО И ЦЕНА ПРОДУКЦИИ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3.1. Продукция, указанная в разделе 1 настоящего Договора, должна соответствовать всем показателям, изложенным в Заявке Покупателя.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3.2. Стоимость единицы Продукции указана </w:t>
      </w:r>
      <w:r w:rsidRPr="00533B8D">
        <w:rPr>
          <w:sz w:val="22"/>
          <w:szCs w:val="22"/>
        </w:rPr>
        <w:t>в Спецификаци</w:t>
      </w:r>
      <w:r w:rsidR="00043AA7">
        <w:rPr>
          <w:sz w:val="22"/>
          <w:szCs w:val="22"/>
        </w:rPr>
        <w:t>ях</w:t>
      </w:r>
      <w:r w:rsidR="00715D72" w:rsidRPr="00533B8D">
        <w:rPr>
          <w:sz w:val="22"/>
          <w:szCs w:val="22"/>
        </w:rPr>
        <w:t xml:space="preserve"> №1</w:t>
      </w:r>
      <w:r w:rsidR="002E1C15">
        <w:rPr>
          <w:sz w:val="22"/>
          <w:szCs w:val="22"/>
        </w:rPr>
        <w:t>, 2, 3</w:t>
      </w:r>
      <w:r w:rsidR="00043AA7">
        <w:rPr>
          <w:sz w:val="22"/>
          <w:szCs w:val="22"/>
        </w:rPr>
        <w:t xml:space="preserve"> в</w:t>
      </w:r>
      <w:r w:rsidRPr="00533B8D">
        <w:rPr>
          <w:sz w:val="22"/>
          <w:szCs w:val="22"/>
        </w:rPr>
        <w:t xml:space="preserve"> </w:t>
      </w:r>
      <w:r w:rsidR="00043AA7">
        <w:rPr>
          <w:sz w:val="22"/>
          <w:szCs w:val="22"/>
        </w:rPr>
        <w:t>П</w:t>
      </w:r>
      <w:r w:rsidR="004C701E">
        <w:rPr>
          <w:sz w:val="22"/>
          <w:szCs w:val="22"/>
        </w:rPr>
        <w:t>риложени</w:t>
      </w:r>
      <w:r w:rsidR="00043AA7">
        <w:rPr>
          <w:sz w:val="22"/>
          <w:szCs w:val="22"/>
        </w:rPr>
        <w:t>ях</w:t>
      </w:r>
      <w:r w:rsidR="004C701E">
        <w:rPr>
          <w:sz w:val="22"/>
          <w:szCs w:val="22"/>
        </w:rPr>
        <w:t xml:space="preserve"> №1,2,3</w:t>
      </w:r>
      <w:r w:rsidRPr="00533B8D">
        <w:rPr>
          <w:sz w:val="22"/>
          <w:szCs w:val="22"/>
        </w:rPr>
        <w:t xml:space="preserve"> к настоящему Договору, является твердой и не подлежит изменению в течение срока действия настоящего Договора</w:t>
      </w:r>
      <w:r w:rsidRPr="00A213E4">
        <w:rPr>
          <w:sz w:val="22"/>
          <w:szCs w:val="22"/>
        </w:rPr>
        <w:t>.</w:t>
      </w:r>
    </w:p>
    <w:p w:rsidR="007C5ADF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3.3. Общая стоимость продукции, подлежащей поставке по настоящему Договору, составляет: ________</w:t>
      </w:r>
      <w:proofErr w:type="gramStart"/>
      <w:r w:rsidRPr="00A213E4">
        <w:rPr>
          <w:sz w:val="22"/>
          <w:szCs w:val="22"/>
        </w:rPr>
        <w:t>_(</w:t>
      </w:r>
      <w:proofErr w:type="gramEnd"/>
      <w:r w:rsidRPr="00A213E4">
        <w:rPr>
          <w:sz w:val="22"/>
          <w:szCs w:val="22"/>
        </w:rPr>
        <w:t>________)</w:t>
      </w:r>
      <w:r>
        <w:rPr>
          <w:sz w:val="22"/>
          <w:szCs w:val="22"/>
        </w:rPr>
        <w:t xml:space="preserve"> </w:t>
      </w:r>
      <w:r w:rsidRPr="00A213E4">
        <w:rPr>
          <w:sz w:val="22"/>
          <w:szCs w:val="22"/>
        </w:rPr>
        <w:t>руб</w:t>
      </w:r>
      <w:r w:rsidR="0046540E">
        <w:rPr>
          <w:sz w:val="22"/>
          <w:szCs w:val="22"/>
        </w:rPr>
        <w:t>.</w:t>
      </w:r>
      <w:r w:rsidR="00380896">
        <w:rPr>
          <w:sz w:val="22"/>
          <w:szCs w:val="22"/>
        </w:rPr>
        <w:t xml:space="preserve"> ___коп., в т.ч. НДС ( ___</w:t>
      </w:r>
      <w:r w:rsidRPr="00A213E4">
        <w:rPr>
          <w:sz w:val="22"/>
          <w:szCs w:val="22"/>
        </w:rPr>
        <w:t>%) –</w:t>
      </w:r>
      <w:r>
        <w:rPr>
          <w:sz w:val="22"/>
          <w:szCs w:val="22"/>
        </w:rPr>
        <w:t xml:space="preserve"> </w:t>
      </w:r>
      <w:r w:rsidRPr="00A213E4">
        <w:rPr>
          <w:sz w:val="22"/>
          <w:szCs w:val="22"/>
        </w:rPr>
        <w:t>______руб.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4. ПОРЯДОК ПОСТАВКИ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4.1. Заявка на поставку Продукции обязательна для Поставщика при условии её подписания уполномоченными представителями Сторон по настоящему договору.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4.2. Заявка Покупателя направляется Поставщику по факсу с обязательным представлением оригинала. Поставщик обязан в течение 2 (двух) рабочих дней с момента получения факса направить подтверждение получения заявки по факсу, поставив на ней дату получения и подпись уполномоченного лица, заверенную печатью, с обязательным представлением оригинала подтверждения получения заявки. Непредставление указанных в настоящем пункте оригиналов документов не влечет недействительность копий документов, направленных по факсу.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4.3. Срок поставки определяется в Заявках Покупателя, направляемых Поставщику в рамках настоящего Договора.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4.4. </w:t>
      </w:r>
      <w:r w:rsidR="00E805D9">
        <w:rPr>
          <w:sz w:val="22"/>
          <w:szCs w:val="22"/>
        </w:rPr>
        <w:t xml:space="preserve">Доставка продукции осуществляется силами Поставщика и за его счет, по адресу Покупателя, указанному в соответствующей Заявке. Поставщик имеет право для доставки продукции Покупателю привлекать третью организацию. Поставщик обязан письменно уведомить Покупателя о привлечении к доставке продукции перевозчика не позднее </w:t>
      </w:r>
      <w:r w:rsidR="009479A7">
        <w:rPr>
          <w:sz w:val="22"/>
          <w:szCs w:val="22"/>
        </w:rPr>
        <w:t>3трех календарный дней</w:t>
      </w:r>
      <w:r w:rsidR="00E805D9">
        <w:rPr>
          <w:sz w:val="22"/>
          <w:szCs w:val="22"/>
        </w:rPr>
        <w:t>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4.5. Досрочная поставка может производиться только с письменного согласия Покупателя.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4.6. Покупатель или указанный им грузополучатель производит приемку продукции по количеству и качеству в соответствии с Инструкцией о порядке приемки продукции </w:t>
      </w:r>
      <w:proofErr w:type="spellStart"/>
      <w:r w:rsidRPr="00A213E4">
        <w:rPr>
          <w:sz w:val="22"/>
          <w:szCs w:val="22"/>
        </w:rPr>
        <w:t>производственно</w:t>
      </w:r>
      <w:proofErr w:type="spellEnd"/>
      <w:r w:rsidRPr="00A213E4">
        <w:rPr>
          <w:sz w:val="22"/>
          <w:szCs w:val="22"/>
        </w:rPr>
        <w:t xml:space="preserve"> </w:t>
      </w:r>
      <w:r w:rsidR="003F5397">
        <w:rPr>
          <w:sz w:val="22"/>
          <w:szCs w:val="22"/>
        </w:rPr>
        <w:t>–</w:t>
      </w:r>
      <w:r w:rsidRPr="00A213E4">
        <w:rPr>
          <w:sz w:val="22"/>
          <w:szCs w:val="22"/>
        </w:rPr>
        <w:t xml:space="preserve"> технического назначения и товаров народного потребления по количеству, утверждённой Постановлением Госарбитража СССР от 15.06.1965 № П-6  (с изменениями и дополнениями на дату заключения настоящего Договора), Инструкцией о порядке приемки продукции </w:t>
      </w:r>
      <w:proofErr w:type="spellStart"/>
      <w:r w:rsidRPr="00A213E4">
        <w:rPr>
          <w:sz w:val="22"/>
          <w:szCs w:val="22"/>
        </w:rPr>
        <w:t>производственно</w:t>
      </w:r>
      <w:proofErr w:type="spellEnd"/>
      <w:r w:rsidRPr="00A213E4">
        <w:rPr>
          <w:sz w:val="22"/>
          <w:szCs w:val="22"/>
        </w:rPr>
        <w:t xml:space="preserve"> </w:t>
      </w:r>
      <w:r w:rsidR="003F5397">
        <w:rPr>
          <w:sz w:val="22"/>
          <w:szCs w:val="22"/>
        </w:rPr>
        <w:t>–</w:t>
      </w:r>
      <w:r w:rsidRPr="00A213E4">
        <w:rPr>
          <w:sz w:val="22"/>
          <w:szCs w:val="22"/>
        </w:rPr>
        <w:t xml:space="preserve"> технического назначения и товаров народного потребления по качеству, утверждённой Постановлением Госарбитража СССР от 25.04.1966 № П-7 (с изменениями и дополнениями на дату заключения настоящего Договора).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4.7. Поставщик гарантирует качество и надежность поставляемой продукции в течение срока, установленного нормативно-технической документацией, но не менее 12 (двенадцати) месяцев с момента передачи Покупателю продукции (гарантийный срок на передаваемую продукцию).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4.8. Если качество всей или части продукции (партии продукции) окажется не соответствующим стандартам или иным условиям настоящего Договора, Покупатель вправе отказаться от принятия всей или части продукции и потребовать возврата упла</w:t>
      </w:r>
      <w:r>
        <w:rPr>
          <w:sz w:val="22"/>
          <w:szCs w:val="22"/>
        </w:rPr>
        <w:t>ченных сумм впредь до ее замены</w:t>
      </w:r>
      <w:r w:rsidRPr="00A213E4">
        <w:rPr>
          <w:sz w:val="22"/>
          <w:szCs w:val="22"/>
        </w:rPr>
        <w:t>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4.9. В случае недопоставки продукции либо ее отдельной партии, а также обнаружения при приемке несоответствия поставленной продукции условиям настоящего договора, Заявке либо при отсутствии необходимой документации на продукцию, продукция по заявлению Покупателя считается не поставленной. В этом случае Поставщик за свой счет производит необходимые действия по замене продукции, восполняет количество недостающей продукции. Продукция считается поставленной с момента устранения замечаний Покупателя. В случае поставки некачественной продукции Поставщик в течение 15 (пятнадцати) календарных дней с момента предъявления Покупателем соответствующего требования должен устранить эти недостатки.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4.10. Покупатель вправе отказаться от принятия продукции (партии продукции) по согласованной спецификации, если поставка по ней просрочена более чем на 10 (десять) календарных дней.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lastRenderedPageBreak/>
        <w:t>4.11. В случае неявки Поставщика по вызову Покупателя при обнаружении несоответствия качества, комплектности поступившей продукции установленным требованиям либо при отрицании Поставщиком своей вины в поставке некачественной продукции, проводится экспертиза с участием представителя Торгово-Промышленной палаты (ТПП) по месту нахождения По</w:t>
      </w:r>
      <w:r w:rsidR="00FD08D9">
        <w:rPr>
          <w:sz w:val="22"/>
          <w:szCs w:val="22"/>
        </w:rPr>
        <w:t>купателя</w:t>
      </w:r>
      <w:r w:rsidRPr="00A213E4">
        <w:rPr>
          <w:sz w:val="22"/>
          <w:szCs w:val="22"/>
        </w:rPr>
        <w:t xml:space="preserve"> (грузополучателя). Экспертиза проводится за счет виновной стороны. Акт, составленный с участием представителя ТПП, признается сторонами окончательным. В указанном случае замена продукции должна быть произведена в течение 7 (семи) календарных дней с момента подписания акта представителем ТПП.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4.12. В случае замены некачественной продукции собственными силами Покупателя, Поставщик возмещает ему понесенные затраты в течение 3 (трех) банковских дней с момента получения уведомления от Покупателя.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</w:t>
      </w:r>
      <w:proofErr w:type="gramStart"/>
      <w:r w:rsidRPr="00A213E4">
        <w:rPr>
          <w:sz w:val="22"/>
          <w:szCs w:val="22"/>
        </w:rPr>
        <w:t>13.Если</w:t>
      </w:r>
      <w:proofErr w:type="gramEnd"/>
      <w:r w:rsidRPr="00A213E4">
        <w:rPr>
          <w:sz w:val="22"/>
          <w:szCs w:val="22"/>
        </w:rPr>
        <w:t xml:space="preserve"> Покупатель отказался от принятия досрочно поставленной продукции, либо продукции, не соответствующей по качеству стандартам, иной документации или иным условиям настоящего Договора, Поставщик обязан распорядиться этой продукцией в течение 20 (двадцати) календарных дней с момента получения извещения Покупателя об отказе. В противном случае Поставщик уплачивает Покупателю плату за ответственное хранение в размере 0,3% (ноль целых три десятых процента) от стоимости продукции за каждый календарный день хранения.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4.14. Продукция поставляется в таре и упаковке, которые должны соответствовать государственным стандартам, техническим условиям и обеспечивать сохранность продукции во время транспортировки. Стоимость тары и упаковки входит в стоимость продукции. На упаковке должны содержаться следующие сведения: наименование продукции, вес брутто, вес нетто.</w:t>
      </w:r>
    </w:p>
    <w:p w:rsidR="002E0BE9" w:rsidRPr="007C44D6" w:rsidRDefault="002E0BE9" w:rsidP="002E0BE9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4.15. </w:t>
      </w:r>
      <w:r w:rsidRPr="007C44D6">
        <w:rPr>
          <w:sz w:val="22"/>
          <w:szCs w:val="22"/>
        </w:rPr>
        <w:t>Товары, поставляемые по настоящему Договору должны иметь статус «товар Евразийского экономического союза», в терминах установленных Таможенным законодательством Евразийского экономического союза и законодательством Российской Федерации о таможенном деле, а также не должны быть обременены каким бы то ни было способом перед третьими лицами, находиться в споре и/или под арестом.</w:t>
      </w:r>
    </w:p>
    <w:p w:rsidR="002E0BE9" w:rsidRPr="007C44D6" w:rsidRDefault="002E0BE9" w:rsidP="002E0BE9">
      <w:pPr>
        <w:ind w:left="-426" w:firstLine="426"/>
        <w:jc w:val="both"/>
        <w:rPr>
          <w:sz w:val="22"/>
          <w:szCs w:val="22"/>
        </w:rPr>
      </w:pPr>
      <w:r w:rsidRPr="007C44D6">
        <w:rPr>
          <w:sz w:val="22"/>
          <w:szCs w:val="22"/>
        </w:rPr>
        <w:t>Помимо</w:t>
      </w:r>
      <w:r>
        <w:rPr>
          <w:sz w:val="22"/>
          <w:szCs w:val="22"/>
        </w:rPr>
        <w:t xml:space="preserve"> документов, указанных в п.1.5.</w:t>
      </w:r>
      <w:r w:rsidRPr="007C44D6">
        <w:rPr>
          <w:sz w:val="22"/>
          <w:szCs w:val="22"/>
        </w:rPr>
        <w:t xml:space="preserve"> </w:t>
      </w:r>
      <w:r w:rsidR="00043AA7">
        <w:rPr>
          <w:sz w:val="22"/>
          <w:szCs w:val="22"/>
        </w:rPr>
        <w:t xml:space="preserve">и п. 1.7 </w:t>
      </w:r>
      <w:r w:rsidRPr="007C44D6">
        <w:rPr>
          <w:sz w:val="22"/>
          <w:szCs w:val="22"/>
        </w:rPr>
        <w:t>настоящего Договора, при поставке товара, произведенного за пределами Евразийского экономического союза, до момента отгрузки такого товара Поставщик предоставляет Покупателю копию таможенной декларации и/или оригинал письменного подтверждения таможенного органа Российской Федерации, оформленного в порядке, установленном законодательством Российской Федерации о таможенном деле, свидетельствующие о приобретении таким товаром статуса товара Евразийского экономического союза, в терминах, установленных таможенным законодательством Евразийского экономического союза и законодательством Российской Федерации о таможенном деле.</w:t>
      </w:r>
    </w:p>
    <w:p w:rsidR="002E0BE9" w:rsidRPr="00A213E4" w:rsidRDefault="002E0BE9" w:rsidP="002E0BE9">
      <w:pPr>
        <w:ind w:left="-426" w:firstLine="426"/>
        <w:jc w:val="both"/>
        <w:rPr>
          <w:sz w:val="22"/>
          <w:szCs w:val="22"/>
        </w:rPr>
      </w:pPr>
      <w:r w:rsidRPr="007C44D6">
        <w:rPr>
          <w:sz w:val="22"/>
          <w:szCs w:val="22"/>
        </w:rPr>
        <w:t>Непредставление Поставщиком таких документов Покупателю, дает последнему право отказаться от приемки товара у Поставщика и (или) перевозчика и исполнения настоящего Договора с применением к Поставщику санкций, предусмотренных настоящим Договором за не поставку/несвоевременную поставку товара</w:t>
      </w:r>
      <w:r>
        <w:rPr>
          <w:sz w:val="22"/>
          <w:szCs w:val="22"/>
        </w:rPr>
        <w:t>.</w:t>
      </w:r>
    </w:p>
    <w:p w:rsidR="002E0BE9" w:rsidRPr="00A213E4" w:rsidRDefault="002E0BE9" w:rsidP="002E0BE9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4.1</w:t>
      </w:r>
      <w:r>
        <w:rPr>
          <w:sz w:val="22"/>
          <w:szCs w:val="22"/>
        </w:rPr>
        <w:t>6</w:t>
      </w:r>
      <w:r w:rsidRPr="00A213E4">
        <w:rPr>
          <w:sz w:val="22"/>
          <w:szCs w:val="22"/>
        </w:rPr>
        <w:t xml:space="preserve">. Право собственности на продукцию переходит к Покупателю в момент </w:t>
      </w:r>
      <w:proofErr w:type="gramStart"/>
      <w:r w:rsidRPr="00A213E4">
        <w:rPr>
          <w:sz w:val="22"/>
          <w:szCs w:val="22"/>
        </w:rPr>
        <w:t>получения  им</w:t>
      </w:r>
      <w:proofErr w:type="gramEnd"/>
      <w:r w:rsidRPr="00A213E4">
        <w:rPr>
          <w:sz w:val="22"/>
          <w:szCs w:val="22"/>
        </w:rPr>
        <w:t xml:space="preserve"> продукции и подписания Сторонами товарных накладных без замечаний Покупателя. Момент перехода права собственности определяется в </w:t>
      </w:r>
      <w:proofErr w:type="gramStart"/>
      <w:r w:rsidRPr="00A213E4">
        <w:rPr>
          <w:sz w:val="22"/>
          <w:szCs w:val="22"/>
        </w:rPr>
        <w:t>зависимости  от</w:t>
      </w:r>
      <w:proofErr w:type="gramEnd"/>
      <w:r w:rsidRPr="00A213E4">
        <w:rPr>
          <w:sz w:val="22"/>
          <w:szCs w:val="22"/>
        </w:rPr>
        <w:t xml:space="preserve"> условий поставки:</w:t>
      </w:r>
    </w:p>
    <w:p w:rsidR="002E0BE9" w:rsidRPr="00A213E4" w:rsidRDefault="002E0BE9" w:rsidP="002E0BE9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- если поставка производится без участия третьих лиц, то Покупатель </w:t>
      </w:r>
      <w:proofErr w:type="gramStart"/>
      <w:r w:rsidRPr="00A213E4">
        <w:rPr>
          <w:sz w:val="22"/>
          <w:szCs w:val="22"/>
        </w:rPr>
        <w:t>становится  собственником</w:t>
      </w:r>
      <w:proofErr w:type="gramEnd"/>
      <w:r w:rsidRPr="00A213E4">
        <w:rPr>
          <w:sz w:val="22"/>
          <w:szCs w:val="22"/>
        </w:rPr>
        <w:t xml:space="preserve"> в момент передачи Поставщиком продукции Покупателю;</w:t>
      </w:r>
    </w:p>
    <w:p w:rsidR="002E0BE9" w:rsidRDefault="002E0BE9" w:rsidP="002E0BE9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- если поставка осуществляется с участием перевозчика, то Покупатель становится собственником в момент получения продукции от последнего грузоперевозчика, </w:t>
      </w:r>
      <w:proofErr w:type="gramStart"/>
      <w:r w:rsidRPr="00A213E4">
        <w:rPr>
          <w:sz w:val="22"/>
          <w:szCs w:val="22"/>
        </w:rPr>
        <w:t>с даты</w:t>
      </w:r>
      <w:proofErr w:type="gramEnd"/>
      <w:r w:rsidRPr="00A213E4">
        <w:rPr>
          <w:sz w:val="22"/>
          <w:szCs w:val="22"/>
        </w:rPr>
        <w:t xml:space="preserve"> установленной в товарно-транспортных документах.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5. УСЛОВИЯ ПЛАТЕЖА</w:t>
      </w:r>
    </w:p>
    <w:p w:rsidR="007D4449" w:rsidRDefault="000E633B" w:rsidP="005466E5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5466E5" w:rsidRPr="00620A77">
        <w:rPr>
          <w:sz w:val="22"/>
          <w:szCs w:val="22"/>
        </w:rPr>
        <w:t xml:space="preserve">Расчеты за поставляемую продукцию (партию продукции) производятся Покупателем в рублях РФ путем перечисления денежных средств на расчетный счет Поставщика в течение </w:t>
      </w:r>
      <w:r w:rsidR="00D331E4">
        <w:rPr>
          <w:sz w:val="22"/>
          <w:szCs w:val="22"/>
        </w:rPr>
        <w:t>7</w:t>
      </w:r>
      <w:r w:rsidR="005466E5" w:rsidRPr="00620A77">
        <w:rPr>
          <w:sz w:val="22"/>
          <w:szCs w:val="22"/>
        </w:rPr>
        <w:t xml:space="preserve"> (</w:t>
      </w:r>
      <w:r w:rsidR="002A5738">
        <w:rPr>
          <w:sz w:val="22"/>
          <w:szCs w:val="22"/>
        </w:rPr>
        <w:t>семи</w:t>
      </w:r>
      <w:r w:rsidR="005466E5" w:rsidRPr="00620A77">
        <w:rPr>
          <w:sz w:val="22"/>
          <w:szCs w:val="22"/>
        </w:rPr>
        <w:t>) рабочих дней с момента приемки продукции по качеству только за качественную продукцию. Моментом оплаты считается дата списания денежных средств с расчетного счета Покупателя.</w:t>
      </w:r>
    </w:p>
    <w:p w:rsidR="007D4449" w:rsidRPr="00A213E4" w:rsidRDefault="007D4449" w:rsidP="007D4449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5.2. Поставщик не вправе изменять цену продукции, согласованную Сторонами в Спецификации.</w:t>
      </w:r>
    </w:p>
    <w:p w:rsidR="007C5ADF" w:rsidRPr="007D4449" w:rsidRDefault="007D4449" w:rsidP="007D4449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5.3. </w:t>
      </w:r>
      <w:r w:rsidRPr="00F86340">
        <w:rPr>
          <w:sz w:val="22"/>
          <w:szCs w:val="22"/>
        </w:rPr>
        <w:t>При производстве расчетов Покупатель без согласования с Поставщиком вправе засчитать кредиторскую задолженность за поставленную продукцию в счет погашения имеющейся дебиторской задолженности Поставщика перед Покупателем, в том числе по договорам за предыдущие периоды времени</w:t>
      </w:r>
      <w:r>
        <w:rPr>
          <w:sz w:val="22"/>
          <w:szCs w:val="22"/>
        </w:rPr>
        <w:t>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043AA7" w:rsidRDefault="00043AA7" w:rsidP="007C5ADF">
      <w:pPr>
        <w:ind w:left="-426" w:firstLine="426"/>
        <w:jc w:val="center"/>
        <w:rPr>
          <w:b/>
          <w:sz w:val="22"/>
          <w:szCs w:val="22"/>
        </w:rPr>
      </w:pPr>
    </w:p>
    <w:p w:rsidR="00043AA7" w:rsidRDefault="00043AA7" w:rsidP="007C5ADF">
      <w:pPr>
        <w:ind w:left="-426" w:firstLine="426"/>
        <w:jc w:val="center"/>
        <w:rPr>
          <w:b/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6.</w:t>
      </w:r>
      <w:r w:rsidR="00575972">
        <w:rPr>
          <w:b/>
          <w:sz w:val="22"/>
          <w:szCs w:val="22"/>
        </w:rPr>
        <w:t xml:space="preserve"> </w:t>
      </w:r>
      <w:r w:rsidRPr="00A213E4">
        <w:rPr>
          <w:b/>
          <w:sz w:val="22"/>
          <w:szCs w:val="22"/>
        </w:rPr>
        <w:t>ОТВЕТСТВЕННОСТЬ СТОРОН И РАСТОРЖЕНИЕ ДОГОВОРА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lastRenderedPageBreak/>
        <w:t>6.1. В случае не</w:t>
      </w:r>
      <w:r>
        <w:rPr>
          <w:sz w:val="22"/>
          <w:szCs w:val="22"/>
        </w:rPr>
        <w:t xml:space="preserve"> </w:t>
      </w:r>
      <w:r w:rsidRPr="00A213E4">
        <w:rPr>
          <w:sz w:val="22"/>
          <w:szCs w:val="22"/>
        </w:rPr>
        <w:t>поставки или просрочки поставки всей или части продукции (партии продукции) в срок, либо поставки некачественной продукции Покупатель может потребовать от Поставщика возврата уплаченных денежных средств. В этом случае перечисление денежных средств производится Поставщиком в течение</w:t>
      </w:r>
      <w:r w:rsidR="00C41689">
        <w:rPr>
          <w:sz w:val="22"/>
          <w:szCs w:val="22"/>
        </w:rPr>
        <w:t xml:space="preserve">          </w:t>
      </w:r>
      <w:r w:rsidRPr="00A213E4">
        <w:rPr>
          <w:sz w:val="22"/>
          <w:szCs w:val="22"/>
        </w:rPr>
        <w:t xml:space="preserve"> 3 (трех) банковских дней после получения требования Покупателя о возврате.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6.2. За недопоставку, нарушение сроков замены  некачественной продукции, а также в случае несвоевременного возврата денежных средств, Поставщик по требованию Покупателя уплачивает штрафную неустойку в размере 0,1% (ноль целых одной десятой процента) от стоимости не поставленной (недопоставленной) в срок надлежащей продукции или соответствующей суммы используемых денежных средств за каждый день просрочки. Кроме пени, Покупатель вправе взыскать с Поставщика убытки.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6.3. За поставку продукции ненадлежащего качества, то есть с нарушением требований, установленных настоящим договором к качеству продукции, Поставщик по требованию Покупателя уплачивает штраф в размере </w:t>
      </w:r>
      <w:proofErr w:type="gramStart"/>
      <w:r w:rsidRPr="00A213E4">
        <w:rPr>
          <w:sz w:val="22"/>
          <w:szCs w:val="22"/>
        </w:rPr>
        <w:t>5  (</w:t>
      </w:r>
      <w:proofErr w:type="gramEnd"/>
      <w:r w:rsidRPr="00A213E4">
        <w:rPr>
          <w:sz w:val="22"/>
          <w:szCs w:val="22"/>
        </w:rPr>
        <w:t>пяти)% стоимости продукции (партии продукции по соответствующей Заявке).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6.4. За несвоевременную оплату поставлен</w:t>
      </w:r>
      <w:r>
        <w:rPr>
          <w:sz w:val="22"/>
          <w:szCs w:val="22"/>
        </w:rPr>
        <w:t xml:space="preserve">ной продукции Поставщик вправе </w:t>
      </w:r>
      <w:r w:rsidRPr="00A213E4">
        <w:rPr>
          <w:sz w:val="22"/>
          <w:szCs w:val="22"/>
        </w:rPr>
        <w:t>потребовать от Покупателя уплаты неустойки в размере 1/360 процентной ставки рефинансирования ЦБ РФ от суммы долга за каждый день просрочки.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6.5. Уплата штрафных санкций не освобождает виновную Сторону от выполнения своих обязательств по настоящему Договору.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6.6. Покупатель имеет право расторгнуть настоящий Договор в одностороннем порядке при существенном нарушении Поставщиком условий настоящего Договора: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- поставки продукции ненадлежащего качества, с дефектами, которые не могут быть устранены в приемлемый для Покупателя срок;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- неоднократного нарушения сроков поставки продукции;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- неоднократной поставки некачественной и некомплектной продукции.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6.7. За односторонний необоснованный отказ от поставки продукции (партии продукции) по настоящему договору, Поставщик по требованию Покупателя уплачивает штраф в размере 20 (двадцати) процентов стоимости не</w:t>
      </w:r>
      <w:r>
        <w:rPr>
          <w:sz w:val="22"/>
          <w:szCs w:val="22"/>
        </w:rPr>
        <w:t xml:space="preserve"> </w:t>
      </w:r>
      <w:r w:rsidRPr="00A213E4">
        <w:rPr>
          <w:sz w:val="22"/>
          <w:szCs w:val="22"/>
        </w:rPr>
        <w:t>поставленной продукции.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6.8. В случае нарушения Поставщиком срока предоставления товарной накладной, счета-фактуры и </w:t>
      </w:r>
      <w:proofErr w:type="spellStart"/>
      <w:r w:rsidRPr="00A213E4">
        <w:rPr>
          <w:sz w:val="22"/>
          <w:szCs w:val="22"/>
        </w:rPr>
        <w:t>товарно</w:t>
      </w:r>
      <w:proofErr w:type="spellEnd"/>
      <w:r w:rsidRPr="00A213E4">
        <w:rPr>
          <w:sz w:val="22"/>
          <w:szCs w:val="22"/>
        </w:rPr>
        <w:t xml:space="preserve"> </w:t>
      </w:r>
      <w:r w:rsidR="003F5397">
        <w:rPr>
          <w:sz w:val="22"/>
          <w:szCs w:val="22"/>
        </w:rPr>
        <w:t>–</w:t>
      </w:r>
      <w:r w:rsidRPr="00A213E4">
        <w:rPr>
          <w:sz w:val="22"/>
          <w:szCs w:val="22"/>
        </w:rPr>
        <w:t xml:space="preserve"> транспортной накладной более чем на 1 (один) день, Поставщик уплачивает Покупателю штраф в </w:t>
      </w:r>
      <w:r>
        <w:rPr>
          <w:sz w:val="22"/>
          <w:szCs w:val="22"/>
        </w:rPr>
        <w:t>р</w:t>
      </w:r>
      <w:r w:rsidRPr="00A213E4">
        <w:rPr>
          <w:sz w:val="22"/>
          <w:szCs w:val="22"/>
        </w:rPr>
        <w:t>азмере 5% от общей стоимости Договора. Оплата штрафа не исключает необходимости выполнения Поставщиком обязанности по предоставлению вышеуказанных документов.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6.9. В случае расторжения Покупателем настоящего Договора в соответствии с п. 6.6. Договора, Поставщик не имеет права требовать от Покупателя возмещения причиненных ему расторжением настоящего Договора убытков.</w:t>
      </w:r>
    </w:p>
    <w:p w:rsidR="007C5ADF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Настоящий Договор считается расторгнутым с момента получения Поставщиком уведомления Покупателя об одностороннем отказе от исполнения настоящего Договора, если иной срок расторжения Договора не предусмотрен в уведомлении. Расторжение настоящего договора не освобождает Поставщика от обязанности уплатить предусмотренную договором неустойку и возместить причиненные убытки.</w:t>
      </w:r>
    </w:p>
    <w:p w:rsidR="007C5ADF" w:rsidRPr="00A213E4" w:rsidRDefault="007C5ADF" w:rsidP="007C5ADF">
      <w:pPr>
        <w:ind w:left="-426" w:firstLine="426"/>
        <w:jc w:val="both"/>
        <w:rPr>
          <w:b/>
          <w:sz w:val="22"/>
          <w:szCs w:val="22"/>
        </w:rPr>
      </w:pPr>
    </w:p>
    <w:p w:rsidR="007C5ADF" w:rsidRPr="00A213E4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A213E4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 xml:space="preserve"> </w:t>
      </w:r>
      <w:r w:rsidRPr="00A213E4">
        <w:rPr>
          <w:b/>
          <w:sz w:val="22"/>
          <w:szCs w:val="22"/>
        </w:rPr>
        <w:t>ФОРС-МАЖОР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7.1.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забастовку или простой (кроме как на предприятиях сторон), гражданские волнения, эпидемии, блокаду, землетрясения, наводнения, пожары и другие стихийные бедствия.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C5ADF" w:rsidRPr="007401AA" w:rsidRDefault="007C5ADF" w:rsidP="007C5ADF">
      <w:pPr>
        <w:ind w:left="-426" w:firstLine="426"/>
        <w:jc w:val="center"/>
        <w:rPr>
          <w:b/>
          <w:sz w:val="18"/>
          <w:szCs w:val="18"/>
        </w:rPr>
      </w:pPr>
    </w:p>
    <w:p w:rsidR="007C5ADF" w:rsidRPr="008E6345" w:rsidRDefault="007C5ADF" w:rsidP="007C5ADF">
      <w:pPr>
        <w:ind w:left="-426" w:firstLine="426"/>
        <w:jc w:val="center"/>
        <w:rPr>
          <w:b/>
          <w:sz w:val="22"/>
          <w:szCs w:val="22"/>
        </w:rPr>
      </w:pPr>
      <w:r w:rsidRPr="008E6345">
        <w:rPr>
          <w:b/>
          <w:sz w:val="22"/>
          <w:szCs w:val="22"/>
        </w:rPr>
        <w:t>8. КОНФИДЕНЦИАЛЬНОСТЬ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8.1. Стороны согласились с тем, что они будут считать конфиденциальной информацией условия настоящего Договора и информацию, переданную ими в процессе его исполнения. В связи с этим Поставщик принимает на себя обязательство строго сохранять информацию и принимает необходимые меры против ее разглашения третьим лицам, без предварительного письменного согласия </w:t>
      </w:r>
      <w:r>
        <w:rPr>
          <w:sz w:val="22"/>
          <w:szCs w:val="22"/>
        </w:rPr>
        <w:t>Покупателя</w:t>
      </w:r>
      <w:r w:rsidRPr="00A213E4">
        <w:rPr>
          <w:sz w:val="22"/>
          <w:szCs w:val="22"/>
        </w:rPr>
        <w:t>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8.2. Поставщик несет ответственность за обеспечение того, чтобы каждое лицо, которому в соответствии с настоящим Договором была раскрыта конфиденциальная информация, не раскрывало и не передавало ее, какому бы то ни было неуполномоченному на ее получение лицу.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lastRenderedPageBreak/>
        <w:t>8.3. Если одна из сторон допустит разглашение (распространение) конфиденциальной информации, она возмещает другой Стороне причиненные таким образом документально доказанные убытки в соответствии с действующим законодательством Российской Федерации.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>8.4. Обязательства Сторон по сохранению конфиденциальности информации действуют в течение срока действия настоящего Договора, а также в течение 5 (пяти) лет после прекращения действия настоящего Договора</w:t>
      </w:r>
      <w:r w:rsidR="005466E5">
        <w:rPr>
          <w:sz w:val="22"/>
          <w:szCs w:val="22"/>
        </w:rPr>
        <w:t>.</w:t>
      </w:r>
    </w:p>
    <w:p w:rsidR="007C5ADF" w:rsidRPr="007401AA" w:rsidRDefault="007C5ADF" w:rsidP="007C5ADF">
      <w:pPr>
        <w:ind w:left="-426" w:firstLine="426"/>
        <w:jc w:val="both"/>
        <w:rPr>
          <w:sz w:val="18"/>
          <w:szCs w:val="18"/>
        </w:rPr>
      </w:pPr>
    </w:p>
    <w:p w:rsidR="00FD17BC" w:rsidRDefault="00380896" w:rsidP="00FD17BC">
      <w:pPr>
        <w:jc w:val="center"/>
        <w:rPr>
          <w:b/>
        </w:rPr>
      </w:pPr>
      <w:r>
        <w:rPr>
          <w:b/>
        </w:rPr>
        <w:t>9</w:t>
      </w:r>
      <w:r w:rsidRPr="00BE016D">
        <w:rPr>
          <w:b/>
        </w:rPr>
        <w:t>.ОСОБЫЕ УСЛОВИЯ. ГАРАНТИИ</w:t>
      </w:r>
      <w:r>
        <w:rPr>
          <w:b/>
        </w:rPr>
        <w:t xml:space="preserve"> И ЗАВЕРЕНИЯ ОБ ОБСТОЯТЕЛЬСТВАХ</w:t>
      </w:r>
    </w:p>
    <w:p w:rsidR="00380896" w:rsidRPr="00FD17BC" w:rsidRDefault="00380896" w:rsidP="00FD17BC">
      <w:pPr>
        <w:ind w:left="-425" w:firstLine="425"/>
        <w:jc w:val="both"/>
        <w:rPr>
          <w:b/>
        </w:rPr>
      </w:pPr>
      <w:r w:rsidRPr="00FD17BC">
        <w:rPr>
          <w:sz w:val="22"/>
          <w:szCs w:val="22"/>
        </w:rPr>
        <w:t>Руководствуясь статьей 431.2 Гражданского кодекса Российской Федерации, Поставщик заверяет Покупателя о достоверности следующих обстоятельств: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.1. Поставщик является изготовителем товаров, поставляемых по настоящему договору, либо уполномоченным представителем (дистрибьютором, дилером, импортером и т.п.) такого изготовителя, либо закупает (импортирует) такие товары непосредственно у изготовителя. Поставщик располагает необходимыми ресурсами для исполнения настоящего договора.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.2. Поставщик является надлежащим образом зарегистрированной организацией, все сведения о Поставщике в ЕГРЮЛ достоверны на момент подписания настоящего </w:t>
      </w:r>
      <w:proofErr w:type="gramStart"/>
      <w:r w:rsidRPr="005A1A38">
        <w:rPr>
          <w:sz w:val="22"/>
          <w:szCs w:val="22"/>
        </w:rPr>
        <w:t>договора,  Поставщиком</w:t>
      </w:r>
      <w:proofErr w:type="gramEnd"/>
      <w:r w:rsidRPr="005A1A38">
        <w:rPr>
          <w:sz w:val="22"/>
          <w:szCs w:val="22"/>
        </w:rPr>
        <w:t xml:space="preserve"> предоставлена Покупателю полная и достоверная информация о Поставщике и полномочиях лица, подписавшего настоящий договор.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.3.  Поставщик (его работники), взаимозависимые, аффилированные, юридически, экономически и иным образом подконтрольные лица и лица, входящие с ним в одну группу лиц, а также контрагенты Поставщика, не являются лицами, взаимозависимыми, аффилированными с Покупателем (его работниками), юридически, экономически и иным образом подконтрольными Покупателю (его работникам) и лицами, входящими с Покупателем (его работниками) в одну группу лиц, и не имеют конфликта интересов с Покупателем (его работниками). 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.4. Все операции Поставщика по приобретению товара у своих поставщиков, поставке товара Покупателю полностью и правильно отражены в счет-фактурах,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.5. Поставщик гарантирует и обязуется отражать в налоговой отчетности НДС, уплаченный Покупателем Поставщику в составе цены товара.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.6. Поставщик предоставит Покупателю полностью соответствующие действующему законодательству Российской Федерации первичные документы, которыми оформляется поставка товара по настоящему договору. 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.7. Поставщик обязуется по первому требованию Покупателя или налоговых органов  предоставить надлежащим образом заверенные копии документов, относящихся к поставке товара по настоящему договору, и подтверждающих гарантии и заверения, указанные в настоящем договоре, в срок, не превышающий 5 рабочих дней с момента получения соответствующего запроса от Покупателя или налогового органа.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.8. Поставщик является добросовестным налогоплательщиком и исполняет свои налоговые обязательства перед бюджетом в полном объеме. Поставщик не является фирмой-однодневкой, не вступает в хозяйственно-договорные отношения с фирмами-однодневками.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но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</w:t>
      </w:r>
      <w:proofErr w:type="spellStart"/>
      <w:r w:rsidRPr="005A1A38">
        <w:rPr>
          <w:sz w:val="22"/>
          <w:szCs w:val="22"/>
        </w:rPr>
        <w:t>избежании</w:t>
      </w:r>
      <w:proofErr w:type="spellEnd"/>
      <w:r w:rsidRPr="005A1A38">
        <w:rPr>
          <w:sz w:val="22"/>
          <w:szCs w:val="22"/>
        </w:rPr>
        <w:t xml:space="preserve"> двойного налогообложения; нереальности исполнения сделки (операции) сторонами (отсутствие факта ее совершения), не отражения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налогообложения. 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.9. Основной целью совершения сделок (операций) по настоящему договору не являются неуплата (неполная уплата) и (или) зачет (возврат) суммы налога.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.10. Обязательства по сделкам (операциям)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сделки (операции) передано по договору или закону.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.11. Для заключения и исполнения настоящего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</w:t>
      </w:r>
      <w:r w:rsidRPr="005A1A38">
        <w:rPr>
          <w:sz w:val="22"/>
          <w:szCs w:val="22"/>
        </w:rPr>
        <w:lastRenderedPageBreak/>
        <w:t>Российской Федерации, учредительными и локальными документами Поставщика. Внутренние документы, правила и нормы хозяйственной деятельности Поставщика исключают подписание первичных учетных документов неустановленным или неуполномоченным лицом, нарушение контрагентом Поставщика законодательства о налогах и сборах.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.12. 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настоящий договор.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.13. Лицо, подписывающее (заключающее) договор от имени и по поручению Поставщика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:rsidR="002E0BE9" w:rsidRPr="005A1A38" w:rsidRDefault="002E0BE9" w:rsidP="002E0BE9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 xml:space="preserve">.14. </w:t>
      </w:r>
      <w:r w:rsidRPr="007C44D6">
        <w:rPr>
          <w:sz w:val="22"/>
          <w:szCs w:val="22"/>
        </w:rPr>
        <w:t>Поставщик гарантирует легальность оборота Товара (комплектующих, запчастей) поставляемых по настоящему договору на территории Российской Федерации и обязуется в течение 5 (</w:t>
      </w:r>
      <w:r>
        <w:rPr>
          <w:sz w:val="22"/>
          <w:szCs w:val="22"/>
        </w:rPr>
        <w:t>пяти</w:t>
      </w:r>
      <w:r w:rsidRPr="007C44D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7C44D6">
        <w:rPr>
          <w:sz w:val="22"/>
          <w:szCs w:val="22"/>
        </w:rPr>
        <w:t xml:space="preserve">дней с момента </w:t>
      </w:r>
      <w:r>
        <w:rPr>
          <w:sz w:val="22"/>
          <w:szCs w:val="22"/>
        </w:rPr>
        <w:t xml:space="preserve">поставки продукции </w:t>
      </w:r>
      <w:r w:rsidRPr="007C44D6">
        <w:rPr>
          <w:sz w:val="22"/>
          <w:szCs w:val="22"/>
        </w:rPr>
        <w:t xml:space="preserve">предоставить Покупателю заверенные подписью руководителя и печатью Поставщика копию таможенной декларации, свидетельствующей о том, что таможенными органами принято решение о выпуске Товара  для внутреннего потребления без каких-либо наложенных ограничений по его реализации и использованию, и/или оригинал письменного подтверждения об этом таможенного органа РФ в порядке, предусмотренном законодательством о таможенном регулировании в Российской Федерации. Непредставление Поставщиком таких документов Покупателю дает право последнему отказаться от приемки товара у Поставщика и (или) перевозчика и исполнения настоящего Договора с применением к Поставщику санкций в соответствии с разделом </w:t>
      </w:r>
      <w:r>
        <w:rPr>
          <w:sz w:val="22"/>
          <w:szCs w:val="22"/>
        </w:rPr>
        <w:t>6</w:t>
      </w:r>
      <w:r w:rsidRPr="007C44D6">
        <w:rPr>
          <w:sz w:val="22"/>
          <w:szCs w:val="22"/>
        </w:rPr>
        <w:t xml:space="preserve"> настоящего Договора.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A1A38">
        <w:rPr>
          <w:sz w:val="22"/>
          <w:szCs w:val="22"/>
        </w:rPr>
        <w:t>.15. Ответственность за недостоверность гарантий и заверений, указанных в настоящем разделе Договора.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 w:rsidRPr="005A1A38">
        <w:rPr>
          <w:sz w:val="22"/>
          <w:szCs w:val="22"/>
        </w:rPr>
        <w:t>Стороны определили, что вышеизложенные заверения об обстоятельствах имеют существенное значение для Покупателя, и Покупатель при исполнении настоящего договора будет полагаться на данные заверения об обстоятельствах.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 w:rsidRPr="005A1A38">
        <w:rPr>
          <w:sz w:val="22"/>
          <w:szCs w:val="22"/>
        </w:rPr>
        <w:t>Если какое-либо из заверений об обстоятельствах окажется недостоверным, неполным или не соответствующим действительности, а равно при ненадлежащем исполнении Поставщиком требований действующего таможенного законодательства в части  прохождения таможенной процедуры выпуска товаров для внутреннего потребления, налогового законодательства РФ, декларирования и уплаты налогов, предоставления достоверной налоговой отчетности, совершения иных предусмотренных таможенным и налоговым законодательством обязанностей, Поставщик обязан в полном объеме возместить Покупателю убытки, причиненные недостоверностью заверений, в том числе, но не ограничиваясь этим, возникшие в результате отказа Покупателю в возмещении причитающихся ему сумм налогов, доначислении налогов, возложения обязанности по уплате таможенной пошлины, НДС, начислении пеней, наложении штрафов.</w:t>
      </w:r>
    </w:p>
    <w:p w:rsidR="00380896" w:rsidRPr="005A1A38" w:rsidRDefault="00380896" w:rsidP="00380896">
      <w:pPr>
        <w:ind w:left="-426" w:firstLine="426"/>
        <w:jc w:val="both"/>
        <w:rPr>
          <w:sz w:val="22"/>
          <w:szCs w:val="22"/>
        </w:rPr>
      </w:pPr>
      <w:r w:rsidRPr="005A1A38">
        <w:rPr>
          <w:sz w:val="22"/>
          <w:szCs w:val="22"/>
        </w:rPr>
        <w:t>Покупатель, полагавшийся на недостоверные заверения Поставщика, имеющие для Покупателя существенное значение, наряду с требованием о возмещении убытков, также вправе отказаться от настоящего договора в уведомительном (внесудебном) порядке или потребовать признания настоящего договора недействительным.</w:t>
      </w:r>
    </w:p>
    <w:p w:rsidR="00380896" w:rsidRDefault="00380896" w:rsidP="00380896">
      <w:pPr>
        <w:ind w:left="-426" w:firstLine="426"/>
        <w:jc w:val="center"/>
        <w:rPr>
          <w:b/>
          <w:sz w:val="22"/>
          <w:szCs w:val="22"/>
        </w:rPr>
      </w:pPr>
    </w:p>
    <w:p w:rsidR="00380896" w:rsidRPr="008E6345" w:rsidRDefault="00380896" w:rsidP="00380896">
      <w:pPr>
        <w:ind w:left="-426"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8E634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8E6345">
        <w:rPr>
          <w:b/>
          <w:sz w:val="22"/>
          <w:szCs w:val="22"/>
        </w:rPr>
        <w:t>ПРОЧИЕ УСЛОВИЯ</w:t>
      </w:r>
    </w:p>
    <w:p w:rsidR="00380896" w:rsidRPr="00A213E4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213E4">
        <w:rPr>
          <w:sz w:val="22"/>
          <w:szCs w:val="22"/>
        </w:rPr>
        <w:t>.1. Любые изменения и дополнения к нас</w:t>
      </w:r>
      <w:r>
        <w:rPr>
          <w:sz w:val="22"/>
          <w:szCs w:val="22"/>
        </w:rPr>
        <w:t xml:space="preserve">тоящему договору действительны </w:t>
      </w:r>
      <w:r w:rsidRPr="00A213E4">
        <w:rPr>
          <w:sz w:val="22"/>
          <w:szCs w:val="22"/>
        </w:rPr>
        <w:t>лишь в том случае, если они совершены в письменной фор</w:t>
      </w:r>
      <w:r w:rsidR="00164A85">
        <w:rPr>
          <w:sz w:val="22"/>
          <w:szCs w:val="22"/>
        </w:rPr>
        <w:t>ме и подписаны обеими сторонами,</w:t>
      </w:r>
      <w:r w:rsidRPr="00A213E4">
        <w:rPr>
          <w:sz w:val="22"/>
          <w:szCs w:val="22"/>
        </w:rPr>
        <w:t xml:space="preserve"> </w:t>
      </w:r>
      <w:r w:rsidR="00164A85">
        <w:rPr>
          <w:sz w:val="22"/>
          <w:szCs w:val="22"/>
        </w:rPr>
        <w:t>з</w:t>
      </w:r>
      <w:r w:rsidRPr="00A213E4">
        <w:rPr>
          <w:sz w:val="22"/>
          <w:szCs w:val="22"/>
        </w:rPr>
        <w:t>а исключением изменения реквизитов Сторон, о чем Стороны письменно уведомляют друг друга без отдельного соглашения к настоящему договору в течение 5 (пяти) рабочих дней с даты изменения реквизитов.</w:t>
      </w:r>
    </w:p>
    <w:p w:rsidR="00380896" w:rsidRPr="00A213E4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213E4">
        <w:rPr>
          <w:sz w:val="22"/>
          <w:szCs w:val="22"/>
        </w:rPr>
        <w:t>.2. Все документы,</w:t>
      </w:r>
      <w:r w:rsidRPr="00D00C60">
        <w:rPr>
          <w:sz w:val="22"/>
          <w:szCs w:val="22"/>
        </w:rPr>
        <w:t xml:space="preserve"> </w:t>
      </w:r>
      <w:r>
        <w:rPr>
          <w:sz w:val="22"/>
          <w:szCs w:val="22"/>
        </w:rPr>
        <w:t>кроме товарных накладных ТОРГ-12 и счетов-фактур,</w:t>
      </w:r>
      <w:r w:rsidRPr="00A213E4">
        <w:rPr>
          <w:sz w:val="22"/>
          <w:szCs w:val="22"/>
        </w:rPr>
        <w:t xml:space="preserve"> направленные посредством факсимильной связи или электронной почтой (отсканированные) признаются сторонами, как имеющие юридическую силу и признаются обязательными при предоставлении направляющей стороной документов в подлинной форме. В случае возникновения спора по поводу достоверности сведений, переданных </w:t>
      </w:r>
      <w:proofErr w:type="gramStart"/>
      <w:r w:rsidRPr="00A213E4">
        <w:rPr>
          <w:sz w:val="22"/>
          <w:szCs w:val="22"/>
        </w:rPr>
        <w:t>посредством  факса</w:t>
      </w:r>
      <w:proofErr w:type="gramEnd"/>
      <w:r w:rsidRPr="00A213E4">
        <w:rPr>
          <w:sz w:val="22"/>
          <w:szCs w:val="22"/>
        </w:rPr>
        <w:t>, бремя доказывания соответствующих фактов и достоверности подписи возлагается на сторону, прибегнувшую к помощи средств факсимильной связи.</w:t>
      </w:r>
    </w:p>
    <w:p w:rsidR="00380896" w:rsidRPr="00A213E4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213E4">
        <w:rPr>
          <w:sz w:val="22"/>
          <w:szCs w:val="22"/>
        </w:rPr>
        <w:t xml:space="preserve">.3. В случае изменения у какой-либо из сторон юридического статуса, адреса (юридического или почтового), наименования и банковских реквизитов она обязана в течение 5-и рабочих дней со дня возникновения таких изменений известить другую сторону. Неблагоприятные последствия, возникшие в связи с ненадлежащим извещением, возлагаются на </w:t>
      </w:r>
      <w:proofErr w:type="gramStart"/>
      <w:r w:rsidRPr="00A213E4">
        <w:rPr>
          <w:sz w:val="22"/>
          <w:szCs w:val="22"/>
        </w:rPr>
        <w:t>сторону,  не</w:t>
      </w:r>
      <w:proofErr w:type="gramEnd"/>
      <w:r w:rsidRPr="00A213E4">
        <w:rPr>
          <w:sz w:val="22"/>
          <w:szCs w:val="22"/>
        </w:rPr>
        <w:t xml:space="preserve"> выполнившую данного обязательства.</w:t>
      </w:r>
    </w:p>
    <w:p w:rsidR="00380896" w:rsidRPr="00A213E4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213E4">
        <w:rPr>
          <w:sz w:val="22"/>
          <w:szCs w:val="22"/>
        </w:rPr>
        <w:t xml:space="preserve">.4. Поставщик не вправе без согласия </w:t>
      </w:r>
      <w:proofErr w:type="gramStart"/>
      <w:r w:rsidRPr="00A213E4">
        <w:rPr>
          <w:sz w:val="22"/>
          <w:szCs w:val="22"/>
        </w:rPr>
        <w:t>Покупателя  переуступать</w:t>
      </w:r>
      <w:proofErr w:type="gramEnd"/>
      <w:r w:rsidRPr="00A213E4">
        <w:rPr>
          <w:sz w:val="22"/>
          <w:szCs w:val="22"/>
        </w:rPr>
        <w:t xml:space="preserve"> свои права и обязанности по настоящему договору.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10.5. Любые споры или разногласия по настоящему Договору разрешаются с соблюдением обязательного претензионного порядка. Срок обязательного ответа на предъявленную претензию составляет 10 (десять) календарных дней с момента получения ее Стороной, к которой предъявлена претензия.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Споры, разногласия, требования, возникающие из настоящего Договора или в связи с ним, не урегулированные в претензионном порядке, подлежат разрешению в арбитражном суде Волгоградской области.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10.6. Каждая сторона обязуется подписывать Акт сверки взаиморасчетов за месяц, предоставленный другой стороной, в случае несогласия с Актом, эта сторона обязуется в течение двух дней с момента его получения направить в адрес другой стороны Акт сверки со своими замечаниями.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10.7. Договор составлен в двух экземплярах, по одному экземпляру для каждой стороны.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10.8. Поставщик может </w:t>
      </w:r>
      <w:proofErr w:type="gramStart"/>
      <w:r>
        <w:rPr>
          <w:sz w:val="22"/>
          <w:szCs w:val="22"/>
        </w:rPr>
        <w:t>заключать  договор</w:t>
      </w:r>
      <w:proofErr w:type="gramEnd"/>
      <w:r>
        <w:rPr>
          <w:sz w:val="22"/>
          <w:szCs w:val="22"/>
        </w:rPr>
        <w:t xml:space="preserve"> с соисполнителем после получения предварительного согласия Покупателя. Поставщик обязан до заключения договора с соисполнителем обеспечить заполнение соисполнителем Декларации о соответствии критериям отнесения к субъектам малого и среднего предпринимательства. Поставщик обязан не позднее следующего дня после заключения договора с соисполнителем представить Покупателю информацию о договоре с соисполнителем, в том числе наименование, место нахождения, идентификационный номер налогоплательщика, предмет и цена заключенного договора поставки. Информация и заполненная соисполнителем Декларация о соответствии критериям отнесения к субъектам малого и среднего предпринимательства предоставляются путем направления на электронный адрес _______ и письмом, направляемым на почтовый адрес _________________.</w:t>
      </w:r>
    </w:p>
    <w:p w:rsidR="00380896" w:rsidRDefault="00380896" w:rsidP="00380896">
      <w:pPr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предоставляется в следующем формате: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09"/>
        <w:gridCol w:w="1701"/>
        <w:gridCol w:w="1134"/>
        <w:gridCol w:w="708"/>
        <w:gridCol w:w="1276"/>
        <w:gridCol w:w="1276"/>
        <w:gridCol w:w="1561"/>
      </w:tblGrid>
      <w:tr w:rsidR="007C5ADF" w:rsidTr="007C5AD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работ, услуг, в отношении которых заключен договор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соисполнителя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proofErr w:type="spellStart"/>
            <w:proofErr w:type="gramStart"/>
            <w:r>
              <w:rPr>
                <w:sz w:val="22"/>
                <w:szCs w:val="22"/>
              </w:rPr>
              <w:t>нахожде-ния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договора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  <w:proofErr w:type="gramStart"/>
            <w:r>
              <w:rPr>
                <w:sz w:val="22"/>
                <w:szCs w:val="22"/>
              </w:rPr>
              <w:t>заключен-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договора поставки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Отнесение к субъектам малого или среднего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</w:p>
        </w:tc>
      </w:tr>
      <w:tr w:rsidR="007C5ADF" w:rsidTr="007C5AD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</w:tr>
      <w:tr w:rsidR="007C5ADF" w:rsidTr="007C5AD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DF" w:rsidRDefault="007C5ADF" w:rsidP="007C5ADF">
            <w:pPr>
              <w:jc w:val="both"/>
              <w:rPr>
                <w:sz w:val="22"/>
                <w:szCs w:val="22"/>
              </w:rPr>
            </w:pPr>
          </w:p>
        </w:tc>
      </w:tr>
    </w:tbl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  <w:r w:rsidRPr="00A213E4">
        <w:rPr>
          <w:sz w:val="22"/>
          <w:szCs w:val="22"/>
        </w:rPr>
        <w:t xml:space="preserve">В случае не предоставления (несвоевременного предоставления) указанной информации </w:t>
      </w:r>
      <w:proofErr w:type="gramStart"/>
      <w:r w:rsidRPr="00A213E4">
        <w:rPr>
          <w:sz w:val="22"/>
          <w:szCs w:val="22"/>
        </w:rPr>
        <w:t>Поставщик  по</w:t>
      </w:r>
      <w:proofErr w:type="gramEnd"/>
      <w:r w:rsidRPr="00A213E4">
        <w:rPr>
          <w:sz w:val="22"/>
          <w:szCs w:val="22"/>
        </w:rPr>
        <w:t xml:space="preserve"> требованию Покупателя обязан уплатить штраф в размере 10 000 (десять тысяч) рублей.</w:t>
      </w:r>
    </w:p>
    <w:p w:rsidR="007C5ADF" w:rsidRPr="00A213E4" w:rsidRDefault="007C5ADF" w:rsidP="007C5ADF">
      <w:pPr>
        <w:ind w:left="-426" w:firstLine="426"/>
        <w:jc w:val="both"/>
        <w:rPr>
          <w:sz w:val="22"/>
          <w:szCs w:val="22"/>
        </w:rPr>
      </w:pPr>
    </w:p>
    <w:p w:rsidR="007C5ADF" w:rsidRPr="008E6345" w:rsidRDefault="00380896" w:rsidP="007C5ADF">
      <w:pPr>
        <w:ind w:left="-426"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7C5ADF" w:rsidRPr="008E6345">
        <w:rPr>
          <w:b/>
          <w:sz w:val="22"/>
          <w:szCs w:val="22"/>
        </w:rPr>
        <w:t>. ЮРИДИЧЕСКИЕ АДРЕСА И РЕКВИЗИТЫ СТОРОН</w:t>
      </w:r>
    </w:p>
    <w:p w:rsidR="002E0BE9" w:rsidRPr="009479A7" w:rsidRDefault="00380896" w:rsidP="009B6849">
      <w:pPr>
        <w:rPr>
          <w:color w:val="0000FF"/>
          <w:sz w:val="22"/>
          <w:szCs w:val="22"/>
          <w:u w:val="single"/>
        </w:rPr>
      </w:pP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  <w:r w:rsidRPr="009479A7">
        <w:rPr>
          <w:sz w:val="22"/>
          <w:szCs w:val="22"/>
        </w:rPr>
        <w:tab/>
      </w:r>
    </w:p>
    <w:tbl>
      <w:tblPr>
        <w:tblW w:w="1030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4"/>
        <w:gridCol w:w="5221"/>
      </w:tblGrid>
      <w:tr w:rsidR="004C1E3D" w:rsidTr="004C1E3D">
        <w:trPr>
          <w:trHeight w:val="263"/>
        </w:trPr>
        <w:tc>
          <w:tcPr>
            <w:tcW w:w="5084" w:type="dxa"/>
          </w:tcPr>
          <w:p w:rsidR="004C1E3D" w:rsidRPr="00ED39AD" w:rsidRDefault="004C1E3D" w:rsidP="004C1E3D">
            <w:pPr>
              <w:jc w:val="center"/>
              <w:rPr>
                <w:b/>
                <w:sz w:val="20"/>
                <w:szCs w:val="20"/>
              </w:rPr>
            </w:pPr>
            <w:r w:rsidRPr="00ED39AD">
              <w:rPr>
                <w:b/>
                <w:sz w:val="20"/>
                <w:szCs w:val="20"/>
              </w:rPr>
              <w:t>ПОКУПАТЕЛЬ</w:t>
            </w:r>
          </w:p>
          <w:p w:rsidR="004C1E3D" w:rsidRDefault="004C1E3D" w:rsidP="004C1E3D">
            <w:pPr>
              <w:rPr>
                <w:sz w:val="20"/>
                <w:szCs w:val="20"/>
              </w:rPr>
            </w:pPr>
            <w:r w:rsidRPr="00D31213">
              <w:rPr>
                <w:b/>
                <w:sz w:val="22"/>
                <w:szCs w:val="22"/>
              </w:rPr>
              <w:t xml:space="preserve">ООО «ЛУКОЙЛ-Волгоградэнерго»                                           </w:t>
            </w:r>
          </w:p>
          <w:p w:rsidR="004C1E3D" w:rsidRDefault="004C1E3D" w:rsidP="004C1E3D">
            <w:pPr>
              <w:ind w:left="-426" w:firstLine="426"/>
              <w:jc w:val="right"/>
              <w:rPr>
                <w:sz w:val="20"/>
                <w:szCs w:val="20"/>
              </w:rPr>
            </w:pPr>
          </w:p>
        </w:tc>
        <w:tc>
          <w:tcPr>
            <w:tcW w:w="5221" w:type="dxa"/>
          </w:tcPr>
          <w:p w:rsidR="004C1E3D" w:rsidRDefault="004C1E3D" w:rsidP="004C1E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</w:p>
          <w:p w:rsidR="004C1E3D" w:rsidRDefault="004C1E3D" w:rsidP="004C1E3D">
            <w:pPr>
              <w:ind w:left="-426" w:firstLine="426"/>
              <w:jc w:val="right"/>
              <w:rPr>
                <w:sz w:val="20"/>
                <w:szCs w:val="20"/>
              </w:rPr>
            </w:pPr>
          </w:p>
        </w:tc>
      </w:tr>
      <w:tr w:rsidR="004C1E3D" w:rsidTr="004C1E3D">
        <w:trPr>
          <w:trHeight w:val="312"/>
        </w:trPr>
        <w:tc>
          <w:tcPr>
            <w:tcW w:w="5084" w:type="dxa"/>
          </w:tcPr>
          <w:p w:rsidR="004C1E3D" w:rsidRPr="00DE576A" w:rsidRDefault="004C1E3D" w:rsidP="004C1E3D">
            <w:pPr>
              <w:rPr>
                <w:sz w:val="22"/>
                <w:szCs w:val="22"/>
              </w:rPr>
            </w:pPr>
            <w:r w:rsidRPr="00DE576A">
              <w:rPr>
                <w:b/>
                <w:sz w:val="22"/>
                <w:szCs w:val="22"/>
              </w:rPr>
              <w:t xml:space="preserve">Юридический адрес: </w:t>
            </w:r>
            <w:r w:rsidRPr="00DE576A">
              <w:rPr>
                <w:sz w:val="22"/>
                <w:szCs w:val="22"/>
              </w:rPr>
              <w:t xml:space="preserve">400029, </w:t>
            </w:r>
            <w:r>
              <w:rPr>
                <w:sz w:val="22"/>
                <w:szCs w:val="22"/>
              </w:rPr>
              <w:t>Волгоградская обл.</w:t>
            </w:r>
          </w:p>
          <w:p w:rsidR="004C1E3D" w:rsidRPr="004C1E3D" w:rsidRDefault="004C1E3D" w:rsidP="004C1E3D">
            <w:pPr>
              <w:rPr>
                <w:sz w:val="22"/>
                <w:szCs w:val="22"/>
              </w:rPr>
            </w:pPr>
            <w:r w:rsidRPr="00DE576A">
              <w:rPr>
                <w:sz w:val="22"/>
                <w:szCs w:val="22"/>
              </w:rPr>
              <w:t xml:space="preserve">г. Волгоград, ул. им. Моцарта 17, корпус 2, </w:t>
            </w:r>
            <w:proofErr w:type="spellStart"/>
            <w:r w:rsidRPr="00DE576A">
              <w:rPr>
                <w:sz w:val="22"/>
                <w:szCs w:val="22"/>
              </w:rPr>
              <w:t>каб</w:t>
            </w:r>
            <w:proofErr w:type="spellEnd"/>
            <w:r w:rsidRPr="00DE576A">
              <w:rPr>
                <w:sz w:val="22"/>
                <w:szCs w:val="22"/>
              </w:rPr>
              <w:t>. 20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221" w:type="dxa"/>
          </w:tcPr>
          <w:p w:rsidR="004C1E3D" w:rsidRDefault="004C1E3D" w:rsidP="00096913">
            <w:pPr>
              <w:ind w:left="-426" w:firstLine="426"/>
              <w:rPr>
                <w:sz w:val="20"/>
                <w:szCs w:val="20"/>
              </w:rPr>
            </w:pPr>
            <w:r w:rsidRPr="00DE576A">
              <w:rPr>
                <w:b/>
                <w:sz w:val="22"/>
                <w:szCs w:val="22"/>
              </w:rPr>
              <w:t>Юридический</w:t>
            </w:r>
            <w:r>
              <w:rPr>
                <w:b/>
                <w:sz w:val="22"/>
                <w:szCs w:val="22"/>
              </w:rPr>
              <w:t xml:space="preserve"> адрес:</w:t>
            </w:r>
          </w:p>
        </w:tc>
      </w:tr>
      <w:tr w:rsidR="004C1E3D" w:rsidTr="004C1E3D">
        <w:trPr>
          <w:trHeight w:val="325"/>
        </w:trPr>
        <w:tc>
          <w:tcPr>
            <w:tcW w:w="5084" w:type="dxa"/>
          </w:tcPr>
          <w:p w:rsidR="00096913" w:rsidRPr="00DE576A" w:rsidRDefault="00096913" w:rsidP="00096913">
            <w:pPr>
              <w:rPr>
                <w:sz w:val="22"/>
                <w:szCs w:val="22"/>
              </w:rPr>
            </w:pPr>
            <w:r w:rsidRPr="00DE576A">
              <w:rPr>
                <w:b/>
                <w:sz w:val="22"/>
                <w:szCs w:val="22"/>
              </w:rPr>
              <w:t xml:space="preserve">Почтовый адрес: </w:t>
            </w:r>
            <w:r w:rsidRPr="00DE576A">
              <w:rPr>
                <w:sz w:val="22"/>
                <w:szCs w:val="22"/>
              </w:rPr>
              <w:t xml:space="preserve">4000, </w:t>
            </w:r>
            <w:r>
              <w:rPr>
                <w:sz w:val="22"/>
                <w:szCs w:val="22"/>
              </w:rPr>
              <w:t>Волгоградская обл.,</w:t>
            </w:r>
          </w:p>
          <w:p w:rsidR="004C1E3D" w:rsidRDefault="00096913" w:rsidP="00096913">
            <w:pPr>
              <w:ind w:left="-426" w:firstLine="426"/>
              <w:jc w:val="right"/>
              <w:rPr>
                <w:sz w:val="20"/>
                <w:szCs w:val="20"/>
              </w:rPr>
            </w:pPr>
            <w:r w:rsidRPr="00DE576A">
              <w:rPr>
                <w:sz w:val="22"/>
                <w:szCs w:val="22"/>
              </w:rPr>
              <w:t xml:space="preserve">г. Волгоград, ул. </w:t>
            </w:r>
            <w:r>
              <w:rPr>
                <w:sz w:val="22"/>
                <w:szCs w:val="22"/>
              </w:rPr>
              <w:t>Огарева, д.15</w:t>
            </w:r>
            <w:r w:rsidRPr="00DE576A">
              <w:rPr>
                <w:sz w:val="22"/>
                <w:szCs w:val="22"/>
              </w:rPr>
              <w:tab/>
            </w:r>
            <w:r w:rsidRPr="00DE576A">
              <w:rPr>
                <w:b/>
                <w:sz w:val="22"/>
                <w:szCs w:val="22"/>
              </w:rPr>
              <w:t xml:space="preserve"> </w:t>
            </w:r>
            <w:r w:rsidRPr="00DE576A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5221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DE576A">
              <w:rPr>
                <w:b/>
                <w:sz w:val="22"/>
                <w:szCs w:val="22"/>
              </w:rPr>
              <w:t>Почтовый адрес:</w:t>
            </w:r>
          </w:p>
        </w:tc>
      </w:tr>
      <w:tr w:rsidR="004C1E3D" w:rsidTr="004C1E3D">
        <w:trPr>
          <w:trHeight w:val="276"/>
        </w:trPr>
        <w:tc>
          <w:tcPr>
            <w:tcW w:w="5084" w:type="dxa"/>
          </w:tcPr>
          <w:p w:rsidR="004C1E3D" w:rsidRDefault="00096913" w:rsidP="00096913">
            <w:pPr>
              <w:rPr>
                <w:sz w:val="20"/>
                <w:szCs w:val="20"/>
              </w:rPr>
            </w:pPr>
            <w:r w:rsidRPr="00DE576A">
              <w:rPr>
                <w:b/>
                <w:sz w:val="22"/>
                <w:szCs w:val="22"/>
              </w:rPr>
              <w:t>Платежные реквизиты:</w:t>
            </w:r>
          </w:p>
        </w:tc>
        <w:tc>
          <w:tcPr>
            <w:tcW w:w="5221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DE576A">
              <w:rPr>
                <w:b/>
                <w:sz w:val="22"/>
                <w:szCs w:val="22"/>
              </w:rPr>
              <w:t>Платежные реквизиты:</w:t>
            </w:r>
          </w:p>
        </w:tc>
      </w:tr>
      <w:tr w:rsidR="00096913" w:rsidTr="00096913">
        <w:trPr>
          <w:trHeight w:val="388"/>
        </w:trPr>
        <w:tc>
          <w:tcPr>
            <w:tcW w:w="5084" w:type="dxa"/>
          </w:tcPr>
          <w:p w:rsidR="00096913" w:rsidRPr="00DE576A" w:rsidRDefault="00096913" w:rsidP="00096913">
            <w:pPr>
              <w:rPr>
                <w:sz w:val="22"/>
                <w:szCs w:val="22"/>
              </w:rPr>
            </w:pPr>
            <w:r w:rsidRPr="00DE576A">
              <w:rPr>
                <w:b/>
                <w:sz w:val="22"/>
                <w:szCs w:val="22"/>
              </w:rPr>
              <w:t>ИНН/КПП</w:t>
            </w:r>
            <w:r w:rsidRPr="00DE576A">
              <w:rPr>
                <w:sz w:val="22"/>
                <w:szCs w:val="22"/>
              </w:rPr>
              <w:t xml:space="preserve"> 3435098928 /346101001</w:t>
            </w:r>
            <w:r w:rsidRPr="00DE576A">
              <w:rPr>
                <w:sz w:val="22"/>
                <w:szCs w:val="22"/>
              </w:rPr>
              <w:tab/>
            </w:r>
            <w:r w:rsidRPr="00DE576A">
              <w:rPr>
                <w:sz w:val="22"/>
                <w:szCs w:val="22"/>
              </w:rPr>
              <w:tab/>
            </w:r>
          </w:p>
          <w:p w:rsidR="00096913" w:rsidRDefault="00096913" w:rsidP="00096913">
            <w:pPr>
              <w:rPr>
                <w:sz w:val="20"/>
                <w:szCs w:val="20"/>
              </w:rPr>
            </w:pPr>
            <w:r w:rsidRPr="001428FF">
              <w:rPr>
                <w:sz w:val="22"/>
                <w:szCs w:val="22"/>
              </w:rPr>
              <w:tab/>
            </w:r>
            <w:r w:rsidRPr="00DE576A">
              <w:rPr>
                <w:sz w:val="22"/>
                <w:szCs w:val="22"/>
              </w:rPr>
              <w:t xml:space="preserve"> </w:t>
            </w:r>
            <w:r w:rsidRPr="00DE576A">
              <w:rPr>
                <w:sz w:val="22"/>
                <w:szCs w:val="22"/>
              </w:rPr>
              <w:tab/>
            </w:r>
            <w:r w:rsidRPr="00DE576A">
              <w:rPr>
                <w:b/>
                <w:sz w:val="22"/>
                <w:szCs w:val="22"/>
              </w:rPr>
              <w:tab/>
              <w:t xml:space="preserve">             </w:t>
            </w:r>
          </w:p>
        </w:tc>
        <w:tc>
          <w:tcPr>
            <w:tcW w:w="5221" w:type="dxa"/>
          </w:tcPr>
          <w:p w:rsidR="00096913" w:rsidRDefault="00096913" w:rsidP="00096913">
            <w:pPr>
              <w:rPr>
                <w:sz w:val="20"/>
                <w:szCs w:val="20"/>
              </w:rPr>
            </w:pPr>
            <w:r w:rsidRPr="00DE576A">
              <w:rPr>
                <w:b/>
                <w:sz w:val="22"/>
                <w:szCs w:val="22"/>
              </w:rPr>
              <w:t>ИНН/КПП</w:t>
            </w:r>
            <w:r w:rsidRPr="00DE576A">
              <w:rPr>
                <w:sz w:val="22"/>
                <w:szCs w:val="22"/>
              </w:rPr>
              <w:t xml:space="preserve"> </w:t>
            </w:r>
            <w:r w:rsidRPr="00DE576A">
              <w:rPr>
                <w:sz w:val="22"/>
                <w:szCs w:val="22"/>
              </w:rPr>
              <w:tab/>
            </w:r>
            <w:r w:rsidRPr="00DE576A">
              <w:rPr>
                <w:sz w:val="22"/>
                <w:szCs w:val="22"/>
              </w:rPr>
              <w:tab/>
            </w:r>
            <w:r w:rsidRPr="001428FF">
              <w:rPr>
                <w:sz w:val="22"/>
                <w:szCs w:val="22"/>
              </w:rPr>
              <w:tab/>
            </w:r>
            <w:r w:rsidRPr="00DE576A">
              <w:rPr>
                <w:sz w:val="22"/>
                <w:szCs w:val="22"/>
              </w:rPr>
              <w:t xml:space="preserve"> </w:t>
            </w:r>
            <w:r w:rsidRPr="00DE576A">
              <w:rPr>
                <w:sz w:val="22"/>
                <w:szCs w:val="22"/>
              </w:rPr>
              <w:tab/>
            </w:r>
            <w:r w:rsidRPr="00DE576A">
              <w:rPr>
                <w:b/>
                <w:sz w:val="22"/>
                <w:szCs w:val="22"/>
              </w:rPr>
              <w:tab/>
              <w:t xml:space="preserve">            </w:t>
            </w:r>
            <w:r w:rsidRPr="003512E3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96913" w:rsidTr="00096913">
        <w:trPr>
          <w:trHeight w:val="384"/>
        </w:trPr>
        <w:tc>
          <w:tcPr>
            <w:tcW w:w="5084" w:type="dxa"/>
          </w:tcPr>
          <w:p w:rsidR="00096913" w:rsidRPr="00096913" w:rsidRDefault="00096913" w:rsidP="00096913">
            <w:pPr>
              <w:rPr>
                <w:b/>
                <w:sz w:val="22"/>
                <w:szCs w:val="22"/>
              </w:rPr>
            </w:pPr>
            <w:r w:rsidRPr="00DE576A">
              <w:rPr>
                <w:b/>
                <w:sz w:val="22"/>
                <w:szCs w:val="22"/>
              </w:rPr>
              <w:t xml:space="preserve">р/с </w:t>
            </w:r>
            <w:r w:rsidRPr="001428FF">
              <w:rPr>
                <w:sz w:val="22"/>
                <w:szCs w:val="22"/>
              </w:rPr>
              <w:t>40702810401700007140</w:t>
            </w:r>
          </w:p>
        </w:tc>
        <w:tc>
          <w:tcPr>
            <w:tcW w:w="5221" w:type="dxa"/>
          </w:tcPr>
          <w:p w:rsidR="00096913" w:rsidRPr="00096913" w:rsidRDefault="00096913" w:rsidP="00096913">
            <w:pPr>
              <w:rPr>
                <w:sz w:val="22"/>
                <w:szCs w:val="22"/>
              </w:rPr>
            </w:pPr>
            <w:r w:rsidRPr="00DE576A">
              <w:rPr>
                <w:b/>
                <w:sz w:val="22"/>
                <w:szCs w:val="22"/>
              </w:rPr>
              <w:t xml:space="preserve">р/с </w:t>
            </w:r>
          </w:p>
        </w:tc>
      </w:tr>
      <w:tr w:rsidR="00096913" w:rsidTr="00096913">
        <w:trPr>
          <w:trHeight w:val="384"/>
        </w:trPr>
        <w:tc>
          <w:tcPr>
            <w:tcW w:w="5084" w:type="dxa"/>
          </w:tcPr>
          <w:p w:rsidR="00096913" w:rsidRPr="00DE576A" w:rsidRDefault="00096913" w:rsidP="00096913">
            <w:pPr>
              <w:rPr>
                <w:b/>
                <w:sz w:val="22"/>
                <w:szCs w:val="22"/>
              </w:rPr>
            </w:pPr>
            <w:r w:rsidRPr="00096913">
              <w:rPr>
                <w:b/>
                <w:sz w:val="22"/>
                <w:szCs w:val="22"/>
              </w:rPr>
              <w:t>ПАО Б</w:t>
            </w:r>
            <w:r>
              <w:rPr>
                <w:b/>
                <w:sz w:val="22"/>
                <w:szCs w:val="22"/>
              </w:rPr>
              <w:t>АНК</w:t>
            </w:r>
            <w:r w:rsidRPr="00096913">
              <w:rPr>
                <w:b/>
                <w:sz w:val="22"/>
                <w:szCs w:val="22"/>
              </w:rPr>
              <w:t xml:space="preserve"> «ФК </w:t>
            </w:r>
            <w:proofErr w:type="gramStart"/>
            <w:r w:rsidRPr="00096913">
              <w:rPr>
                <w:b/>
                <w:sz w:val="22"/>
                <w:szCs w:val="22"/>
              </w:rPr>
              <w:t xml:space="preserve">Открытие»   </w:t>
            </w:r>
            <w:proofErr w:type="gramEnd"/>
            <w:r w:rsidRPr="00096913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221" w:type="dxa"/>
          </w:tcPr>
          <w:p w:rsidR="00096913" w:rsidRPr="00DE576A" w:rsidRDefault="00096913" w:rsidP="00096913">
            <w:pPr>
              <w:rPr>
                <w:b/>
                <w:sz w:val="22"/>
                <w:szCs w:val="22"/>
              </w:rPr>
            </w:pPr>
          </w:p>
        </w:tc>
      </w:tr>
      <w:tr w:rsidR="00096913" w:rsidTr="004C1E3D">
        <w:trPr>
          <w:trHeight w:val="401"/>
        </w:trPr>
        <w:tc>
          <w:tcPr>
            <w:tcW w:w="5084" w:type="dxa"/>
          </w:tcPr>
          <w:p w:rsidR="00096913" w:rsidRPr="00DE576A" w:rsidRDefault="00096913" w:rsidP="00096913">
            <w:pPr>
              <w:rPr>
                <w:b/>
                <w:sz w:val="22"/>
                <w:szCs w:val="22"/>
              </w:rPr>
            </w:pPr>
            <w:r w:rsidRPr="003512E3">
              <w:rPr>
                <w:b/>
                <w:sz w:val="22"/>
                <w:szCs w:val="22"/>
              </w:rPr>
              <w:t>к/с</w:t>
            </w:r>
            <w:r w:rsidRPr="003512E3">
              <w:rPr>
                <w:sz w:val="22"/>
                <w:szCs w:val="22"/>
              </w:rPr>
              <w:t xml:space="preserve"> </w:t>
            </w:r>
            <w:r w:rsidRPr="001428FF">
              <w:rPr>
                <w:sz w:val="22"/>
                <w:szCs w:val="22"/>
              </w:rPr>
              <w:t>30101810300000000985</w:t>
            </w:r>
          </w:p>
        </w:tc>
        <w:tc>
          <w:tcPr>
            <w:tcW w:w="5221" w:type="dxa"/>
          </w:tcPr>
          <w:p w:rsidR="00096913" w:rsidRPr="00DE576A" w:rsidRDefault="00096913" w:rsidP="00096913">
            <w:pPr>
              <w:rPr>
                <w:b/>
                <w:sz w:val="22"/>
                <w:szCs w:val="22"/>
              </w:rPr>
            </w:pPr>
            <w:r w:rsidRPr="003512E3">
              <w:rPr>
                <w:b/>
                <w:sz w:val="22"/>
                <w:szCs w:val="22"/>
              </w:rPr>
              <w:t>к/с</w:t>
            </w:r>
            <w:r w:rsidRPr="003512E3">
              <w:rPr>
                <w:sz w:val="22"/>
                <w:szCs w:val="22"/>
              </w:rPr>
              <w:t xml:space="preserve"> </w:t>
            </w:r>
          </w:p>
        </w:tc>
      </w:tr>
      <w:tr w:rsidR="004C1E3D" w:rsidTr="004C1E3D">
        <w:trPr>
          <w:trHeight w:val="401"/>
        </w:trPr>
        <w:tc>
          <w:tcPr>
            <w:tcW w:w="5084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3512E3">
              <w:rPr>
                <w:b/>
                <w:sz w:val="22"/>
                <w:szCs w:val="22"/>
              </w:rPr>
              <w:t>БИК</w:t>
            </w:r>
            <w:r w:rsidRPr="003512E3">
              <w:rPr>
                <w:sz w:val="22"/>
                <w:szCs w:val="22"/>
              </w:rPr>
              <w:t xml:space="preserve"> </w:t>
            </w:r>
            <w:r w:rsidRPr="001428FF">
              <w:rPr>
                <w:sz w:val="22"/>
                <w:szCs w:val="22"/>
              </w:rPr>
              <w:t>044525985</w:t>
            </w:r>
          </w:p>
        </w:tc>
        <w:tc>
          <w:tcPr>
            <w:tcW w:w="5221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3512E3">
              <w:rPr>
                <w:b/>
                <w:sz w:val="22"/>
                <w:szCs w:val="22"/>
              </w:rPr>
              <w:t>БИК</w:t>
            </w:r>
            <w:r w:rsidRPr="003512E3">
              <w:rPr>
                <w:sz w:val="22"/>
                <w:szCs w:val="22"/>
              </w:rPr>
              <w:t xml:space="preserve"> </w:t>
            </w:r>
          </w:p>
        </w:tc>
      </w:tr>
      <w:tr w:rsidR="004C1E3D" w:rsidTr="004C1E3D">
        <w:trPr>
          <w:trHeight w:val="401"/>
        </w:trPr>
        <w:tc>
          <w:tcPr>
            <w:tcW w:w="5084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ED6C4D">
              <w:rPr>
                <w:b/>
              </w:rPr>
              <w:t>ОКПО:</w:t>
            </w:r>
            <w:r w:rsidRPr="00ED6C4D">
              <w:t xml:space="preserve"> </w:t>
            </w:r>
            <w:r w:rsidRPr="00B3367E">
              <w:rPr>
                <w:sz w:val="22"/>
                <w:szCs w:val="22"/>
              </w:rPr>
              <w:t>60913942</w:t>
            </w:r>
          </w:p>
        </w:tc>
        <w:tc>
          <w:tcPr>
            <w:tcW w:w="5221" w:type="dxa"/>
          </w:tcPr>
          <w:p w:rsidR="004C1E3D" w:rsidRDefault="00096913" w:rsidP="00096913">
            <w:pPr>
              <w:ind w:left="-426" w:firstLine="426"/>
              <w:rPr>
                <w:sz w:val="20"/>
                <w:szCs w:val="20"/>
              </w:rPr>
            </w:pPr>
            <w:r w:rsidRPr="00ED6C4D">
              <w:rPr>
                <w:b/>
              </w:rPr>
              <w:t>ОКПО:</w:t>
            </w:r>
          </w:p>
        </w:tc>
      </w:tr>
      <w:tr w:rsidR="00096913" w:rsidRPr="00096913" w:rsidTr="004C1E3D">
        <w:trPr>
          <w:trHeight w:val="401"/>
        </w:trPr>
        <w:tc>
          <w:tcPr>
            <w:tcW w:w="5084" w:type="dxa"/>
          </w:tcPr>
          <w:p w:rsidR="00096913" w:rsidRPr="00096913" w:rsidRDefault="00096913" w:rsidP="00096913">
            <w:pPr>
              <w:rPr>
                <w:sz w:val="22"/>
                <w:szCs w:val="22"/>
                <w:lang w:val="en-US"/>
              </w:rPr>
            </w:pPr>
            <w:r w:rsidRPr="003512E3">
              <w:rPr>
                <w:b/>
                <w:sz w:val="22"/>
                <w:szCs w:val="22"/>
              </w:rPr>
              <w:t>тел</w:t>
            </w:r>
            <w:r w:rsidRPr="00096913">
              <w:rPr>
                <w:b/>
                <w:sz w:val="22"/>
                <w:szCs w:val="22"/>
                <w:lang w:val="en-US"/>
              </w:rPr>
              <w:t xml:space="preserve">.: </w:t>
            </w:r>
            <w:r w:rsidRPr="00096913">
              <w:rPr>
                <w:sz w:val="22"/>
                <w:szCs w:val="22"/>
                <w:lang w:val="en-US"/>
              </w:rPr>
              <w:t xml:space="preserve">(8442) </w:t>
            </w:r>
            <w:r w:rsidRPr="009B6849">
              <w:rPr>
                <w:sz w:val="22"/>
                <w:szCs w:val="22"/>
                <w:lang w:val="en-US"/>
              </w:rPr>
              <w:t>55-59-02</w:t>
            </w:r>
            <w:r w:rsidRPr="00096913">
              <w:rPr>
                <w:sz w:val="22"/>
                <w:szCs w:val="22"/>
                <w:lang w:val="en-US"/>
              </w:rPr>
              <w:tab/>
            </w:r>
            <w:r w:rsidRPr="00096913">
              <w:rPr>
                <w:b/>
                <w:sz w:val="22"/>
                <w:szCs w:val="22"/>
                <w:lang w:val="en-US"/>
              </w:rPr>
              <w:tab/>
            </w:r>
            <w:r w:rsidRPr="00096913">
              <w:rPr>
                <w:b/>
                <w:sz w:val="22"/>
                <w:szCs w:val="22"/>
                <w:lang w:val="en-US"/>
              </w:rPr>
              <w:tab/>
            </w:r>
          </w:p>
          <w:p w:rsidR="00096913" w:rsidRPr="00096913" w:rsidRDefault="00096913" w:rsidP="00096913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3512E3">
              <w:rPr>
                <w:sz w:val="22"/>
                <w:szCs w:val="22"/>
                <w:lang w:val="en-US"/>
              </w:rPr>
              <w:t>E</w:t>
            </w:r>
            <w:r w:rsidRPr="00094DFE">
              <w:rPr>
                <w:sz w:val="22"/>
                <w:szCs w:val="22"/>
                <w:lang w:val="en-US"/>
              </w:rPr>
              <w:t>-</w:t>
            </w:r>
            <w:r w:rsidRPr="003512E3">
              <w:rPr>
                <w:sz w:val="22"/>
                <w:szCs w:val="22"/>
                <w:lang w:val="en-US"/>
              </w:rPr>
              <w:t>mail</w:t>
            </w:r>
            <w:r w:rsidRPr="00094DFE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1B6ABD">
                <w:rPr>
                  <w:rStyle w:val="af6"/>
                  <w:sz w:val="22"/>
                  <w:szCs w:val="22"/>
                  <w:lang w:val="en-US"/>
                </w:rPr>
                <w:t>Natalya.Tsymbalova@lukoil.com</w:t>
              </w:r>
            </w:hyperlink>
            <w:r w:rsidRPr="00094DFE">
              <w:rPr>
                <w:sz w:val="22"/>
                <w:szCs w:val="22"/>
                <w:lang w:val="en-US"/>
              </w:rPr>
              <w:t xml:space="preserve"> </w:t>
            </w:r>
            <w:r w:rsidRPr="00094DFE">
              <w:rPr>
                <w:sz w:val="22"/>
                <w:szCs w:val="22"/>
                <w:lang w:val="en-US"/>
              </w:rPr>
              <w:tab/>
            </w:r>
            <w:r w:rsidRPr="00094DFE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5221" w:type="dxa"/>
          </w:tcPr>
          <w:p w:rsidR="00096913" w:rsidRPr="00096913" w:rsidRDefault="00096913" w:rsidP="00096913">
            <w:pPr>
              <w:rPr>
                <w:sz w:val="22"/>
                <w:szCs w:val="22"/>
                <w:lang w:val="en-US"/>
              </w:rPr>
            </w:pPr>
            <w:r w:rsidRPr="003512E3">
              <w:rPr>
                <w:b/>
                <w:sz w:val="22"/>
                <w:szCs w:val="22"/>
              </w:rPr>
              <w:t>тел</w:t>
            </w:r>
            <w:r w:rsidRPr="00096913">
              <w:rPr>
                <w:b/>
                <w:sz w:val="22"/>
                <w:szCs w:val="22"/>
                <w:lang w:val="en-US"/>
              </w:rPr>
              <w:t xml:space="preserve">.: </w:t>
            </w:r>
            <w:r w:rsidRPr="00096913">
              <w:rPr>
                <w:sz w:val="22"/>
                <w:szCs w:val="22"/>
                <w:lang w:val="en-US"/>
              </w:rPr>
              <w:tab/>
            </w:r>
            <w:r w:rsidRPr="00096913">
              <w:rPr>
                <w:b/>
                <w:sz w:val="22"/>
                <w:szCs w:val="22"/>
                <w:lang w:val="en-US"/>
              </w:rPr>
              <w:tab/>
            </w:r>
            <w:r w:rsidRPr="00096913">
              <w:rPr>
                <w:b/>
                <w:sz w:val="22"/>
                <w:szCs w:val="22"/>
                <w:lang w:val="en-US"/>
              </w:rPr>
              <w:tab/>
            </w:r>
          </w:p>
          <w:p w:rsidR="00096913" w:rsidRPr="00096913" w:rsidRDefault="00096913" w:rsidP="00096913">
            <w:pPr>
              <w:ind w:left="-426" w:firstLine="426"/>
              <w:rPr>
                <w:b/>
              </w:rPr>
            </w:pPr>
            <w:r w:rsidRPr="003512E3">
              <w:rPr>
                <w:sz w:val="22"/>
                <w:szCs w:val="22"/>
                <w:lang w:val="en-US"/>
              </w:rPr>
              <w:t>E</w:t>
            </w:r>
            <w:r w:rsidRPr="00094DFE">
              <w:rPr>
                <w:sz w:val="22"/>
                <w:szCs w:val="22"/>
                <w:lang w:val="en-US"/>
              </w:rPr>
              <w:t>-</w:t>
            </w:r>
            <w:r w:rsidRPr="003512E3"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2E0BE9" w:rsidRPr="00096913" w:rsidRDefault="002E0BE9" w:rsidP="00736AFB">
      <w:pPr>
        <w:ind w:left="-426" w:firstLine="426"/>
        <w:jc w:val="right"/>
        <w:rPr>
          <w:sz w:val="20"/>
          <w:szCs w:val="20"/>
          <w:lang w:val="en-US"/>
        </w:rPr>
      </w:pPr>
    </w:p>
    <w:p w:rsidR="002E0BE9" w:rsidRPr="00096913" w:rsidRDefault="002E0BE9" w:rsidP="00736AFB">
      <w:pPr>
        <w:ind w:left="-426" w:firstLine="426"/>
        <w:jc w:val="right"/>
        <w:rPr>
          <w:sz w:val="20"/>
          <w:szCs w:val="20"/>
          <w:lang w:val="en-US"/>
        </w:rPr>
      </w:pPr>
    </w:p>
    <w:p w:rsidR="002E0BE9" w:rsidRPr="00096913" w:rsidRDefault="002E0BE9" w:rsidP="00736AFB">
      <w:pPr>
        <w:ind w:left="-426" w:firstLine="426"/>
        <w:jc w:val="right"/>
        <w:rPr>
          <w:sz w:val="20"/>
          <w:szCs w:val="20"/>
          <w:lang w:val="en-US"/>
        </w:rPr>
      </w:pPr>
    </w:p>
    <w:p w:rsidR="00096913" w:rsidRPr="007401AA" w:rsidRDefault="00096913" w:rsidP="00096913">
      <w:pPr>
        <w:ind w:left="-426" w:firstLine="426"/>
        <w:rPr>
          <w:sz w:val="20"/>
          <w:szCs w:val="20"/>
        </w:rPr>
      </w:pPr>
      <w:r w:rsidRPr="007401AA">
        <w:rPr>
          <w:sz w:val="20"/>
          <w:szCs w:val="20"/>
        </w:rPr>
        <w:t xml:space="preserve">_____________________________ </w:t>
      </w:r>
      <w:r w:rsidR="00D331E4">
        <w:rPr>
          <w:sz w:val="20"/>
          <w:szCs w:val="20"/>
        </w:rPr>
        <w:t>Зимин М.Ю.</w:t>
      </w:r>
      <w:r w:rsidRPr="007401AA">
        <w:rPr>
          <w:sz w:val="20"/>
          <w:szCs w:val="20"/>
        </w:rPr>
        <w:t xml:space="preserve">                       ___________________________________</w:t>
      </w:r>
    </w:p>
    <w:p w:rsidR="001E3D3E" w:rsidRPr="001A08CA" w:rsidRDefault="00096913" w:rsidP="001A08CA">
      <w:pPr>
        <w:ind w:left="-426" w:firstLine="426"/>
        <w:rPr>
          <w:sz w:val="20"/>
          <w:szCs w:val="20"/>
        </w:rPr>
        <w:sectPr w:rsidR="001E3D3E" w:rsidRPr="001A08CA" w:rsidSect="00F84BC6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 w:code="9"/>
          <w:pgMar w:top="851" w:right="851" w:bottom="567" w:left="851" w:header="720" w:footer="692" w:gutter="0"/>
          <w:cols w:space="60"/>
          <w:noEndnote/>
          <w:docGrid w:linePitch="326"/>
        </w:sectPr>
      </w:pPr>
      <w:proofErr w:type="spellStart"/>
      <w:r>
        <w:rPr>
          <w:sz w:val="20"/>
          <w:szCs w:val="20"/>
        </w:rPr>
        <w:t>м</w:t>
      </w:r>
      <w:r w:rsidRPr="007401AA">
        <w:rPr>
          <w:sz w:val="20"/>
          <w:szCs w:val="20"/>
        </w:rPr>
        <w:t>.</w:t>
      </w:r>
      <w:r>
        <w:rPr>
          <w:sz w:val="20"/>
          <w:szCs w:val="20"/>
        </w:rPr>
        <w:t>п</w:t>
      </w:r>
      <w:proofErr w:type="spellEnd"/>
      <w:r w:rsidRPr="007401AA">
        <w:rPr>
          <w:sz w:val="20"/>
          <w:szCs w:val="20"/>
        </w:rPr>
        <w:t>.</w:t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 w:rsidRPr="007401AA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м.п</w:t>
      </w:r>
      <w:proofErr w:type="spellEnd"/>
      <w:proofErr w:type="gramEnd"/>
    </w:p>
    <w:p w:rsidR="00AA60A6" w:rsidRPr="00096913" w:rsidRDefault="00AA60A6" w:rsidP="00513AA0">
      <w:pPr>
        <w:ind w:left="-426" w:firstLine="426"/>
        <w:jc w:val="right"/>
        <w:rPr>
          <w:sz w:val="20"/>
          <w:szCs w:val="20"/>
          <w:highlight w:val="yellow"/>
          <w:lang w:val="en-US"/>
        </w:rPr>
      </w:pPr>
      <w:bookmarkStart w:id="11" w:name="_Hlk165034718"/>
    </w:p>
    <w:p w:rsidR="00AA60A6" w:rsidRPr="004251EA" w:rsidRDefault="00AA60A6" w:rsidP="00AA60A6">
      <w:pPr>
        <w:ind w:left="-426" w:firstLine="426"/>
        <w:jc w:val="right"/>
        <w:rPr>
          <w:sz w:val="20"/>
          <w:szCs w:val="20"/>
        </w:rPr>
      </w:pPr>
      <w:r w:rsidRPr="00533B8D">
        <w:rPr>
          <w:sz w:val="20"/>
          <w:szCs w:val="20"/>
        </w:rPr>
        <w:t xml:space="preserve">Приложение № </w:t>
      </w:r>
      <w:r w:rsidR="00784B0F" w:rsidRPr="00533B8D">
        <w:rPr>
          <w:sz w:val="20"/>
          <w:szCs w:val="20"/>
        </w:rPr>
        <w:t>1</w:t>
      </w:r>
    </w:p>
    <w:p w:rsidR="00AA60A6" w:rsidRPr="00817D97" w:rsidRDefault="00AA60A6" w:rsidP="00AA60A6">
      <w:pPr>
        <w:ind w:left="-426" w:firstLine="426"/>
        <w:jc w:val="right"/>
        <w:outlineLvl w:val="0"/>
        <w:rPr>
          <w:sz w:val="20"/>
          <w:szCs w:val="20"/>
        </w:rPr>
      </w:pP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>
        <w:rPr>
          <w:sz w:val="20"/>
          <w:szCs w:val="20"/>
        </w:rPr>
        <w:t>к</w:t>
      </w:r>
      <w:r w:rsidRPr="00817D97">
        <w:rPr>
          <w:sz w:val="20"/>
          <w:szCs w:val="20"/>
        </w:rPr>
        <w:t xml:space="preserve"> договору </w:t>
      </w:r>
      <w:r>
        <w:rPr>
          <w:sz w:val="20"/>
          <w:szCs w:val="20"/>
        </w:rPr>
        <w:t xml:space="preserve">№ </w:t>
      </w:r>
      <w:r w:rsidRPr="00817D97">
        <w:rPr>
          <w:sz w:val="20"/>
          <w:szCs w:val="20"/>
        </w:rPr>
        <w:t>____________</w:t>
      </w:r>
    </w:p>
    <w:p w:rsidR="00AA60A6" w:rsidRPr="00F41BE5" w:rsidRDefault="00AA60A6" w:rsidP="00AA60A6">
      <w:pPr>
        <w:ind w:left="-426" w:firstLine="426"/>
        <w:jc w:val="right"/>
        <w:outlineLvl w:val="0"/>
      </w:pP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от «___</w:t>
      </w:r>
      <w:r w:rsidRPr="00817D97">
        <w:rPr>
          <w:sz w:val="20"/>
          <w:szCs w:val="20"/>
        </w:rPr>
        <w:t>» ___________ 20</w:t>
      </w:r>
      <w:r>
        <w:rPr>
          <w:sz w:val="20"/>
          <w:szCs w:val="20"/>
        </w:rPr>
        <w:t>2</w:t>
      </w:r>
      <w:r w:rsidRPr="00817D97">
        <w:rPr>
          <w:sz w:val="20"/>
          <w:szCs w:val="20"/>
        </w:rPr>
        <w:t>__г.</w:t>
      </w:r>
    </w:p>
    <w:p w:rsidR="00AA60A6" w:rsidRDefault="00AA60A6" w:rsidP="00AA60A6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AA60A6" w:rsidRDefault="00AA60A6" w:rsidP="00AA60A6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AA60A6" w:rsidRPr="008A7248" w:rsidRDefault="00AA60A6" w:rsidP="00AA60A6">
      <w:pPr>
        <w:ind w:left="-426" w:firstLine="426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№ </w:t>
      </w:r>
      <w:r w:rsidR="00F978DA">
        <w:rPr>
          <w:b/>
          <w:sz w:val="22"/>
          <w:szCs w:val="22"/>
        </w:rPr>
        <w:t>1</w:t>
      </w:r>
    </w:p>
    <w:p w:rsidR="00AA60A6" w:rsidRPr="008A7248" w:rsidRDefault="00AA60A6" w:rsidP="00AA60A6">
      <w:pPr>
        <w:ind w:left="-426" w:firstLine="426"/>
        <w:jc w:val="center"/>
        <w:outlineLvl w:val="0"/>
        <w:rPr>
          <w:sz w:val="22"/>
          <w:szCs w:val="22"/>
        </w:rPr>
      </w:pPr>
    </w:p>
    <w:p w:rsidR="00AA60A6" w:rsidRPr="008A7248" w:rsidRDefault="00AA60A6" w:rsidP="00AA60A6">
      <w:pPr>
        <w:ind w:firstLine="708"/>
        <w:jc w:val="both"/>
        <w:rPr>
          <w:sz w:val="22"/>
          <w:szCs w:val="22"/>
        </w:rPr>
      </w:pPr>
      <w:r w:rsidRPr="003512E3">
        <w:rPr>
          <w:b/>
          <w:sz w:val="22"/>
          <w:szCs w:val="22"/>
        </w:rPr>
        <w:t>Общество с ограниченной ответственностью «ЛУКОЙЛ-Волгоградэнерго» (ООО «ЛУКОЙЛ-Волгоградэнерго»),</w:t>
      </w:r>
      <w:r w:rsidRPr="003512E3">
        <w:rPr>
          <w:sz w:val="22"/>
          <w:szCs w:val="22"/>
        </w:rPr>
        <w:t xml:space="preserve"> именуемое в дальнейшем </w:t>
      </w:r>
      <w:r w:rsidRPr="003512E3">
        <w:rPr>
          <w:b/>
          <w:sz w:val="22"/>
          <w:szCs w:val="22"/>
        </w:rPr>
        <w:t>«Покупатель»,</w:t>
      </w:r>
      <w:r w:rsidRPr="003512E3">
        <w:rPr>
          <w:sz w:val="22"/>
          <w:szCs w:val="22"/>
        </w:rPr>
        <w:t xml:space="preserve"> в лице</w:t>
      </w:r>
      <w:r w:rsidR="00D331E4">
        <w:rPr>
          <w:sz w:val="22"/>
          <w:szCs w:val="22"/>
        </w:rPr>
        <w:t xml:space="preserve"> генерального директора Зимина М.Ю.</w:t>
      </w:r>
      <w:r w:rsidRPr="003512E3">
        <w:rPr>
          <w:sz w:val="22"/>
          <w:szCs w:val="22"/>
        </w:rPr>
        <w:t>, действующего на основании</w:t>
      </w:r>
      <w:r w:rsidR="00D331E4">
        <w:rPr>
          <w:sz w:val="22"/>
          <w:szCs w:val="22"/>
        </w:rPr>
        <w:t xml:space="preserve"> Устава</w:t>
      </w:r>
      <w:r w:rsidRPr="003512E3">
        <w:rPr>
          <w:sz w:val="22"/>
          <w:szCs w:val="22"/>
        </w:rPr>
        <w:t xml:space="preserve">, с одной стороны и ______________________________, именуемое в дальнейшем </w:t>
      </w:r>
      <w:r w:rsidRPr="003512E3">
        <w:rPr>
          <w:b/>
          <w:sz w:val="22"/>
          <w:szCs w:val="22"/>
        </w:rPr>
        <w:t>«Поставщик»,</w:t>
      </w:r>
      <w:r w:rsidRPr="003512E3">
        <w:rPr>
          <w:sz w:val="22"/>
          <w:szCs w:val="22"/>
        </w:rPr>
        <w:t xml:space="preserve"> в лице _____________________,</w:t>
      </w:r>
      <w:r w:rsidRPr="008A7248">
        <w:rPr>
          <w:sz w:val="22"/>
          <w:szCs w:val="22"/>
        </w:rPr>
        <w:t xml:space="preserve"> действующего на основании _____________________, с другой стороны, подписали настоящую спецификацию                                                                            </w:t>
      </w:r>
    </w:p>
    <w:p w:rsidR="00AA60A6" w:rsidRPr="008A7248" w:rsidRDefault="00AA60A6" w:rsidP="00AA60A6">
      <w:pPr>
        <w:jc w:val="both"/>
        <w:rPr>
          <w:sz w:val="22"/>
          <w:szCs w:val="22"/>
        </w:rPr>
      </w:pPr>
      <w:r w:rsidRPr="008A7248">
        <w:rPr>
          <w:sz w:val="22"/>
          <w:szCs w:val="22"/>
        </w:rPr>
        <w:t xml:space="preserve">о нижеследующем:                                                                                                                        </w:t>
      </w:r>
    </w:p>
    <w:p w:rsidR="00AA60A6" w:rsidRDefault="00AA60A6" w:rsidP="00C100A2">
      <w:pPr>
        <w:numPr>
          <w:ilvl w:val="0"/>
          <w:numId w:val="27"/>
        </w:numPr>
        <w:rPr>
          <w:sz w:val="22"/>
          <w:szCs w:val="22"/>
        </w:rPr>
      </w:pPr>
      <w:r w:rsidRPr="008A7248">
        <w:rPr>
          <w:sz w:val="22"/>
          <w:szCs w:val="22"/>
        </w:rPr>
        <w:t>По настоящей спецификации поставляется следую</w:t>
      </w:r>
      <w:r>
        <w:rPr>
          <w:sz w:val="22"/>
          <w:szCs w:val="22"/>
        </w:rPr>
        <w:t>щая продукция</w:t>
      </w:r>
      <w:r w:rsidRPr="008A7248">
        <w:rPr>
          <w:sz w:val="22"/>
          <w:szCs w:val="22"/>
        </w:rPr>
        <w:t>:</w:t>
      </w:r>
    </w:p>
    <w:tbl>
      <w:tblPr>
        <w:tblW w:w="2224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44"/>
        <w:gridCol w:w="24"/>
        <w:gridCol w:w="2693"/>
        <w:gridCol w:w="2410"/>
        <w:gridCol w:w="1559"/>
        <w:gridCol w:w="567"/>
        <w:gridCol w:w="709"/>
        <w:gridCol w:w="851"/>
        <w:gridCol w:w="850"/>
        <w:gridCol w:w="2664"/>
        <w:gridCol w:w="1559"/>
        <w:gridCol w:w="1559"/>
        <w:gridCol w:w="1559"/>
        <w:gridCol w:w="1559"/>
        <w:gridCol w:w="1559"/>
        <w:gridCol w:w="1559"/>
      </w:tblGrid>
      <w:tr w:rsidR="00241966" w:rsidRPr="00586BCF" w:rsidTr="009B6849">
        <w:trPr>
          <w:gridBefore w:val="1"/>
          <w:gridAfter w:val="7"/>
          <w:wBefore w:w="23" w:type="dxa"/>
          <w:wAfter w:w="12018" w:type="dxa"/>
          <w:trHeight w:val="5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586BC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Технические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ГОСТ</w:t>
            </w:r>
            <w:r>
              <w:rPr>
                <w:b/>
                <w:sz w:val="22"/>
                <w:szCs w:val="22"/>
              </w:rPr>
              <w:t>, 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  <w:r w:rsidRPr="00586BCF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66" w:rsidRPr="00586BCF" w:rsidRDefault="00241966" w:rsidP="00784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без НДС</w:t>
            </w: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Вибропреобразователь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ВК-315А пьезоэлектрический с предусилителем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90" w:rsidRPr="00043AA7" w:rsidRDefault="00F95790" w:rsidP="00F95790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51330.010-99     ТУ4277-027-00205435-99</w:t>
            </w:r>
          </w:p>
          <w:p w:rsidR="00F95790" w:rsidRPr="00043AA7" w:rsidRDefault="00F95790" w:rsidP="00F95790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 85778-22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533B8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Сигма-</w:t>
            </w:r>
            <w:proofErr w:type="gramStart"/>
            <w:r w:rsidRPr="00383B52">
              <w:rPr>
                <w:sz w:val="18"/>
                <w:szCs w:val="18"/>
              </w:rPr>
              <w:t>03.ДП</w:t>
            </w:r>
            <w:proofErr w:type="gramEnd"/>
            <w:r w:rsidRPr="00383B52">
              <w:rPr>
                <w:sz w:val="18"/>
                <w:szCs w:val="18"/>
              </w:rPr>
              <w:t xml:space="preserve"> IP 54    (пары мазута)       ООО “ </w:t>
            </w:r>
            <w:proofErr w:type="spellStart"/>
            <w:r w:rsidRPr="00383B52">
              <w:rPr>
                <w:sz w:val="18"/>
                <w:szCs w:val="18"/>
              </w:rPr>
              <w:t>Промприбор</w:t>
            </w:r>
            <w:proofErr w:type="spellEnd"/>
            <w:r w:rsidRPr="00383B52">
              <w:rPr>
                <w:sz w:val="18"/>
                <w:szCs w:val="18"/>
              </w:rPr>
              <w:t xml:space="preserve">  -Р”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90" w:rsidRPr="00043AA7" w:rsidRDefault="00F95790" w:rsidP="00F95790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51330.10-99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533B8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Измеритель-регулятор</w:t>
            </w:r>
          </w:p>
        </w:tc>
        <w:tc>
          <w:tcPr>
            <w:tcW w:w="2410" w:type="dxa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ИРТ- 5922Д-t1050-III-RS485-360П</w:t>
            </w:r>
          </w:p>
        </w:tc>
        <w:tc>
          <w:tcPr>
            <w:tcW w:w="1559" w:type="dxa"/>
          </w:tcPr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4220-040-13282997-02 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20390-12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533B8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</w:t>
            </w:r>
          </w:p>
        </w:tc>
        <w:tc>
          <w:tcPr>
            <w:tcW w:w="2410" w:type="dxa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22МПС-2430-02-У2**С4(-40+80)-0,25-10кПа-25-42- Ск-М20-В-Р-Гп</w:t>
            </w:r>
          </w:p>
        </w:tc>
        <w:tc>
          <w:tcPr>
            <w:tcW w:w="1559" w:type="dxa"/>
          </w:tcPr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4212-028-42334258-2005</w:t>
            </w:r>
          </w:p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533B8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ТСПТ 101-010-50П-А4-10-160</w:t>
            </w:r>
          </w:p>
        </w:tc>
        <w:tc>
          <w:tcPr>
            <w:tcW w:w="1559" w:type="dxa"/>
          </w:tcPr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ТУ.4211-004-10854341-0 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533B8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ТСПТ 101-010-50П-А4-10-250</w:t>
            </w:r>
          </w:p>
        </w:tc>
        <w:tc>
          <w:tcPr>
            <w:tcW w:w="1559" w:type="dxa"/>
          </w:tcPr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ТУ.4211-004-10854341-0 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9B6849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F95790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F95790" w:rsidRPr="00383B52" w:rsidRDefault="00F95790" w:rsidP="00F95790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ТСМТ 103-010-50М-А4-10-320</w:t>
            </w:r>
          </w:p>
        </w:tc>
        <w:tc>
          <w:tcPr>
            <w:tcW w:w="1559" w:type="dxa"/>
          </w:tcPr>
          <w:p w:rsidR="00F95790" w:rsidRPr="00043AA7" w:rsidRDefault="00F95790" w:rsidP="00F95790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ТУ.4211-004-10854341-0 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  <w:r w:rsidRPr="009B6849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</w:p>
          <w:p w:rsidR="00F95790" w:rsidRPr="00383B52" w:rsidRDefault="00F95790" w:rsidP="00F95790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5790" w:rsidRPr="00533B8D" w:rsidRDefault="00F95790" w:rsidP="00F95790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Блок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БУ-30М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ТУ25-02.120146-82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4C67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7" w:type="dxa"/>
            <w:gridSpan w:val="2"/>
          </w:tcPr>
          <w:p w:rsidR="004D2998" w:rsidRPr="00043AA7" w:rsidRDefault="004D2998" w:rsidP="004D2998">
            <w:pPr>
              <w:pStyle w:val="10"/>
              <w:shd w:val="clear" w:color="auto" w:fill="FFFFFF"/>
              <w:jc w:val="left"/>
              <w:rPr>
                <w:rFonts w:ascii="Arial" w:hAnsi="Arial" w:cs="Arial"/>
                <w:sz w:val="48"/>
                <w:szCs w:val="48"/>
              </w:rPr>
            </w:pPr>
            <w:r w:rsidRPr="00043AA7">
              <w:rPr>
                <w:bCs/>
                <w:sz w:val="18"/>
                <w:szCs w:val="18"/>
              </w:rPr>
              <w:t>Преобразователь давления измерительный</w:t>
            </w:r>
          </w:p>
          <w:p w:rsidR="004D2998" w:rsidRPr="000774DD" w:rsidRDefault="004D2998" w:rsidP="004D2998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2998" w:rsidRPr="000774DD" w:rsidRDefault="004D2998" w:rsidP="004D2998">
            <w:pPr>
              <w:rPr>
                <w:sz w:val="18"/>
                <w:szCs w:val="18"/>
              </w:rPr>
            </w:pPr>
            <w:r w:rsidRPr="000774DD">
              <w:rPr>
                <w:sz w:val="18"/>
                <w:szCs w:val="18"/>
              </w:rPr>
              <w:t>LMP 305 401-1001-1-3-1-013-00R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ТУ4212-077-13282997-08,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№75926-19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4C67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774DD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774DD" w:rsidRDefault="004D2998" w:rsidP="004D2998">
            <w:pPr>
              <w:jc w:val="center"/>
              <w:rPr>
                <w:sz w:val="18"/>
                <w:szCs w:val="18"/>
              </w:rPr>
            </w:pPr>
            <w:r w:rsidRPr="000774DD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давления избыточного-разряжения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22МПС-ДИВ-231002-УХЛ**(-10+80)-0.5-0.05кПа-42-СК-М20-В-Р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4C67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22МПС-ДИ-2120-02-УХЛ**(-10+80)-0.5-4кПа-42-СК-М20-В-Р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4C67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22МПС-ДИ-2140-02-УХЛ**(-10+80)-0.5-100кПа-42-СК-М20-В-Р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4C6764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22МПС-ДИ-2160-02-УХЛ**(-10+80)-0.5-6МПа-42-СК-М20-В-Р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избыточного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22МПС-ДИ-2170-02-УХЛ**(-10 + 80)-0.5-25МПа-42-СК-М20-В-Р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Сапфир 22МПС-ДД-2440-02-УХЛ**(-10 +80)-0,5-63кПа-25-42-СК-М20-В-Р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22МПС-ДД-2430-02-УХЛ**(-10 +80)-0,5-6,3кПа-25-42-СК-М20-В-Р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разности давления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Сапфир 22МПС-ДД-2440-02-УХЛ**(-10 +80)-0,5-250кПа-25-42-СК-М20-В-Р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66504-17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Конвертер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АПС-79 ЛОГИКА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РИЮУ406.233.008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МП4-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У  0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-0,6 МПа, 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  М20x1,5         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МП4-УУ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2  0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-1,0 МПа, 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1,5;  М20x1,5 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  МП4-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У  0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-1,6 МПа,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1,5;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МП4-У   0-100 кПа,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1,5;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МП4-УУ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2  0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-2,5 МПа,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1,5;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МП4-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У  0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>-25 МПа, кл.т.1,5;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МП4-УУ2   0-40 МПа, кл.т.1,5; 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МП4-У   0-4МПа, 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кл.т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. 1,5;</w:t>
            </w: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М20x1,5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ОАО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У2 по ГОСТ 15150-69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L3 по ГОСТ 12997-84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ТУ25-02.180335-84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D378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ТС1088/4-50М-320-(-50…+150С)-№3</w:t>
            </w:r>
          </w:p>
        </w:tc>
        <w:tc>
          <w:tcPr>
            <w:tcW w:w="1559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Р8.585-2001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D378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7D3C"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МЭО 630/63-0,25 У92 К</w:t>
            </w:r>
          </w:p>
        </w:tc>
        <w:tc>
          <w:tcPr>
            <w:tcW w:w="1559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D378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МЭО 1600/63-0,25 У92 К</w:t>
            </w:r>
          </w:p>
        </w:tc>
        <w:tc>
          <w:tcPr>
            <w:tcW w:w="1559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D378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Тормоз механический фрикционный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МЭО 1600/63-0,63 У92 К</w:t>
            </w:r>
          </w:p>
        </w:tc>
        <w:tc>
          <w:tcPr>
            <w:tcW w:w="1559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ЯЛБИ.421321.066-101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D378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ДМ2005СгУ2-1.6MPa-П.П.Пас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ДМ2005СгУ2-2.5MPa-П.П.Пас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25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ДМ2005СгУ2-1.0MPa-П.П.Пас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ДМ2005СгУ2-600.0kPa-П.П.Пас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МП3-УУ2-1.6MPa-П.П.Пас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ДМ2005СгУ2-400.0kPa-П.П.Пас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МП4-УУ2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0-10</w:t>
            </w:r>
            <w:r>
              <w:rPr>
                <w:sz w:val="18"/>
                <w:szCs w:val="18"/>
              </w:rPr>
              <w:t xml:space="preserve"> </w:t>
            </w:r>
            <w:r w:rsidRPr="00383B52">
              <w:rPr>
                <w:sz w:val="18"/>
                <w:szCs w:val="18"/>
              </w:rPr>
              <w:t>МПа,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83B52">
              <w:rPr>
                <w:sz w:val="18"/>
                <w:szCs w:val="18"/>
              </w:rPr>
              <w:t>кл.т</w:t>
            </w:r>
            <w:proofErr w:type="spellEnd"/>
            <w:r w:rsidRPr="00383B52">
              <w:rPr>
                <w:sz w:val="18"/>
                <w:szCs w:val="18"/>
              </w:rPr>
              <w:t>. 1,</w:t>
            </w:r>
            <w:proofErr w:type="gramStart"/>
            <w:r w:rsidRPr="00383B52">
              <w:rPr>
                <w:sz w:val="18"/>
                <w:szCs w:val="18"/>
              </w:rPr>
              <w:t>5;М</w:t>
            </w:r>
            <w:proofErr w:type="gramEnd"/>
            <w:r w:rsidRPr="00383B52">
              <w:rPr>
                <w:sz w:val="18"/>
                <w:szCs w:val="18"/>
              </w:rPr>
              <w:t>20x1,5 ОАО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 xml:space="preserve">»  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lastRenderedPageBreak/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7D3C"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Манометр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ДМ2005СгУ2-4.0MPa-П.П.Пас (ОАО 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РМТ49/-/1/-/t0050/-/-/-/ ООО НПП "ЭЛЕМЕР", </w:t>
            </w:r>
            <w:proofErr w:type="spellStart"/>
            <w:r w:rsidRPr="00383B52">
              <w:rPr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ТУ-4426-127-13282997-2014 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РМТ 49/1/t0050/360П/ТУ ЭЛЕМЕР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ТУ-4426-127-13282997-2014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 частоты вращения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ИП-115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МВП4-У (-100-500 кПа)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МВП4-У (-100-900 кПа)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(0-600 кПа), кл.т.1,5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(0-25 МПа), кл.т.1,5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(0-6 МПа), кл.т.1,5 МП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 L3 по ГОСТ Р 52931-2008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Электронный блок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Протар-112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ТУ311-0225542.071-91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D3C"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Датчик-реле уровня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РОС 301 УХЛ4-1 </w:t>
            </w:r>
            <w:proofErr w:type="spellStart"/>
            <w:r w:rsidRPr="00383B52">
              <w:rPr>
                <w:sz w:val="18"/>
                <w:szCs w:val="18"/>
              </w:rPr>
              <w:t>гориз</w:t>
            </w:r>
            <w:proofErr w:type="spellEnd"/>
            <w:r w:rsidRPr="00383B52">
              <w:rPr>
                <w:sz w:val="18"/>
                <w:szCs w:val="18"/>
              </w:rPr>
              <w:t>. длина электрода 0,1м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ТУ4212-077-13282997-08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717" w:type="dxa"/>
            <w:gridSpan w:val="2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 РМТ 49 / 3 / t0050 / 360П / ГП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ТУ-4426-127-13282997-2014 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Регистрирующий прибор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Термодат</w:t>
            </w:r>
            <w:proofErr w:type="spellEnd"/>
            <w:r w:rsidRPr="00383B52">
              <w:rPr>
                <w:sz w:val="18"/>
                <w:szCs w:val="18"/>
              </w:rPr>
              <w:t xml:space="preserve"> 29М6/4Р/485/8Gb/F/</w:t>
            </w:r>
            <w:proofErr w:type="spellStart"/>
            <w:r w:rsidRPr="00383B52">
              <w:rPr>
                <w:sz w:val="18"/>
                <w:szCs w:val="18"/>
              </w:rPr>
              <w:t>Eth</w:t>
            </w:r>
            <w:proofErr w:type="spellEnd"/>
            <w:r w:rsidRPr="00383B52">
              <w:rPr>
                <w:sz w:val="18"/>
                <w:szCs w:val="18"/>
              </w:rPr>
              <w:t>-РВ/12УВ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ТУ.4227-005-12235200-2010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№17602-15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 избыточного давления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МП4-У0-6</w:t>
            </w:r>
            <w:proofErr w:type="gramStart"/>
            <w:r w:rsidRPr="00383B52">
              <w:rPr>
                <w:sz w:val="18"/>
                <w:szCs w:val="18"/>
              </w:rPr>
              <w:t>МПа,кл.т.</w:t>
            </w:r>
            <w:proofErr w:type="gramEnd"/>
            <w:r w:rsidRPr="00383B52">
              <w:rPr>
                <w:sz w:val="18"/>
                <w:szCs w:val="18"/>
              </w:rPr>
              <w:t xml:space="preserve"> 1,5;М20x1,5 ОАО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lastRenderedPageBreak/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(0-600 кПа)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(0-1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(0-4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(0-6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(0-10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7D3C"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(0-2,5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(0-25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МП3-У (0-40 МПа) кл.т.1,5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У2 по ГОСТ 15150-69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L3 по ГОСТ 12997-84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ТУ25-02.180335-84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Термопара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ТП-0188-1-ХА(К</w:t>
            </w:r>
            <w:proofErr w:type="gramStart"/>
            <w:r w:rsidRPr="00383B52">
              <w:rPr>
                <w:sz w:val="18"/>
                <w:szCs w:val="18"/>
              </w:rPr>
              <w:t>),-</w:t>
            </w:r>
            <w:proofErr w:type="gramEnd"/>
            <w:r w:rsidRPr="00383B52">
              <w:rPr>
                <w:sz w:val="18"/>
                <w:szCs w:val="18"/>
              </w:rPr>
              <w:t>40…+1000, 2000, 8, 2, 1, Н,-,-,0,5,-,ГП,ТУ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4211-013-13282997-2010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80413-20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D7D3C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ТСМТ 301-060-50М-В3-С10-5-30/2000-М12х1,5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51330.0-99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ТСМТ 301-060-50М-В3-С10-5-30/2000-М12х1,5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51330.0-99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ТС1088/4-50М-250-(-50…+150С)-№3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ТС1088/4-50М-200-(-50…+150С)-№3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ТС1088/4-50П-320-(-50…+200С)-№3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ТС1088/4-50П-250-(-50…+200С)-№3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ТС1088/4-50П-200-(-50…+200С)-№3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D7D3C"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ТС1088/В-V3/1/50</w:t>
            </w:r>
            <w:proofErr w:type="gramStart"/>
            <w:r w:rsidRPr="00383B52">
              <w:rPr>
                <w:sz w:val="18"/>
                <w:szCs w:val="18"/>
              </w:rPr>
              <w:t>П(</w:t>
            </w:r>
            <w:proofErr w:type="gramEnd"/>
            <w:r w:rsidRPr="00383B52">
              <w:rPr>
                <w:sz w:val="18"/>
                <w:szCs w:val="18"/>
              </w:rPr>
              <w:t>-50…+200С)/400/10/-/А/АГ-10/С/№3/ГП/ТУ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Р8.585-2001 Госреестр СИ №58808-14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ED7D3C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Расходомер ультразвуковой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Акрон-01 (базовая модель)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ГОСТР-МЭК-61326-1-2014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№20711-00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D7D3C">
              <w:rPr>
                <w:sz w:val="20"/>
                <w:szCs w:val="20"/>
              </w:rPr>
              <w:t>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Анализатор кислорода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ТДК-3М ОКСИМЕСС анализатор кислорода в дымовых газах </w:t>
            </w:r>
            <w:proofErr w:type="spellStart"/>
            <w:r w:rsidRPr="00383B52">
              <w:rPr>
                <w:sz w:val="18"/>
                <w:szCs w:val="18"/>
              </w:rPr>
              <w:t>твердоэлектролитный</w:t>
            </w:r>
            <w:proofErr w:type="spellEnd"/>
            <w:r w:rsidRPr="00383B52">
              <w:rPr>
                <w:sz w:val="18"/>
                <w:szCs w:val="18"/>
              </w:rPr>
              <w:t xml:space="preserve"> стационарный, длина погружной части зонда 2000 мм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13320-81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14382-16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D7D3C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Лабораторный источник питания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Тетрон-10005ЕК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27.90.40-003-48526697-2018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4D2998" w:rsidRPr="00043AA7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D7D3C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Трансформатор тока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ТОЛ-10 600/5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№79103-20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Pr="00043AA7" w:rsidRDefault="004D2998" w:rsidP="004D2998">
            <w:r w:rsidRPr="00043AA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043AA7" w:rsidRDefault="004D2998" w:rsidP="004D2998">
            <w:pPr>
              <w:jc w:val="center"/>
              <w:rPr>
                <w:sz w:val="20"/>
                <w:szCs w:val="20"/>
              </w:rPr>
            </w:pPr>
          </w:p>
        </w:tc>
      </w:tr>
      <w:tr w:rsidR="00ED7D3C" w:rsidRPr="00043AA7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D3C" w:rsidRDefault="00ED7D3C" w:rsidP="00ED7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717" w:type="dxa"/>
            <w:gridSpan w:val="2"/>
          </w:tcPr>
          <w:p w:rsidR="00ED7D3C" w:rsidRPr="00383B52" w:rsidRDefault="00ED7D3C" w:rsidP="00ED7D3C">
            <w:pPr>
              <w:rPr>
                <w:sz w:val="18"/>
                <w:szCs w:val="18"/>
              </w:rPr>
            </w:pPr>
            <w:r w:rsidRPr="00ED7D3C">
              <w:rPr>
                <w:sz w:val="18"/>
                <w:szCs w:val="18"/>
              </w:rPr>
              <w:t>Трансформатор тока</w:t>
            </w:r>
            <w:r>
              <w:rPr>
                <w:sz w:val="18"/>
                <w:szCs w:val="18"/>
              </w:rPr>
              <w:t xml:space="preserve"> шинный</w:t>
            </w:r>
          </w:p>
        </w:tc>
        <w:tc>
          <w:tcPr>
            <w:tcW w:w="2410" w:type="dxa"/>
          </w:tcPr>
          <w:p w:rsidR="00ED7D3C" w:rsidRPr="00383B52" w:rsidRDefault="00ED7D3C" w:rsidP="00ED7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ТЛШ-10-0,5/10Р-6000/5 УХЛ2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D3C" w:rsidRPr="00043AA7" w:rsidRDefault="00ED7D3C" w:rsidP="00ED7D3C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№64182-16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3C" w:rsidRPr="00043AA7" w:rsidRDefault="00ED7D3C" w:rsidP="00ED7D3C">
            <w:pPr>
              <w:rPr>
                <w:sz w:val="20"/>
                <w:szCs w:val="20"/>
              </w:rPr>
            </w:pPr>
            <w:proofErr w:type="spellStart"/>
            <w:r w:rsidRPr="00043AA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D7D3C" w:rsidRPr="00043AA7" w:rsidRDefault="00ED7D3C" w:rsidP="00ED7D3C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Pr="00043AA7" w:rsidRDefault="00ED7D3C" w:rsidP="00ED7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7D3C" w:rsidRPr="00043AA7" w:rsidRDefault="00ED7D3C" w:rsidP="00ED7D3C">
            <w:pPr>
              <w:jc w:val="center"/>
              <w:rPr>
                <w:sz w:val="20"/>
                <w:szCs w:val="20"/>
              </w:rPr>
            </w:pPr>
          </w:p>
        </w:tc>
      </w:tr>
      <w:tr w:rsidR="00ED7D3C" w:rsidRPr="006E5861" w:rsidTr="004D2998">
        <w:tblPrEx>
          <w:tblLook w:val="01E0" w:firstRow="1" w:lastRow="1" w:firstColumn="1" w:lastColumn="1" w:noHBand="0" w:noVBand="0"/>
        </w:tblPrEx>
        <w:trPr>
          <w:gridBefore w:val="1"/>
          <w:wBefore w:w="23" w:type="dxa"/>
          <w:trHeight w:val="288"/>
        </w:trPr>
        <w:tc>
          <w:tcPr>
            <w:tcW w:w="10207" w:type="dxa"/>
            <w:gridSpan w:val="9"/>
            <w:vAlign w:val="center"/>
          </w:tcPr>
          <w:p w:rsidR="00ED7D3C" w:rsidRPr="008A7248" w:rsidRDefault="00ED7D3C" w:rsidP="00ED7D3C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ED7D3C" w:rsidRPr="006E5861" w:rsidRDefault="00ED7D3C" w:rsidP="00ED7D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7D3C" w:rsidRPr="006E5861" w:rsidRDefault="00ED7D3C" w:rsidP="00ED7D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7D3C" w:rsidRPr="006E5861" w:rsidRDefault="00ED7D3C" w:rsidP="00ED7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7D3C" w:rsidRPr="006E5861" w:rsidRDefault="00ED7D3C" w:rsidP="00ED7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D3C" w:rsidRPr="0044371D" w:rsidRDefault="00ED7D3C" w:rsidP="00ED7D3C">
            <w:pPr>
              <w:jc w:val="center"/>
              <w:rPr>
                <w:sz w:val="18"/>
                <w:szCs w:val="18"/>
              </w:rPr>
            </w:pPr>
          </w:p>
          <w:p w:rsidR="00ED7D3C" w:rsidRPr="0044371D" w:rsidRDefault="00ED7D3C" w:rsidP="00ED7D3C">
            <w:pPr>
              <w:jc w:val="center"/>
              <w:rPr>
                <w:sz w:val="18"/>
                <w:szCs w:val="18"/>
              </w:rPr>
            </w:pPr>
            <w:r w:rsidRPr="0044371D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ED7D3C" w:rsidRPr="006E5861" w:rsidRDefault="00ED7D3C" w:rsidP="00ED7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7D3C" w:rsidRPr="006E5861" w:rsidRDefault="00ED7D3C" w:rsidP="00ED7D3C">
            <w:pPr>
              <w:jc w:val="center"/>
              <w:rPr>
                <w:sz w:val="22"/>
                <w:szCs w:val="22"/>
              </w:rPr>
            </w:pPr>
          </w:p>
        </w:tc>
      </w:tr>
      <w:tr w:rsidR="00ED7D3C" w:rsidRPr="006E5861" w:rsidTr="009B6849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4"/>
        </w:trPr>
        <w:tc>
          <w:tcPr>
            <w:tcW w:w="10207" w:type="dxa"/>
            <w:gridSpan w:val="9"/>
            <w:vAlign w:val="center"/>
          </w:tcPr>
          <w:p w:rsidR="00ED7D3C" w:rsidRPr="008A7248" w:rsidRDefault="00ED7D3C" w:rsidP="00ED7D3C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US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8A7248">
              <w:rPr>
                <w:b/>
                <w:sz w:val="22"/>
                <w:szCs w:val="22"/>
                <w:lang w:val="en-US"/>
              </w:rPr>
              <w:t>%)</w:t>
            </w:r>
            <w:r w:rsidRPr="008A7248">
              <w:rPr>
                <w:b/>
                <w:sz w:val="22"/>
                <w:szCs w:val="22"/>
              </w:rPr>
              <w:t>:</w:t>
            </w:r>
          </w:p>
        </w:tc>
      </w:tr>
      <w:tr w:rsidR="00ED7D3C" w:rsidRPr="006E5861" w:rsidTr="009B6849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8"/>
        </w:trPr>
        <w:tc>
          <w:tcPr>
            <w:tcW w:w="10207" w:type="dxa"/>
            <w:gridSpan w:val="9"/>
            <w:vAlign w:val="center"/>
          </w:tcPr>
          <w:p w:rsidR="00ED7D3C" w:rsidRPr="008A7248" w:rsidRDefault="00ED7D3C" w:rsidP="00ED7D3C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ВСЕГО с учетом НДС:</w:t>
            </w:r>
          </w:p>
        </w:tc>
      </w:tr>
    </w:tbl>
    <w:p w:rsidR="00AA60A6" w:rsidRPr="001E6B85" w:rsidRDefault="00AA60A6" w:rsidP="00AA60A6">
      <w:pPr>
        <w:outlineLvl w:val="0"/>
        <w:rPr>
          <w:sz w:val="12"/>
          <w:szCs w:val="12"/>
        </w:rPr>
      </w:pPr>
    </w:p>
    <w:p w:rsidR="00AA60A6" w:rsidRPr="008A7248" w:rsidRDefault="00AA60A6" w:rsidP="00AA60A6">
      <w:pPr>
        <w:outlineLvl w:val="0"/>
        <w:rPr>
          <w:sz w:val="22"/>
          <w:szCs w:val="22"/>
        </w:rPr>
      </w:pPr>
      <w:r w:rsidRPr="008A7248">
        <w:rPr>
          <w:sz w:val="22"/>
          <w:szCs w:val="22"/>
        </w:rPr>
        <w:t xml:space="preserve">Сумма спецификации: __________________________________________________________  </w:t>
      </w:r>
    </w:p>
    <w:p w:rsidR="00AA60A6" w:rsidRPr="00241966" w:rsidRDefault="00AA60A6" w:rsidP="00241966">
      <w:pPr>
        <w:tabs>
          <w:tab w:val="left" w:pos="4170"/>
        </w:tabs>
        <w:rPr>
          <w:sz w:val="20"/>
          <w:szCs w:val="20"/>
        </w:rPr>
      </w:pPr>
      <w:r w:rsidRPr="008A7248">
        <w:rPr>
          <w:sz w:val="22"/>
          <w:szCs w:val="22"/>
        </w:rPr>
        <w:tab/>
      </w:r>
      <w:r w:rsidRPr="008A7248">
        <w:rPr>
          <w:sz w:val="20"/>
          <w:szCs w:val="20"/>
        </w:rPr>
        <w:t xml:space="preserve">ИТОГО с учетом НДС прописью </w:t>
      </w:r>
    </w:p>
    <w:p w:rsidR="00AA60A6" w:rsidRPr="008A7248" w:rsidRDefault="00AA60A6" w:rsidP="00AA60A6">
      <w:pPr>
        <w:rPr>
          <w:sz w:val="22"/>
          <w:szCs w:val="22"/>
        </w:rPr>
      </w:pPr>
      <w:r w:rsidRPr="008A7248">
        <w:rPr>
          <w:sz w:val="22"/>
          <w:szCs w:val="22"/>
        </w:rPr>
        <w:t>Цена на продукцию дана с транспортными расходами.</w:t>
      </w:r>
    </w:p>
    <w:p w:rsidR="00AA60A6" w:rsidRPr="008A7248" w:rsidRDefault="00AA60A6" w:rsidP="00AA60A6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2. </w:t>
      </w:r>
      <w:r w:rsidRPr="008A7248">
        <w:rPr>
          <w:b/>
          <w:sz w:val="22"/>
          <w:szCs w:val="22"/>
        </w:rPr>
        <w:t>Срок поставки</w:t>
      </w:r>
      <w:r w:rsidRPr="001B74D9">
        <w:rPr>
          <w:sz w:val="22"/>
          <w:szCs w:val="22"/>
        </w:rPr>
        <w:t xml:space="preserve">: </w:t>
      </w:r>
      <w:r w:rsidR="00AE01E1">
        <w:rPr>
          <w:sz w:val="22"/>
          <w:szCs w:val="22"/>
        </w:rPr>
        <w:t>июнь</w:t>
      </w:r>
      <w:r>
        <w:rPr>
          <w:sz w:val="22"/>
          <w:szCs w:val="22"/>
        </w:rPr>
        <w:t xml:space="preserve"> 2024г. – март</w:t>
      </w:r>
      <w:r w:rsidRPr="001B74D9">
        <w:rPr>
          <w:sz w:val="22"/>
          <w:szCs w:val="22"/>
        </w:rPr>
        <w:t xml:space="preserve"> 2</w:t>
      </w:r>
      <w:r>
        <w:rPr>
          <w:sz w:val="22"/>
          <w:szCs w:val="22"/>
        </w:rPr>
        <w:t>025</w:t>
      </w:r>
      <w:r w:rsidRPr="001B74D9">
        <w:rPr>
          <w:sz w:val="22"/>
          <w:szCs w:val="22"/>
        </w:rPr>
        <w:t>г. согласно Заявке Покупателя</w:t>
      </w:r>
      <w:r w:rsidRPr="008A7248">
        <w:rPr>
          <w:sz w:val="22"/>
          <w:szCs w:val="22"/>
        </w:rPr>
        <w:t xml:space="preserve">. </w:t>
      </w:r>
    </w:p>
    <w:p w:rsidR="00AA60A6" w:rsidRPr="008A7248" w:rsidRDefault="00AA60A6" w:rsidP="00AA60A6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3. </w:t>
      </w:r>
      <w:r w:rsidRPr="008A7248">
        <w:rPr>
          <w:b/>
          <w:sz w:val="22"/>
          <w:szCs w:val="22"/>
        </w:rPr>
        <w:t>Способ поставки</w:t>
      </w:r>
      <w:r w:rsidRPr="008A7248">
        <w:rPr>
          <w:sz w:val="22"/>
          <w:szCs w:val="22"/>
        </w:rPr>
        <w:t xml:space="preserve">: автотранспортом </w:t>
      </w:r>
    </w:p>
    <w:p w:rsidR="00AA60A6" w:rsidRPr="009B6849" w:rsidRDefault="00AA60A6" w:rsidP="009B6849">
      <w:pPr>
        <w:rPr>
          <w:b/>
          <w:sz w:val="22"/>
          <w:szCs w:val="22"/>
        </w:rPr>
      </w:pPr>
      <w:r w:rsidRPr="008A7248">
        <w:rPr>
          <w:sz w:val="22"/>
          <w:szCs w:val="22"/>
        </w:rPr>
        <w:t xml:space="preserve">4. </w:t>
      </w:r>
      <w:r w:rsidRPr="008A7248">
        <w:rPr>
          <w:b/>
          <w:sz w:val="22"/>
          <w:szCs w:val="22"/>
        </w:rPr>
        <w:t>Адрес</w:t>
      </w:r>
      <w:r>
        <w:rPr>
          <w:b/>
          <w:sz w:val="22"/>
          <w:szCs w:val="22"/>
        </w:rPr>
        <w:t>а, по которым</w:t>
      </w:r>
      <w:r w:rsidRPr="008A7248">
        <w:rPr>
          <w:b/>
          <w:sz w:val="22"/>
          <w:szCs w:val="22"/>
        </w:rPr>
        <w:t xml:space="preserve"> должна быть осуществлена поставка продукции:</w:t>
      </w:r>
      <w:r w:rsidRPr="00241966">
        <w:rPr>
          <w:sz w:val="22"/>
          <w:szCs w:val="22"/>
        </w:rPr>
        <w:t xml:space="preserve">   </w:t>
      </w:r>
    </w:p>
    <w:p w:rsidR="00AA60A6" w:rsidRPr="004D734F" w:rsidRDefault="009B6849" w:rsidP="00AA60A6">
      <w:pPr>
        <w:spacing w:line="240" w:lineRule="atLeast"/>
        <w:ind w:right="23"/>
        <w:jc w:val="both"/>
        <w:rPr>
          <w:sz w:val="22"/>
          <w:szCs w:val="22"/>
        </w:rPr>
      </w:pPr>
      <w:r w:rsidRPr="009B6849">
        <w:rPr>
          <w:sz w:val="22"/>
          <w:szCs w:val="22"/>
        </w:rPr>
        <w:t>КПП 34</w:t>
      </w:r>
      <w:r w:rsidR="00AE01E1">
        <w:rPr>
          <w:sz w:val="22"/>
          <w:szCs w:val="22"/>
        </w:rPr>
        <w:t>6101001</w:t>
      </w:r>
      <w:r w:rsidRPr="009B6849">
        <w:rPr>
          <w:sz w:val="22"/>
          <w:szCs w:val="22"/>
        </w:rPr>
        <w:t>, 400029, Волгоградская обл., г. Волгоград, ул</w:t>
      </w:r>
      <w:r w:rsidR="00AE01E1">
        <w:rPr>
          <w:sz w:val="22"/>
          <w:szCs w:val="22"/>
        </w:rPr>
        <w:t>. им. Моцарта</w:t>
      </w:r>
      <w:r w:rsidRPr="009B6849">
        <w:rPr>
          <w:sz w:val="22"/>
          <w:szCs w:val="22"/>
        </w:rPr>
        <w:t xml:space="preserve">, д. </w:t>
      </w:r>
      <w:r w:rsidR="00AE01E1">
        <w:rPr>
          <w:sz w:val="22"/>
          <w:szCs w:val="22"/>
        </w:rPr>
        <w:t>17</w:t>
      </w:r>
      <w:r w:rsidRPr="009B6849">
        <w:rPr>
          <w:sz w:val="22"/>
          <w:szCs w:val="22"/>
        </w:rPr>
        <w:t>,</w:t>
      </w:r>
    </w:p>
    <w:p w:rsidR="00AA60A6" w:rsidRPr="004D734F" w:rsidRDefault="00AA60A6" w:rsidP="00AA60A6">
      <w:pPr>
        <w:rPr>
          <w:sz w:val="22"/>
          <w:szCs w:val="22"/>
        </w:rPr>
      </w:pPr>
    </w:p>
    <w:p w:rsidR="00AA60A6" w:rsidRPr="008A7248" w:rsidRDefault="00AA60A6" w:rsidP="00F84BC6">
      <w:pPr>
        <w:tabs>
          <w:tab w:val="left" w:pos="6270"/>
        </w:tabs>
        <w:rPr>
          <w:b/>
          <w:sz w:val="22"/>
          <w:szCs w:val="22"/>
        </w:rPr>
      </w:pPr>
      <w:r w:rsidRPr="008A7248">
        <w:rPr>
          <w:b/>
          <w:sz w:val="22"/>
          <w:szCs w:val="22"/>
        </w:rPr>
        <w:t>ПОКУПАТЕЛЬ</w:t>
      </w:r>
      <w:r w:rsidRPr="008A7248">
        <w:rPr>
          <w:b/>
          <w:sz w:val="22"/>
          <w:szCs w:val="22"/>
        </w:rPr>
        <w:tab/>
        <w:t>ПОСТАВЩИК</w:t>
      </w:r>
    </w:p>
    <w:p w:rsidR="00AA60A6" w:rsidRPr="003512E3" w:rsidRDefault="00AA60A6" w:rsidP="00AA60A6">
      <w:pPr>
        <w:ind w:left="-567" w:right="-126" w:firstLine="709"/>
        <w:rPr>
          <w:sz w:val="22"/>
          <w:szCs w:val="22"/>
        </w:rPr>
      </w:pPr>
      <w:r w:rsidRPr="003512E3">
        <w:rPr>
          <w:b/>
          <w:sz w:val="22"/>
          <w:szCs w:val="22"/>
        </w:rPr>
        <w:t>ООО «ЛУКОЙЛ-Волгоградэнерго»</w:t>
      </w:r>
      <w:r w:rsidRPr="003512E3">
        <w:rPr>
          <w:b/>
          <w:sz w:val="22"/>
          <w:szCs w:val="22"/>
        </w:rPr>
        <w:tab/>
      </w:r>
      <w:r w:rsidRPr="003512E3">
        <w:rPr>
          <w:b/>
          <w:sz w:val="22"/>
          <w:szCs w:val="22"/>
        </w:rPr>
        <w:tab/>
      </w:r>
      <w:r w:rsidRPr="003512E3">
        <w:rPr>
          <w:sz w:val="22"/>
          <w:szCs w:val="22"/>
        </w:rPr>
        <w:t xml:space="preserve"> </w:t>
      </w:r>
    </w:p>
    <w:p w:rsidR="00F84BC6" w:rsidRDefault="00F84BC6" w:rsidP="00AA60A6"/>
    <w:p w:rsidR="00AA60A6" w:rsidRDefault="00AA60A6" w:rsidP="00AA60A6">
      <w:r>
        <w:t xml:space="preserve"> _________________________</w:t>
      </w:r>
      <w:r w:rsidR="00D331E4">
        <w:t>Зимин М.Ю.</w:t>
      </w:r>
      <w:r>
        <w:t xml:space="preserve">                             ________________________</w:t>
      </w:r>
    </w:p>
    <w:p w:rsidR="00AA60A6" w:rsidRDefault="00AA60A6" w:rsidP="00AA60A6">
      <w:pPr>
        <w:jc w:val="right"/>
        <w:rPr>
          <w:sz w:val="20"/>
          <w:szCs w:val="20"/>
        </w:rPr>
      </w:pPr>
    </w:p>
    <w:p w:rsidR="00AA60A6" w:rsidRDefault="00AA60A6" w:rsidP="00AA60A6">
      <w:pPr>
        <w:rPr>
          <w:sz w:val="20"/>
          <w:szCs w:val="20"/>
        </w:rPr>
      </w:pPr>
    </w:p>
    <w:p w:rsidR="00AA60A6" w:rsidRDefault="00AA60A6" w:rsidP="00AA60A6">
      <w:pPr>
        <w:ind w:left="-426" w:firstLine="426"/>
        <w:rPr>
          <w:sz w:val="20"/>
          <w:szCs w:val="20"/>
          <w:highlight w:val="yellow"/>
        </w:rPr>
      </w:pPr>
    </w:p>
    <w:p w:rsidR="00B11B30" w:rsidRDefault="00B11B30" w:rsidP="002E1C15">
      <w:pPr>
        <w:rPr>
          <w:sz w:val="20"/>
          <w:szCs w:val="20"/>
          <w:highlight w:val="yellow"/>
        </w:rPr>
      </w:pPr>
      <w:bookmarkStart w:id="12" w:name="_Hlk167201546"/>
      <w:bookmarkEnd w:id="11"/>
    </w:p>
    <w:p w:rsidR="001A08CA" w:rsidRDefault="001A08CA" w:rsidP="002E1C15">
      <w:pPr>
        <w:rPr>
          <w:sz w:val="20"/>
          <w:szCs w:val="20"/>
          <w:highlight w:val="yellow"/>
        </w:rPr>
      </w:pPr>
    </w:p>
    <w:p w:rsidR="002E1C15" w:rsidRPr="009479A7" w:rsidRDefault="002E1C15" w:rsidP="002E1C15">
      <w:pPr>
        <w:rPr>
          <w:sz w:val="20"/>
          <w:szCs w:val="20"/>
          <w:highlight w:val="yellow"/>
        </w:rPr>
      </w:pPr>
    </w:p>
    <w:p w:rsidR="00B11B30" w:rsidRPr="004251EA" w:rsidRDefault="00B11B30" w:rsidP="00B11B30">
      <w:pPr>
        <w:ind w:left="-426" w:firstLine="426"/>
        <w:jc w:val="right"/>
        <w:rPr>
          <w:sz w:val="20"/>
          <w:szCs w:val="20"/>
        </w:rPr>
      </w:pPr>
      <w:r w:rsidRPr="00533B8D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B11B30" w:rsidRPr="00817D97" w:rsidRDefault="00B11B30" w:rsidP="00B11B30">
      <w:pPr>
        <w:ind w:left="-426" w:firstLine="426"/>
        <w:jc w:val="right"/>
        <w:outlineLvl w:val="0"/>
        <w:rPr>
          <w:sz w:val="20"/>
          <w:szCs w:val="20"/>
        </w:rPr>
      </w:pP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>
        <w:rPr>
          <w:sz w:val="20"/>
          <w:szCs w:val="20"/>
        </w:rPr>
        <w:t>к</w:t>
      </w:r>
      <w:r w:rsidRPr="00817D97">
        <w:rPr>
          <w:sz w:val="20"/>
          <w:szCs w:val="20"/>
        </w:rPr>
        <w:t xml:space="preserve"> договору </w:t>
      </w:r>
      <w:r>
        <w:rPr>
          <w:sz w:val="20"/>
          <w:szCs w:val="20"/>
        </w:rPr>
        <w:t xml:space="preserve">№ </w:t>
      </w:r>
      <w:r w:rsidRPr="00817D97">
        <w:rPr>
          <w:sz w:val="20"/>
          <w:szCs w:val="20"/>
        </w:rPr>
        <w:t>____________</w:t>
      </w:r>
    </w:p>
    <w:p w:rsidR="00B11B30" w:rsidRPr="00F41BE5" w:rsidRDefault="00B11B30" w:rsidP="00B11B30">
      <w:pPr>
        <w:ind w:left="-426" w:firstLine="426"/>
        <w:jc w:val="right"/>
        <w:outlineLvl w:val="0"/>
      </w:pP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от «___</w:t>
      </w:r>
      <w:r w:rsidRPr="00817D97">
        <w:rPr>
          <w:sz w:val="20"/>
          <w:szCs w:val="20"/>
        </w:rPr>
        <w:t>» ___________ 20</w:t>
      </w:r>
      <w:r>
        <w:rPr>
          <w:sz w:val="20"/>
          <w:szCs w:val="20"/>
        </w:rPr>
        <w:t>2</w:t>
      </w:r>
      <w:r w:rsidRPr="00817D97">
        <w:rPr>
          <w:sz w:val="20"/>
          <w:szCs w:val="20"/>
        </w:rPr>
        <w:t>__г.</w:t>
      </w:r>
    </w:p>
    <w:p w:rsidR="00B11B30" w:rsidRDefault="00B11B30" w:rsidP="00B11B30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B11B30" w:rsidRDefault="00B11B30" w:rsidP="00B11B30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B11B30" w:rsidRPr="008A7248" w:rsidRDefault="00B11B30" w:rsidP="00B11B30">
      <w:pPr>
        <w:ind w:left="-426" w:firstLine="426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№ </w:t>
      </w:r>
      <w:r w:rsidR="00AE01E1">
        <w:rPr>
          <w:b/>
          <w:sz w:val="22"/>
          <w:szCs w:val="22"/>
        </w:rPr>
        <w:t>2</w:t>
      </w:r>
    </w:p>
    <w:p w:rsidR="00B11B30" w:rsidRPr="008A7248" w:rsidRDefault="00B11B30" w:rsidP="00B11B30">
      <w:pPr>
        <w:ind w:left="-426" w:firstLine="426"/>
        <w:jc w:val="center"/>
        <w:outlineLvl w:val="0"/>
        <w:rPr>
          <w:sz w:val="22"/>
          <w:szCs w:val="22"/>
        </w:rPr>
      </w:pPr>
    </w:p>
    <w:p w:rsidR="00B11B30" w:rsidRPr="008A7248" w:rsidRDefault="00B11B30" w:rsidP="00B11B30">
      <w:pPr>
        <w:ind w:firstLine="708"/>
        <w:jc w:val="both"/>
        <w:rPr>
          <w:sz w:val="22"/>
          <w:szCs w:val="22"/>
        </w:rPr>
      </w:pPr>
      <w:r w:rsidRPr="003512E3">
        <w:rPr>
          <w:b/>
          <w:sz w:val="22"/>
          <w:szCs w:val="22"/>
        </w:rPr>
        <w:t>Общество с ограниченной ответственностью «ЛУКОЙЛ-Волгоградэнерго» (ООО «ЛУКОЙЛ-Волгоградэнерго»),</w:t>
      </w:r>
      <w:r w:rsidRPr="003512E3">
        <w:rPr>
          <w:sz w:val="22"/>
          <w:szCs w:val="22"/>
        </w:rPr>
        <w:t xml:space="preserve"> именуемое в дальнейшем </w:t>
      </w:r>
      <w:r w:rsidRPr="003512E3">
        <w:rPr>
          <w:b/>
          <w:sz w:val="22"/>
          <w:szCs w:val="22"/>
        </w:rPr>
        <w:t>«Покупатель»,</w:t>
      </w:r>
      <w:r w:rsidRPr="003512E3">
        <w:rPr>
          <w:sz w:val="22"/>
          <w:szCs w:val="22"/>
        </w:rPr>
        <w:t xml:space="preserve"> в лице</w:t>
      </w:r>
      <w:r w:rsidR="00D331E4">
        <w:rPr>
          <w:sz w:val="22"/>
          <w:szCs w:val="22"/>
        </w:rPr>
        <w:t xml:space="preserve"> генерального директора Зимина М.Ю.</w:t>
      </w:r>
      <w:r w:rsidRPr="003512E3">
        <w:rPr>
          <w:sz w:val="22"/>
          <w:szCs w:val="22"/>
        </w:rPr>
        <w:t>, действующего на основании</w:t>
      </w:r>
      <w:r w:rsidR="00BB4F72">
        <w:rPr>
          <w:sz w:val="22"/>
          <w:szCs w:val="22"/>
        </w:rPr>
        <w:t xml:space="preserve"> Устава</w:t>
      </w:r>
      <w:r w:rsidRPr="003512E3">
        <w:rPr>
          <w:sz w:val="22"/>
          <w:szCs w:val="22"/>
        </w:rPr>
        <w:t xml:space="preserve">, с одной стороны и ______________________________, именуемое в дальнейшем </w:t>
      </w:r>
      <w:r w:rsidRPr="003512E3">
        <w:rPr>
          <w:b/>
          <w:sz w:val="22"/>
          <w:szCs w:val="22"/>
        </w:rPr>
        <w:t>«Поставщик»,</w:t>
      </w:r>
      <w:r w:rsidRPr="003512E3">
        <w:rPr>
          <w:sz w:val="22"/>
          <w:szCs w:val="22"/>
        </w:rPr>
        <w:t xml:space="preserve"> в лице _____________________,</w:t>
      </w:r>
      <w:r w:rsidRPr="008A7248">
        <w:rPr>
          <w:sz w:val="22"/>
          <w:szCs w:val="22"/>
        </w:rPr>
        <w:t xml:space="preserve"> действующего на основании _____________________, с другой стороны, подписали настоящую спецификацию                                                                            </w:t>
      </w:r>
    </w:p>
    <w:p w:rsidR="00B11B30" w:rsidRPr="008A7248" w:rsidRDefault="00B11B30" w:rsidP="00B11B30">
      <w:pPr>
        <w:jc w:val="both"/>
        <w:rPr>
          <w:sz w:val="22"/>
          <w:szCs w:val="22"/>
        </w:rPr>
      </w:pPr>
      <w:r w:rsidRPr="008A7248">
        <w:rPr>
          <w:sz w:val="22"/>
          <w:szCs w:val="22"/>
        </w:rPr>
        <w:t xml:space="preserve">о нижеследующем:                                                                                                                        </w:t>
      </w:r>
    </w:p>
    <w:p w:rsidR="00B11B30" w:rsidRDefault="00B11B30" w:rsidP="00B11B30">
      <w:pPr>
        <w:numPr>
          <w:ilvl w:val="0"/>
          <w:numId w:val="27"/>
        </w:numPr>
        <w:rPr>
          <w:sz w:val="22"/>
          <w:szCs w:val="22"/>
        </w:rPr>
      </w:pPr>
      <w:r w:rsidRPr="008A7248">
        <w:rPr>
          <w:sz w:val="22"/>
          <w:szCs w:val="22"/>
        </w:rPr>
        <w:t>По настоящей спецификации поставляется следую</w:t>
      </w:r>
      <w:r>
        <w:rPr>
          <w:sz w:val="22"/>
          <w:szCs w:val="22"/>
        </w:rPr>
        <w:t>щая продукция</w:t>
      </w:r>
      <w:r w:rsidRPr="008A7248">
        <w:rPr>
          <w:sz w:val="22"/>
          <w:szCs w:val="22"/>
        </w:rPr>
        <w:t>:</w:t>
      </w:r>
    </w:p>
    <w:tbl>
      <w:tblPr>
        <w:tblW w:w="2224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44"/>
        <w:gridCol w:w="24"/>
        <w:gridCol w:w="2693"/>
        <w:gridCol w:w="2410"/>
        <w:gridCol w:w="1559"/>
        <w:gridCol w:w="567"/>
        <w:gridCol w:w="709"/>
        <w:gridCol w:w="851"/>
        <w:gridCol w:w="850"/>
        <w:gridCol w:w="2664"/>
        <w:gridCol w:w="1559"/>
        <w:gridCol w:w="1559"/>
        <w:gridCol w:w="1559"/>
        <w:gridCol w:w="1559"/>
        <w:gridCol w:w="1559"/>
        <w:gridCol w:w="1559"/>
      </w:tblGrid>
      <w:tr w:rsidR="00B11B30" w:rsidRPr="00586BCF" w:rsidTr="00B24C73">
        <w:trPr>
          <w:gridBefore w:val="1"/>
          <w:gridAfter w:val="7"/>
          <w:wBefore w:w="23" w:type="dxa"/>
          <w:wAfter w:w="12018" w:type="dxa"/>
          <w:trHeight w:val="5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2"/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586BC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Технические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ГОСТ</w:t>
            </w:r>
            <w:r>
              <w:rPr>
                <w:b/>
                <w:sz w:val="22"/>
                <w:szCs w:val="22"/>
              </w:rPr>
              <w:t>, 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  <w:r w:rsidRPr="00586BCF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30" w:rsidRPr="00586BCF" w:rsidRDefault="00B11B30" w:rsidP="00B24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без НДС</w:t>
            </w: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</w:tcBorders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Головка фломастерная </w:t>
            </w:r>
            <w:proofErr w:type="spellStart"/>
            <w:r w:rsidRPr="00383B52">
              <w:rPr>
                <w:sz w:val="18"/>
                <w:szCs w:val="18"/>
              </w:rPr>
              <w:t>шестицветная</w:t>
            </w:r>
            <w:proofErr w:type="spellEnd"/>
            <w:r w:rsidRPr="00383B52">
              <w:rPr>
                <w:sz w:val="18"/>
                <w:szCs w:val="18"/>
              </w:rPr>
              <w:t xml:space="preserve"> для "</w:t>
            </w:r>
            <w:proofErr w:type="spellStart"/>
            <w:r w:rsidRPr="00383B52">
              <w:rPr>
                <w:sz w:val="18"/>
                <w:szCs w:val="18"/>
              </w:rPr>
              <w:t>Технограф</w:t>
            </w:r>
            <w:proofErr w:type="spellEnd"/>
            <w:r w:rsidRPr="00383B52">
              <w:rPr>
                <w:sz w:val="18"/>
                <w:szCs w:val="18"/>
              </w:rPr>
              <w:t xml:space="preserve"> 160-2"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D2998" w:rsidRPr="00383B52" w:rsidRDefault="004D2998" w:rsidP="004D2998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D33006B-66X-01 </w:t>
            </w: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2998" w:rsidRPr="00383B52" w:rsidRDefault="004D2998" w:rsidP="004D2998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ГОСТ 29282-92</w:t>
            </w: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Pr="00533B8D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Микроомметр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ИКС - 30А</w:t>
            </w:r>
          </w:p>
        </w:tc>
        <w:tc>
          <w:tcPr>
            <w:tcW w:w="1559" w:type="dxa"/>
            <w:vAlign w:val="center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 78273-20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Щуп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 микроомметру ИКС-5, со </w:t>
            </w:r>
            <w:proofErr w:type="spellStart"/>
            <w:r w:rsidRPr="00383B52">
              <w:rPr>
                <w:sz w:val="18"/>
                <w:szCs w:val="18"/>
              </w:rPr>
              <w:t>штырьевыми</w:t>
            </w:r>
            <w:proofErr w:type="spellEnd"/>
            <w:r w:rsidRPr="00383B52">
              <w:rPr>
                <w:sz w:val="18"/>
                <w:szCs w:val="18"/>
              </w:rPr>
              <w:t xml:space="preserve"> зондами арт.0102</w:t>
            </w:r>
          </w:p>
        </w:tc>
        <w:tc>
          <w:tcPr>
            <w:tcW w:w="1559" w:type="dxa"/>
            <w:vAlign w:val="center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Устройство испытательное комплексное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Сатурн-</w:t>
            </w:r>
            <w:proofErr w:type="gramStart"/>
            <w:r w:rsidRPr="00383B52">
              <w:rPr>
                <w:sz w:val="18"/>
                <w:szCs w:val="18"/>
              </w:rPr>
              <w:t>М  0</w:t>
            </w:r>
            <w:proofErr w:type="gramEnd"/>
            <w:r w:rsidRPr="00383B52">
              <w:rPr>
                <w:sz w:val="18"/>
                <w:szCs w:val="18"/>
              </w:rPr>
              <w:t>-2500А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68019-17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Анализатор жидкости кондуктометрический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АЖК-3101М.1 ЗАО "НПП "Автоматика", </w:t>
            </w:r>
            <w:proofErr w:type="spellStart"/>
            <w:r w:rsidRPr="00383B52">
              <w:rPr>
                <w:sz w:val="18"/>
                <w:szCs w:val="18"/>
              </w:rPr>
              <w:t>г.Владимир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rStyle w:val="af2"/>
                <w:sz w:val="18"/>
                <w:szCs w:val="18"/>
              </w:rPr>
            </w:pPr>
            <w:r w:rsidRPr="00043AA7">
              <w:rPr>
                <w:rStyle w:val="af2"/>
                <w:i w:val="0"/>
                <w:sz w:val="18"/>
                <w:szCs w:val="18"/>
              </w:rPr>
              <w:t>Госреестр СИ №43558-10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Блок питания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HDR-60-24, Блок питания, 24В,2.5А,60Вт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4354-004-46526536-2006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Блок питания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CP</w:t>
            </w:r>
            <w:proofErr w:type="gramStart"/>
            <w:r w:rsidRPr="00383B52">
              <w:rPr>
                <w:sz w:val="18"/>
                <w:szCs w:val="18"/>
              </w:rPr>
              <w:t xml:space="preserve">6640(  </w:t>
            </w:r>
            <w:proofErr w:type="spellStart"/>
            <w:proofErr w:type="gramEnd"/>
            <w:r w:rsidRPr="00383B52">
              <w:rPr>
                <w:sz w:val="18"/>
                <w:szCs w:val="18"/>
              </w:rPr>
              <w:t>in</w:t>
            </w:r>
            <w:proofErr w:type="spellEnd"/>
            <w:r w:rsidRPr="00383B52">
              <w:rPr>
                <w:sz w:val="18"/>
                <w:szCs w:val="18"/>
              </w:rPr>
              <w:t xml:space="preserve"> AC220,DC310, </w:t>
            </w:r>
            <w:proofErr w:type="spellStart"/>
            <w:r w:rsidRPr="00383B52">
              <w:rPr>
                <w:sz w:val="18"/>
                <w:szCs w:val="18"/>
              </w:rPr>
              <w:t>out</w:t>
            </w:r>
            <w:proofErr w:type="spellEnd"/>
            <w:r w:rsidRPr="00383B52">
              <w:rPr>
                <w:sz w:val="18"/>
                <w:szCs w:val="18"/>
              </w:rPr>
              <w:t>=24В, 0.12 А, 9 каналов) Система АМАКС, ООО СКБ ПСИС.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ЭТД-ПБ 0-5% О2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ДП2-01-00-00-00/Я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  <w:lang w:val="en-US"/>
              </w:rPr>
            </w:pPr>
            <w:r w:rsidRPr="00043AA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</w:rPr>
              <w:t>ИБП</w:t>
            </w:r>
            <w:r w:rsidRPr="00383B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3B52">
              <w:rPr>
                <w:sz w:val="18"/>
                <w:szCs w:val="18"/>
                <w:lang w:val="en-US"/>
              </w:rPr>
              <w:t>Vertiv</w:t>
            </w:r>
            <w:proofErr w:type="spellEnd"/>
            <w:r w:rsidRPr="00383B52">
              <w:rPr>
                <w:sz w:val="18"/>
                <w:szCs w:val="18"/>
                <w:lang w:val="en-US"/>
              </w:rPr>
              <w:t xml:space="preserve"> Liebert GXT5 1000VA IRT2UXLE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  <w:lang w:val="en-US"/>
              </w:rPr>
            </w:pPr>
            <w:r w:rsidRPr="00043AA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Картридж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Картридж чернильный HP 51604A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ТУ.РИЮУ406.233.008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РМТ19/-/В/А6/А6/А6/А6/-/Р8/-/-/-/ ООО НПП «ЭЛЕМЕР», </w:t>
            </w:r>
            <w:proofErr w:type="spellStart"/>
            <w:r w:rsidRPr="00383B52">
              <w:rPr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26.51.45-151-13282997-2017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68902-17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7" w:type="dxa"/>
            <w:gridSpan w:val="2"/>
          </w:tcPr>
          <w:p w:rsidR="004D2998" w:rsidRPr="00227A36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227A36">
              <w:rPr>
                <w:sz w:val="18"/>
                <w:szCs w:val="18"/>
              </w:rPr>
              <w:t>Термопреобразователь</w:t>
            </w:r>
            <w:proofErr w:type="spellEnd"/>
            <w:r w:rsidRPr="00227A36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227A36" w:rsidRDefault="004D2998" w:rsidP="004D2998">
            <w:pPr>
              <w:rPr>
                <w:sz w:val="18"/>
                <w:szCs w:val="18"/>
              </w:rPr>
            </w:pPr>
            <w:r w:rsidRPr="00227A36">
              <w:rPr>
                <w:sz w:val="18"/>
                <w:szCs w:val="18"/>
              </w:rPr>
              <w:t>ТСМ 1193 /25(1600)50М/С/латуньЛ96 ООО «</w:t>
            </w:r>
            <w:proofErr w:type="spellStart"/>
            <w:r w:rsidRPr="00227A36">
              <w:rPr>
                <w:sz w:val="18"/>
                <w:szCs w:val="18"/>
              </w:rPr>
              <w:t>Теплоприбор</w:t>
            </w:r>
            <w:proofErr w:type="spellEnd"/>
            <w:r w:rsidRPr="00227A36">
              <w:rPr>
                <w:sz w:val="18"/>
                <w:szCs w:val="18"/>
              </w:rPr>
              <w:t xml:space="preserve">-Сенсор», </w:t>
            </w:r>
            <w:proofErr w:type="spellStart"/>
            <w:r w:rsidRPr="00227A36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ТУ311-00226253.037-2008</w:t>
            </w:r>
          </w:p>
          <w:p w:rsidR="004D2998" w:rsidRPr="00043AA7" w:rsidRDefault="004D2998" w:rsidP="004D2998">
            <w:pPr>
              <w:rPr>
                <w:sz w:val="18"/>
                <w:szCs w:val="18"/>
                <w:shd w:val="clear" w:color="auto" w:fill="F5F5F5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56560-14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227A36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227A36" w:rsidRDefault="004D2998" w:rsidP="004D2998">
            <w:pPr>
              <w:jc w:val="center"/>
              <w:rPr>
                <w:sz w:val="18"/>
                <w:szCs w:val="18"/>
              </w:rPr>
            </w:pPr>
            <w:r w:rsidRPr="00227A36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0193-02-320-50П/В/4-12Х18Н10Т-С4 ООО 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-Сенсор»,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311-0226253.037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t xml:space="preserve"> </w:t>
            </w:r>
            <w:r w:rsidRPr="00043AA7">
              <w:rPr>
                <w:sz w:val="18"/>
                <w:szCs w:val="18"/>
              </w:rPr>
              <w:t>56560-14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0193-02-250-50П/В/4-12Х18Н10Т-С4 ООО 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-Сенсор»,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311-0226253.037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t xml:space="preserve"> </w:t>
            </w:r>
            <w:r w:rsidRPr="00043AA7">
              <w:rPr>
                <w:sz w:val="18"/>
                <w:szCs w:val="18"/>
              </w:rPr>
              <w:t>56560-14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0193-02-400-50П/В/4-12Х18Н10Т-С4 ООО «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-Сенсор»,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311-0226253.037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t xml:space="preserve"> </w:t>
            </w:r>
            <w:r w:rsidRPr="00043AA7">
              <w:rPr>
                <w:sz w:val="18"/>
                <w:szCs w:val="18"/>
              </w:rPr>
              <w:t>56560-14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533CAD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Термопреобразователи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ТСМТ 301 -060-50М-В4-Л-5-20-1600 ООО «ПК «ТЕСЕЙ», </w:t>
            </w:r>
            <w:proofErr w:type="spellStart"/>
            <w:r w:rsidRPr="00383B52">
              <w:rPr>
                <w:sz w:val="18"/>
                <w:szCs w:val="18"/>
              </w:rPr>
              <w:t>г.Обнинск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51330.0-99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Ремень зубчатый резиновый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ЛР.100-5 (для многоточечных приборов КС-2, РП-160)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Регистратор технологический 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КП-140Е/В/t1050/36В/ТУ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4226-116-13282997-2013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57946-14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многоканальный технологический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РМТ 49/1/t0050/360П/ТУ ЭЛЕМЕР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ТУ-4426-127-13282997-2014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60714-15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Измеритель-регулятор технологический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ИРТ 5920Н/ТУ ЭЛЕМЕР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4210-019-13282997-06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20390-12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(1,6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Паспорт – Номер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 4212-044-00225590-2003 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(10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 xml:space="preserve">» Паспорт – Номер 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4212-044-00225590-2003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– У2 – (25 </w:t>
            </w:r>
            <w:proofErr w:type="gramStart"/>
            <w:r w:rsidRPr="00383B52">
              <w:rPr>
                <w:sz w:val="18"/>
                <w:szCs w:val="18"/>
              </w:rPr>
              <w:t>Мпа )</w:t>
            </w:r>
            <w:proofErr w:type="gramEnd"/>
            <w:r w:rsidRPr="00383B52">
              <w:rPr>
                <w:sz w:val="18"/>
                <w:szCs w:val="18"/>
              </w:rPr>
              <w:t xml:space="preserve"> – 1 – М 20 х 1,5 – ООО «</w:t>
            </w:r>
            <w:proofErr w:type="spellStart"/>
            <w:r w:rsidRPr="00383B52">
              <w:rPr>
                <w:sz w:val="18"/>
                <w:szCs w:val="18"/>
              </w:rPr>
              <w:t>Манотомь</w:t>
            </w:r>
            <w:proofErr w:type="spellEnd"/>
            <w:r w:rsidRPr="00383B52">
              <w:rPr>
                <w:sz w:val="18"/>
                <w:szCs w:val="18"/>
              </w:rPr>
              <w:t>» Паспорт – Номер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4212-044-00225590-2003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Аккумулятор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CSB GP 1272 F2 12В 28W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Клавиатура АРМ,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клавиатура компьютерная USB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Система АМАКС, ООО СКБ ПСИС.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Карта памяти, промышленного </w:t>
            </w:r>
            <w:proofErr w:type="spellStart"/>
            <w:r w:rsidRPr="00383B52">
              <w:rPr>
                <w:sz w:val="18"/>
                <w:szCs w:val="18"/>
              </w:rPr>
              <w:t>применениия</w:t>
            </w:r>
            <w:proofErr w:type="spellEnd"/>
            <w:r w:rsidRPr="00383B52">
              <w:rPr>
                <w:sz w:val="18"/>
                <w:szCs w:val="18"/>
              </w:rPr>
              <w:t xml:space="preserve"> для СР6786. </w:t>
            </w:r>
            <w:proofErr w:type="spellStart"/>
            <w:r w:rsidRPr="00383B52">
              <w:rPr>
                <w:sz w:val="18"/>
                <w:szCs w:val="18"/>
              </w:rPr>
              <w:t>microSDHC</w:t>
            </w:r>
            <w:proofErr w:type="spellEnd"/>
            <w:r w:rsidRPr="00383B52">
              <w:rPr>
                <w:sz w:val="18"/>
                <w:szCs w:val="18"/>
              </w:rPr>
              <w:t xml:space="preserve"> 8 </w:t>
            </w:r>
            <w:proofErr w:type="spellStart"/>
            <w:r w:rsidRPr="00383B52">
              <w:rPr>
                <w:sz w:val="18"/>
                <w:szCs w:val="18"/>
              </w:rPr>
              <w:t>гб</w:t>
            </w:r>
            <w:proofErr w:type="spellEnd"/>
            <w:r w:rsidRPr="00383B52">
              <w:rPr>
                <w:sz w:val="18"/>
                <w:szCs w:val="18"/>
              </w:rPr>
              <w:t xml:space="preserve">, </w:t>
            </w:r>
            <w:proofErr w:type="spellStart"/>
            <w:r w:rsidRPr="00383B52">
              <w:rPr>
                <w:sz w:val="18"/>
                <w:szCs w:val="18"/>
              </w:rPr>
              <w:t>class</w:t>
            </w:r>
            <w:proofErr w:type="spellEnd"/>
            <w:r w:rsidRPr="00383B52">
              <w:rPr>
                <w:sz w:val="18"/>
                <w:szCs w:val="18"/>
              </w:rPr>
              <w:t xml:space="preserve"> 10 </w:t>
            </w:r>
            <w:proofErr w:type="gramStart"/>
            <w:r w:rsidRPr="00383B52">
              <w:rPr>
                <w:sz w:val="18"/>
                <w:szCs w:val="18"/>
              </w:rPr>
              <w:t>main@psis.ru .</w:t>
            </w:r>
            <w:proofErr w:type="gramEnd"/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Конвертер сигналов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</w:rPr>
              <w:t>Модуль</w:t>
            </w:r>
            <w:r w:rsidRPr="00383B52">
              <w:rPr>
                <w:sz w:val="18"/>
                <w:szCs w:val="18"/>
                <w:lang w:val="en-US"/>
              </w:rPr>
              <w:t xml:space="preserve"> I-7561 USB to Isolated RS-232/422/485 Converter with CA-USB18 Cable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Кольцо уплотнительное для датчиков КИП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020-024-25-2-</w:t>
            </w:r>
            <w:proofErr w:type="gramStart"/>
            <w:r w:rsidRPr="00383B52">
              <w:rPr>
                <w:sz w:val="18"/>
                <w:szCs w:val="18"/>
              </w:rPr>
              <w:t>034 ,</w:t>
            </w:r>
            <w:proofErr w:type="gramEnd"/>
            <w:r w:rsidRPr="00383B52">
              <w:rPr>
                <w:sz w:val="18"/>
                <w:szCs w:val="18"/>
              </w:rPr>
              <w:t xml:space="preserve"> Производство ООО НПО «Гималаи»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9833-73/18829-73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АМАКС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USB FLASH 32 </w:t>
            </w:r>
            <w:proofErr w:type="spellStart"/>
            <w:r w:rsidRPr="00383B52">
              <w:rPr>
                <w:sz w:val="18"/>
                <w:szCs w:val="18"/>
              </w:rPr>
              <w:t>гб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СШО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Модуль вывода дискретных сигналов </w:t>
            </w:r>
            <w:proofErr w:type="spellStart"/>
            <w:r w:rsidRPr="00383B52">
              <w:rPr>
                <w:sz w:val="18"/>
                <w:szCs w:val="18"/>
              </w:rPr>
              <w:t>Siemens</w:t>
            </w:r>
            <w:proofErr w:type="spellEnd"/>
            <w:r w:rsidRPr="00383B52">
              <w:rPr>
                <w:sz w:val="18"/>
                <w:szCs w:val="18"/>
              </w:rPr>
              <w:t>, серия S7-300, 16 каналов, =24В, 6ES7 322-1BH01-0AA0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Блок питания MDR-20-5/3A. АО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САДКО.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Комплект совместимых элементов от АО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</w:rPr>
              <w:t xml:space="preserve">. Процессорная плата c памятью и диском. PCM-3365EWS9A1E/4GB SODIMM M3SO-4GMSCDPC/SSD FLASH 16GB APM016GMFFN-4BTM1W с Модулем АЦП </w:t>
            </w:r>
            <w:proofErr w:type="spellStart"/>
            <w:r w:rsidRPr="00383B52">
              <w:rPr>
                <w:sz w:val="18"/>
                <w:szCs w:val="18"/>
              </w:rPr>
              <w:t>Fastwell</w:t>
            </w:r>
            <w:proofErr w:type="spellEnd"/>
            <w:r w:rsidRPr="00383B52">
              <w:rPr>
                <w:sz w:val="18"/>
                <w:szCs w:val="18"/>
              </w:rPr>
              <w:t xml:space="preserve"> alc324-01 v 1.4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Контроллер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АРКС400.Р300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Фирма НВТ-Системы. Россия, г. Москва,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B419F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Система </w:t>
            </w:r>
            <w:proofErr w:type="spellStart"/>
            <w:r w:rsidRPr="00383B52">
              <w:rPr>
                <w:sz w:val="18"/>
                <w:szCs w:val="18"/>
              </w:rPr>
              <w:t>вибромониторинга</w:t>
            </w:r>
            <w:proofErr w:type="spellEnd"/>
            <w:r w:rsidRPr="00383B52">
              <w:rPr>
                <w:sz w:val="18"/>
                <w:szCs w:val="18"/>
              </w:rPr>
              <w:t xml:space="preserve"> САДКО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</w:rPr>
              <w:t>Жесткий</w:t>
            </w:r>
            <w:r w:rsidRPr="00383B52">
              <w:rPr>
                <w:sz w:val="18"/>
                <w:szCs w:val="18"/>
                <w:lang w:val="en-US"/>
              </w:rPr>
              <w:t xml:space="preserve"> </w:t>
            </w:r>
            <w:r w:rsidRPr="00383B52">
              <w:rPr>
                <w:sz w:val="18"/>
                <w:szCs w:val="18"/>
              </w:rPr>
              <w:t>диск</w:t>
            </w:r>
            <w:r w:rsidRPr="00383B52">
              <w:rPr>
                <w:sz w:val="18"/>
                <w:szCs w:val="18"/>
                <w:lang w:val="en-US"/>
              </w:rPr>
              <w:t xml:space="preserve"> 2.5" 300Gb SAS 256 </w:t>
            </w:r>
            <w:r w:rsidRPr="00383B52">
              <w:rPr>
                <w:sz w:val="18"/>
                <w:szCs w:val="18"/>
              </w:rPr>
              <w:t>М</w:t>
            </w:r>
            <w:r w:rsidRPr="00383B52">
              <w:rPr>
                <w:sz w:val="18"/>
                <w:szCs w:val="18"/>
                <w:lang w:val="en-US"/>
              </w:rPr>
              <w:t xml:space="preserve">b 1500rpm Seagate Enterprise. ST300MP0106. </w:t>
            </w:r>
            <w:r w:rsidRPr="00383B52">
              <w:rPr>
                <w:sz w:val="18"/>
                <w:szCs w:val="18"/>
              </w:rPr>
              <w:t>АО</w:t>
            </w:r>
            <w:r w:rsidRPr="00383B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3B52">
              <w:rPr>
                <w:sz w:val="18"/>
                <w:szCs w:val="18"/>
              </w:rPr>
              <w:t>Промсервис</w:t>
            </w:r>
            <w:proofErr w:type="spellEnd"/>
            <w:r w:rsidRPr="00383B5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Аккумулятор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CR2032 для АСУ ТП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Полумуфта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ПМФ-63 ООО «Аврора»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Блок усилителя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БУ-30М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Диодный мост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26МВ120А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 33-61111-20 У3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3120С У3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1120 УХЛ4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Электромагнит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ЭМДВ 1220 УХЛ4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Предохранитель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179020.3,15; 3.15 А, 250 В, 5х20 мм, F, Предохранитель стеклянный быстродействующий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Коробка концевых выключателей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31 (i-8) ухл1 220/380В 2,5А 50-60ГЦ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Коробка концевых выключателей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32 (i-44) ухл1 220/380В 2,5А 50-60ГЦ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Коробка концевых выключателей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34 (i-100) ухл1 220/380В 2,5А 50-60ГЦ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Коробка концевых выключателей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ВКО 35 (i-240) ухл1 220/380В 2,5А 50-60ГЦ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Прерыватель питания бесконтактный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ППБР-1 220В </w:t>
            </w:r>
            <w:proofErr w:type="spellStart"/>
            <w:r w:rsidRPr="00383B52">
              <w:rPr>
                <w:sz w:val="18"/>
                <w:szCs w:val="18"/>
              </w:rPr>
              <w:t>п.п</w:t>
            </w:r>
            <w:proofErr w:type="spellEnd"/>
            <w:r w:rsidRPr="00383B52">
              <w:rPr>
                <w:sz w:val="18"/>
                <w:szCs w:val="18"/>
              </w:rPr>
              <w:t>. УХЛ4 - Прерыватель Питания Бесконтактный, с передним присоединением внешних проводников, переменного тока ~220В, с климатическим исполнением УХЛ4.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030002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 относительного расширения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ИП-108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Измеритель перемещения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ИП-116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ТУ4277-004-06986491-04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Термопреобразователь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сопротивления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ТСП 0193-02-200-50П/В/4-12Х18Н10Т-С4 ООО "</w:t>
            </w:r>
            <w:proofErr w:type="spellStart"/>
            <w:r w:rsidRPr="00383B52">
              <w:rPr>
                <w:sz w:val="18"/>
                <w:szCs w:val="18"/>
              </w:rPr>
              <w:t>Теплоприбор</w:t>
            </w:r>
            <w:proofErr w:type="spellEnd"/>
            <w:r w:rsidRPr="00383B52">
              <w:rPr>
                <w:sz w:val="18"/>
                <w:szCs w:val="18"/>
              </w:rPr>
              <w:t xml:space="preserve">-Сенсор", </w:t>
            </w:r>
            <w:proofErr w:type="spellStart"/>
            <w:r w:rsidRPr="00383B52">
              <w:rPr>
                <w:sz w:val="18"/>
                <w:szCs w:val="18"/>
              </w:rPr>
              <w:t>г.Челябинск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311-0226253.037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t xml:space="preserve"> </w:t>
            </w:r>
            <w:r w:rsidRPr="00043AA7">
              <w:rPr>
                <w:sz w:val="18"/>
                <w:szCs w:val="18"/>
              </w:rPr>
              <w:t>56560-14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Модуль аналогового ввода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МВ110-224.8А ООО ПО ОВЕН, </w:t>
            </w:r>
            <w:proofErr w:type="spellStart"/>
            <w:r w:rsidRPr="00383B52">
              <w:rPr>
                <w:sz w:val="18"/>
                <w:szCs w:val="18"/>
              </w:rPr>
              <w:t>г.Москв</w:t>
            </w:r>
            <w:proofErr w:type="spellEnd"/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Блок питания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БП15Б-Д2-24    производитель ООО "ОВЕН-ПРОМ" г. Санкт-Петербург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Термометр многоканальный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ТМ 5104 (</w:t>
            </w:r>
            <w:proofErr w:type="gramStart"/>
            <w:r w:rsidRPr="00383B52">
              <w:rPr>
                <w:sz w:val="18"/>
                <w:szCs w:val="18"/>
              </w:rPr>
              <w:t>производитель  НПП</w:t>
            </w:r>
            <w:proofErr w:type="gramEnd"/>
            <w:r w:rsidRPr="00383B52">
              <w:rPr>
                <w:sz w:val="18"/>
                <w:szCs w:val="18"/>
              </w:rPr>
              <w:t xml:space="preserve"> «ЭЛЕМЕР» г. Зеленоград 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ТУ-4426-127-13282997-2014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54183-13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Прибор регистратор многоканальный технологический 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РМТ 79 / – / – / B / t2050 / А4: 0 / А6: 6 / Д12: 0 / Ч4: 0 / Т4: 0 / Р8: 1 / ТР12: 0 / Р24В / 10 / – / – </w:t>
            </w:r>
          </w:p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(</w:t>
            </w:r>
            <w:proofErr w:type="gramStart"/>
            <w:r w:rsidRPr="00383B52">
              <w:rPr>
                <w:sz w:val="18"/>
                <w:szCs w:val="18"/>
              </w:rPr>
              <w:t>производитель  НПП</w:t>
            </w:r>
            <w:proofErr w:type="gramEnd"/>
            <w:r w:rsidRPr="00383B52">
              <w:rPr>
                <w:sz w:val="18"/>
                <w:szCs w:val="18"/>
              </w:rPr>
              <w:t xml:space="preserve"> «ЭЛЕМЕР» г. Зеленоград 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ТУ-4426-127-13282997-2014 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77865-20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Датчик-газоанализатор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ДАХ-М (Н2</w:t>
            </w:r>
            <w:r w:rsidRPr="00383B52">
              <w:rPr>
                <w:sz w:val="18"/>
                <w:szCs w:val="18"/>
                <w:lang w:val="en-US"/>
              </w:rPr>
              <w:t>S</w:t>
            </w:r>
            <w:r w:rsidRPr="00383B52">
              <w:rPr>
                <w:sz w:val="18"/>
                <w:szCs w:val="18"/>
              </w:rPr>
              <w:t xml:space="preserve"> 0-20мг/м</w:t>
            </w:r>
            <w:proofErr w:type="gramStart"/>
            <w:r w:rsidRPr="00383B52">
              <w:rPr>
                <w:sz w:val="18"/>
                <w:szCs w:val="18"/>
              </w:rPr>
              <w:t>³)(</w:t>
            </w:r>
            <w:proofErr w:type="gramEnd"/>
            <w:r w:rsidRPr="00383B52">
              <w:rPr>
                <w:sz w:val="18"/>
                <w:szCs w:val="18"/>
              </w:rPr>
              <w:t>изготовитель  - ФГУП "СПО "</w:t>
            </w:r>
            <w:proofErr w:type="spellStart"/>
            <w:r w:rsidRPr="00383B52">
              <w:rPr>
                <w:sz w:val="18"/>
                <w:szCs w:val="18"/>
              </w:rPr>
              <w:t>Аналитприбор</w:t>
            </w:r>
            <w:proofErr w:type="spellEnd"/>
            <w:r w:rsidRPr="00383B52">
              <w:rPr>
                <w:sz w:val="18"/>
                <w:szCs w:val="18"/>
              </w:rPr>
              <w:t xml:space="preserve">» </w:t>
            </w:r>
            <w:proofErr w:type="spellStart"/>
            <w:r w:rsidRPr="00383B52">
              <w:rPr>
                <w:sz w:val="18"/>
                <w:szCs w:val="18"/>
              </w:rPr>
              <w:t>г.Смоленск</w:t>
            </w:r>
            <w:proofErr w:type="spellEnd"/>
            <w:r w:rsidRPr="00383B5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75899-19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</w:t>
            </w:r>
            <w:proofErr w:type="spellStart"/>
            <w:r w:rsidRPr="00383B52">
              <w:rPr>
                <w:sz w:val="18"/>
                <w:szCs w:val="18"/>
              </w:rPr>
              <w:t>довзрывных</w:t>
            </w:r>
            <w:proofErr w:type="spellEnd"/>
            <w:r w:rsidRPr="00383B52">
              <w:rPr>
                <w:sz w:val="18"/>
                <w:szCs w:val="18"/>
              </w:rPr>
              <w:t xml:space="preserve"> концентраций 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ДДК (0-50% НКПР) </w:t>
            </w:r>
            <w:proofErr w:type="gramStart"/>
            <w:r w:rsidRPr="00383B52">
              <w:rPr>
                <w:sz w:val="18"/>
                <w:szCs w:val="18"/>
              </w:rPr>
              <w:t>( изготовитель</w:t>
            </w:r>
            <w:proofErr w:type="gramEnd"/>
            <w:r w:rsidRPr="00383B52">
              <w:rPr>
                <w:sz w:val="18"/>
                <w:szCs w:val="18"/>
              </w:rPr>
              <w:t xml:space="preserve"> «ООО </w:t>
            </w:r>
            <w:proofErr w:type="spellStart"/>
            <w:r w:rsidRPr="00383B52">
              <w:rPr>
                <w:sz w:val="18"/>
                <w:szCs w:val="18"/>
              </w:rPr>
              <w:t>Политехформ</w:t>
            </w:r>
            <w:proofErr w:type="spellEnd"/>
            <w:r w:rsidRPr="00383B52">
              <w:rPr>
                <w:sz w:val="18"/>
                <w:szCs w:val="18"/>
              </w:rPr>
              <w:t>-м»  г. Москва)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72664-18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CF3CA3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717" w:type="dxa"/>
            <w:gridSpan w:val="2"/>
          </w:tcPr>
          <w:p w:rsidR="004D2998" w:rsidRPr="007A70CB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  <w:shd w:val="clear" w:color="auto" w:fill="F5F5F5"/>
              </w:rPr>
              <w:t>Анализатор промышленны</w:t>
            </w:r>
            <w:r w:rsidR="00043AA7" w:rsidRPr="00043AA7">
              <w:rPr>
                <w:sz w:val="18"/>
                <w:szCs w:val="18"/>
                <w:shd w:val="clear" w:color="auto" w:fill="F5F5F5"/>
              </w:rPr>
              <w:t>й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комбинированны</w:t>
            </w:r>
            <w:r w:rsidR="00043AA7" w:rsidRPr="00043AA7">
              <w:rPr>
                <w:sz w:val="18"/>
                <w:szCs w:val="18"/>
                <w:shd w:val="clear" w:color="auto" w:fill="F5F5F5"/>
              </w:rPr>
              <w:t>й</w:t>
            </w:r>
          </w:p>
        </w:tc>
        <w:tc>
          <w:tcPr>
            <w:tcW w:w="2410" w:type="dxa"/>
          </w:tcPr>
          <w:p w:rsidR="004D2998" w:rsidRPr="007A70CB" w:rsidRDefault="004D2998" w:rsidP="004D2998">
            <w:pPr>
              <w:rPr>
                <w:sz w:val="18"/>
                <w:szCs w:val="18"/>
              </w:rPr>
            </w:pPr>
            <w:r w:rsidRPr="007A70CB">
              <w:rPr>
                <w:sz w:val="18"/>
                <w:szCs w:val="18"/>
              </w:rPr>
              <w:t>ЛИДЕР-100-С (Изготовитель ООО "НПП"ТЕХНОПРИБОР". Москва)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70831-18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7A70CB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7A70CB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7A70CB" w:rsidRDefault="004D2998" w:rsidP="004D2998">
            <w:pPr>
              <w:jc w:val="center"/>
              <w:rPr>
                <w:sz w:val="18"/>
                <w:szCs w:val="18"/>
              </w:rPr>
            </w:pPr>
            <w:r w:rsidRPr="007A70C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АИР-20/М2-Н/ДД/440/11V/А3И1/t2570С3/B02/0...250кПа/25МПа/42/ШР14/К1+/IP65/КР3/С5ФФ/Y(С30)/ТУ +Клапанный блок ЭЛЕМЕР-БК-С30-02-03-Р5-t4070 У3-ДР-М20Ф-Т-ТУ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4D2998" w:rsidRPr="00043AA7" w:rsidRDefault="004D2998" w:rsidP="004D2998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АИР-20/М2-Н/ДД/420/11V/А3И1/t2570С3/B02/0…40кПа/25МПа/42/ШР14/К1+/IP65/КР3/С5ФФ/Y(А30)/ТУ +Клапанный блок ЭЛЕМЕР-БК-С30-02-03-Р5-t4070 У3-ДР-М20Ф-Т-ТУ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4D2998" w:rsidRPr="00043AA7" w:rsidRDefault="004D2998" w:rsidP="004D2998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 давления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АИР-20/М2-Н/ДИ/190/М20/11N/А3И1/t2570С3/В02/0…25МПа/42/ШР14/К1+/IP65/КР3/Т7МУ/БК-Е10/ТУ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4D2998" w:rsidRPr="00043AA7" w:rsidRDefault="004D2998" w:rsidP="004D2998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Датчик давления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АИР-20/М2-Н/ДИ/110/М20/11N/А3И1/t2570С3/В02/0…10кПа/42/ШР14/К1+/IP65/КР3/Т7Ф/БК-Е10/ТУ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4D2998" w:rsidRPr="00043AA7" w:rsidRDefault="004D2998" w:rsidP="004D2998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Манометры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показывающие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МПТИ - У2 – (160 </w:t>
            </w:r>
            <w:proofErr w:type="gramStart"/>
            <w:r w:rsidRPr="00383B52">
              <w:rPr>
                <w:sz w:val="18"/>
                <w:szCs w:val="18"/>
              </w:rPr>
              <w:t>кПа )</w:t>
            </w:r>
            <w:proofErr w:type="gramEnd"/>
            <w:r w:rsidRPr="00383B52">
              <w:rPr>
                <w:sz w:val="18"/>
                <w:szCs w:val="18"/>
              </w:rPr>
              <w:t xml:space="preserve"> – 1 - М 20 х 1,5 – МАНОТОМЬ Паспорт - Номер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4212-044-00225590-2003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26803-11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Преобразователи </w:t>
            </w:r>
            <w:proofErr w:type="spellStart"/>
            <w:r w:rsidRPr="00383B52">
              <w:rPr>
                <w:sz w:val="18"/>
                <w:szCs w:val="18"/>
              </w:rPr>
              <w:t>пьезоэлектроические</w:t>
            </w:r>
            <w:proofErr w:type="spellEnd"/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ПЭП 3-4-У 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4213-001-54148664-2001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</w:t>
            </w:r>
            <w:proofErr w:type="spellStart"/>
            <w:r w:rsidRPr="00383B52">
              <w:rPr>
                <w:sz w:val="18"/>
                <w:szCs w:val="18"/>
              </w:rPr>
              <w:t>диференциального</w:t>
            </w:r>
            <w:proofErr w:type="spellEnd"/>
            <w:r w:rsidRPr="00383B52">
              <w:rPr>
                <w:sz w:val="18"/>
                <w:szCs w:val="18"/>
              </w:rPr>
              <w:t xml:space="preserve"> давления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АИР-30М/CD7/0…63кПа/B02/t2570С3/11P/42/P1/LP/ШР14/IP65/KP5 /Y(С30)/С5РФ/НМ-20/U1/ТУ +Клапанный блок ЭЛЕМЕР-БК-С30-02-03-Р5-t4070 У3-ДР-М20Ф-Т-ТУ ЭЛЕМЕР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4212-141-13282997-2016</w:t>
            </w:r>
          </w:p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67954-17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FF3927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927" w:rsidRDefault="00FF3927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717" w:type="dxa"/>
            <w:gridSpan w:val="2"/>
          </w:tcPr>
          <w:p w:rsidR="00FF3927" w:rsidRPr="00383B52" w:rsidRDefault="00FF3927" w:rsidP="004D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Датчик тахометрический</w:t>
            </w:r>
          </w:p>
        </w:tc>
        <w:tc>
          <w:tcPr>
            <w:tcW w:w="2410" w:type="dxa"/>
          </w:tcPr>
          <w:p w:rsidR="00FF3927" w:rsidRPr="00383B52" w:rsidRDefault="00FF3927" w:rsidP="004D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МЭД-1</w:t>
            </w:r>
          </w:p>
        </w:tc>
        <w:tc>
          <w:tcPr>
            <w:tcW w:w="1559" w:type="dxa"/>
          </w:tcPr>
          <w:p w:rsidR="00FF3927" w:rsidRPr="00043AA7" w:rsidRDefault="00FF3927" w:rsidP="00FF3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27" w:rsidRPr="00F842AE" w:rsidRDefault="00FF3927" w:rsidP="004D29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FF3927" w:rsidRPr="00383B52" w:rsidRDefault="00FF3927" w:rsidP="004D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27" w:rsidRPr="00533B8D" w:rsidRDefault="00FF3927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F3927" w:rsidRPr="00533B8D" w:rsidRDefault="00FF3927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Трансформатор напряжения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НОМ-6 кл.т.0,</w:t>
            </w:r>
            <w:proofErr w:type="gramStart"/>
            <w:r w:rsidRPr="00383B52">
              <w:rPr>
                <w:sz w:val="18"/>
                <w:szCs w:val="18"/>
              </w:rPr>
              <w:t>5  6000</w:t>
            </w:r>
            <w:proofErr w:type="gramEnd"/>
            <w:r w:rsidRPr="00383B52">
              <w:rPr>
                <w:sz w:val="18"/>
                <w:szCs w:val="18"/>
              </w:rPr>
              <w:t>/100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46786-11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Трансформатор напряжения </w:t>
            </w:r>
          </w:p>
        </w:tc>
        <w:tc>
          <w:tcPr>
            <w:tcW w:w="2410" w:type="dxa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НОМ-10 кл.т.0,</w:t>
            </w:r>
            <w:proofErr w:type="gramStart"/>
            <w:r w:rsidRPr="00383B52">
              <w:rPr>
                <w:sz w:val="18"/>
                <w:szCs w:val="18"/>
              </w:rPr>
              <w:t>5  10000</w:t>
            </w:r>
            <w:proofErr w:type="gramEnd"/>
            <w:r w:rsidRPr="00383B52">
              <w:rPr>
                <w:sz w:val="18"/>
                <w:szCs w:val="18"/>
              </w:rPr>
              <w:t>/100</w:t>
            </w:r>
          </w:p>
        </w:tc>
        <w:tc>
          <w:tcPr>
            <w:tcW w:w="1559" w:type="dxa"/>
          </w:tcPr>
          <w:p w:rsidR="004D2998" w:rsidRPr="00043AA7" w:rsidRDefault="004D2998" w:rsidP="004D2998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46786-11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533B8D" w:rsidTr="004D2998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998" w:rsidRDefault="004D2998" w:rsidP="004D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27">
              <w:rPr>
                <w:sz w:val="20"/>
                <w:szCs w:val="20"/>
              </w:rPr>
              <w:t>9</w:t>
            </w:r>
          </w:p>
        </w:tc>
        <w:tc>
          <w:tcPr>
            <w:tcW w:w="2717" w:type="dxa"/>
            <w:gridSpan w:val="2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Вибропреобразователь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4D2998" w:rsidRPr="00383B52" w:rsidRDefault="004D2998" w:rsidP="004D2998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ВК-315АМ2-1ФЦ 30Е 400 пьезоэлектрический с </w:t>
            </w:r>
            <w:proofErr w:type="gramStart"/>
            <w:r w:rsidRPr="00383B52">
              <w:rPr>
                <w:sz w:val="18"/>
                <w:szCs w:val="18"/>
              </w:rPr>
              <w:t>предусилителем  с</w:t>
            </w:r>
            <w:proofErr w:type="gramEnd"/>
            <w:r w:rsidRPr="00383B52">
              <w:rPr>
                <w:sz w:val="18"/>
                <w:szCs w:val="18"/>
              </w:rPr>
              <w:t xml:space="preserve"> выносной электроникой</w:t>
            </w:r>
          </w:p>
        </w:tc>
        <w:tc>
          <w:tcPr>
            <w:tcW w:w="1559" w:type="dxa"/>
            <w:vAlign w:val="center"/>
          </w:tcPr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51330.010-99     ТУ4277-027-00205435-99</w:t>
            </w:r>
          </w:p>
          <w:p w:rsidR="004D2998" w:rsidRPr="00043AA7" w:rsidRDefault="004D2998" w:rsidP="004D2998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 85778-22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998" w:rsidRDefault="004D2998" w:rsidP="004D2998">
            <w:r w:rsidRPr="00F842AE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</w:p>
          <w:p w:rsidR="004D2998" w:rsidRPr="00383B52" w:rsidRDefault="004D2998" w:rsidP="004D2998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D2998" w:rsidRPr="00533B8D" w:rsidRDefault="004D2998" w:rsidP="004D2998">
            <w:pPr>
              <w:rPr>
                <w:sz w:val="20"/>
                <w:szCs w:val="20"/>
              </w:rPr>
            </w:pPr>
          </w:p>
        </w:tc>
      </w:tr>
      <w:tr w:rsidR="004D2998" w:rsidRPr="006E5861" w:rsidTr="00B24C73">
        <w:tblPrEx>
          <w:tblLook w:val="01E0" w:firstRow="1" w:lastRow="1" w:firstColumn="1" w:lastColumn="1" w:noHBand="0" w:noVBand="0"/>
        </w:tblPrEx>
        <w:trPr>
          <w:gridBefore w:val="1"/>
          <w:wBefore w:w="23" w:type="dxa"/>
          <w:trHeight w:val="288"/>
        </w:trPr>
        <w:tc>
          <w:tcPr>
            <w:tcW w:w="10207" w:type="dxa"/>
            <w:gridSpan w:val="9"/>
            <w:vAlign w:val="center"/>
          </w:tcPr>
          <w:p w:rsidR="004D2998" w:rsidRPr="008A7248" w:rsidRDefault="004D2998" w:rsidP="004D2998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4D2998" w:rsidRPr="006E5861" w:rsidRDefault="004D2998" w:rsidP="004D299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998" w:rsidRPr="006E5861" w:rsidRDefault="004D2998" w:rsidP="004D2998">
            <w:pPr>
              <w:jc w:val="center"/>
              <w:rPr>
                <w:sz w:val="22"/>
                <w:szCs w:val="22"/>
              </w:rPr>
            </w:pPr>
          </w:p>
        </w:tc>
      </w:tr>
      <w:tr w:rsidR="004D2998" w:rsidRPr="006E5861" w:rsidTr="00B24C73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4"/>
        </w:trPr>
        <w:tc>
          <w:tcPr>
            <w:tcW w:w="10207" w:type="dxa"/>
            <w:gridSpan w:val="9"/>
            <w:vAlign w:val="center"/>
          </w:tcPr>
          <w:p w:rsidR="004D2998" w:rsidRPr="008A7248" w:rsidRDefault="004D2998" w:rsidP="004D2998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US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8A7248">
              <w:rPr>
                <w:b/>
                <w:sz w:val="22"/>
                <w:szCs w:val="22"/>
                <w:lang w:val="en-US"/>
              </w:rPr>
              <w:t>%)</w:t>
            </w:r>
            <w:r w:rsidRPr="008A7248">
              <w:rPr>
                <w:b/>
                <w:sz w:val="22"/>
                <w:szCs w:val="22"/>
              </w:rPr>
              <w:t>:</w:t>
            </w:r>
          </w:p>
        </w:tc>
      </w:tr>
      <w:tr w:rsidR="004D2998" w:rsidRPr="006E5861" w:rsidTr="00B24C73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8"/>
        </w:trPr>
        <w:tc>
          <w:tcPr>
            <w:tcW w:w="10207" w:type="dxa"/>
            <w:gridSpan w:val="9"/>
            <w:vAlign w:val="center"/>
          </w:tcPr>
          <w:p w:rsidR="004D2998" w:rsidRPr="008A7248" w:rsidRDefault="004D2998" w:rsidP="004D2998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ВСЕГО с учетом НДС:</w:t>
            </w:r>
          </w:p>
        </w:tc>
      </w:tr>
    </w:tbl>
    <w:p w:rsidR="00B11B30" w:rsidRPr="001E6B85" w:rsidRDefault="00B11B30" w:rsidP="00B11B30">
      <w:pPr>
        <w:outlineLvl w:val="0"/>
        <w:rPr>
          <w:sz w:val="12"/>
          <w:szCs w:val="12"/>
        </w:rPr>
      </w:pPr>
    </w:p>
    <w:p w:rsidR="00B11B30" w:rsidRPr="008A7248" w:rsidRDefault="00B11B30" w:rsidP="00B11B30">
      <w:pPr>
        <w:outlineLvl w:val="0"/>
        <w:rPr>
          <w:sz w:val="22"/>
          <w:szCs w:val="22"/>
        </w:rPr>
      </w:pPr>
      <w:r w:rsidRPr="008A7248">
        <w:rPr>
          <w:sz w:val="22"/>
          <w:szCs w:val="22"/>
        </w:rPr>
        <w:t xml:space="preserve">Сумма спецификации: __________________________________________________________  </w:t>
      </w:r>
    </w:p>
    <w:p w:rsidR="00B11B30" w:rsidRPr="00241966" w:rsidRDefault="00B11B30" w:rsidP="00B11B30">
      <w:pPr>
        <w:tabs>
          <w:tab w:val="left" w:pos="4170"/>
        </w:tabs>
        <w:rPr>
          <w:sz w:val="20"/>
          <w:szCs w:val="20"/>
        </w:rPr>
      </w:pPr>
      <w:r w:rsidRPr="008A7248">
        <w:rPr>
          <w:sz w:val="22"/>
          <w:szCs w:val="22"/>
        </w:rPr>
        <w:lastRenderedPageBreak/>
        <w:tab/>
      </w:r>
      <w:r w:rsidRPr="008A7248">
        <w:rPr>
          <w:sz w:val="20"/>
          <w:szCs w:val="20"/>
        </w:rPr>
        <w:t xml:space="preserve">ИТОГО с учетом НДС прописью </w:t>
      </w:r>
    </w:p>
    <w:p w:rsidR="00B11B30" w:rsidRPr="008A7248" w:rsidRDefault="00B11B30" w:rsidP="00B11B30">
      <w:pPr>
        <w:rPr>
          <w:sz w:val="22"/>
          <w:szCs w:val="22"/>
        </w:rPr>
      </w:pPr>
      <w:r w:rsidRPr="008A7248">
        <w:rPr>
          <w:sz w:val="22"/>
          <w:szCs w:val="22"/>
        </w:rPr>
        <w:t>Цена на продукцию дана с транспортными расходами.</w:t>
      </w:r>
    </w:p>
    <w:p w:rsidR="00B11B30" w:rsidRPr="008A7248" w:rsidRDefault="00B11B30" w:rsidP="00B11B30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2. </w:t>
      </w:r>
      <w:r w:rsidRPr="008A7248">
        <w:rPr>
          <w:b/>
          <w:sz w:val="22"/>
          <w:szCs w:val="22"/>
        </w:rPr>
        <w:t>Срок поставки</w:t>
      </w:r>
      <w:r w:rsidRPr="001B74D9">
        <w:rPr>
          <w:sz w:val="22"/>
          <w:szCs w:val="22"/>
        </w:rPr>
        <w:t xml:space="preserve">: </w:t>
      </w:r>
      <w:r w:rsidR="004D2998">
        <w:rPr>
          <w:sz w:val="22"/>
          <w:szCs w:val="22"/>
        </w:rPr>
        <w:t>июнь</w:t>
      </w:r>
      <w:r>
        <w:rPr>
          <w:sz w:val="22"/>
          <w:szCs w:val="22"/>
        </w:rPr>
        <w:t xml:space="preserve"> 2024г. – март</w:t>
      </w:r>
      <w:r w:rsidRPr="001B74D9">
        <w:rPr>
          <w:sz w:val="22"/>
          <w:szCs w:val="22"/>
        </w:rPr>
        <w:t xml:space="preserve"> 2</w:t>
      </w:r>
      <w:r>
        <w:rPr>
          <w:sz w:val="22"/>
          <w:szCs w:val="22"/>
        </w:rPr>
        <w:t>025</w:t>
      </w:r>
      <w:r w:rsidRPr="001B74D9">
        <w:rPr>
          <w:sz w:val="22"/>
          <w:szCs w:val="22"/>
        </w:rPr>
        <w:t>г. согласно Заявке Покупателя</w:t>
      </w:r>
      <w:r w:rsidRPr="008A7248">
        <w:rPr>
          <w:sz w:val="22"/>
          <w:szCs w:val="22"/>
        </w:rPr>
        <w:t xml:space="preserve">. </w:t>
      </w:r>
    </w:p>
    <w:p w:rsidR="00B11B30" w:rsidRPr="008A7248" w:rsidRDefault="00B11B30" w:rsidP="00B11B30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3. </w:t>
      </w:r>
      <w:r w:rsidRPr="008A7248">
        <w:rPr>
          <w:b/>
          <w:sz w:val="22"/>
          <w:szCs w:val="22"/>
        </w:rPr>
        <w:t>Способ поставки</w:t>
      </w:r>
      <w:r w:rsidRPr="008A7248">
        <w:rPr>
          <w:sz w:val="22"/>
          <w:szCs w:val="22"/>
        </w:rPr>
        <w:t xml:space="preserve">: автотранспортом </w:t>
      </w:r>
    </w:p>
    <w:p w:rsidR="00B11B30" w:rsidRPr="009B6849" w:rsidRDefault="00B11B30" w:rsidP="00B11B30">
      <w:pPr>
        <w:rPr>
          <w:b/>
          <w:sz w:val="22"/>
          <w:szCs w:val="22"/>
        </w:rPr>
      </w:pPr>
      <w:r w:rsidRPr="008A7248">
        <w:rPr>
          <w:sz w:val="22"/>
          <w:szCs w:val="22"/>
        </w:rPr>
        <w:t xml:space="preserve">4. </w:t>
      </w:r>
      <w:r w:rsidRPr="008A7248">
        <w:rPr>
          <w:b/>
          <w:sz w:val="22"/>
          <w:szCs w:val="22"/>
        </w:rPr>
        <w:t>Адрес</w:t>
      </w:r>
      <w:r>
        <w:rPr>
          <w:b/>
          <w:sz w:val="22"/>
          <w:szCs w:val="22"/>
        </w:rPr>
        <w:t xml:space="preserve"> по котор</w:t>
      </w:r>
      <w:r w:rsidR="00C23579">
        <w:rPr>
          <w:b/>
          <w:sz w:val="22"/>
          <w:szCs w:val="22"/>
        </w:rPr>
        <w:t>ому</w:t>
      </w:r>
      <w:r w:rsidRPr="008A7248">
        <w:rPr>
          <w:b/>
          <w:sz w:val="22"/>
          <w:szCs w:val="22"/>
        </w:rPr>
        <w:t xml:space="preserve"> должна быть осуществлена поставка продукции:</w:t>
      </w:r>
      <w:r w:rsidRPr="00241966">
        <w:rPr>
          <w:sz w:val="22"/>
          <w:szCs w:val="22"/>
        </w:rPr>
        <w:t xml:space="preserve">   </w:t>
      </w:r>
    </w:p>
    <w:p w:rsidR="00C23579" w:rsidRPr="00C23579" w:rsidRDefault="00C23579" w:rsidP="00C23579">
      <w:pPr>
        <w:rPr>
          <w:sz w:val="22"/>
          <w:szCs w:val="22"/>
        </w:rPr>
      </w:pPr>
      <w:r w:rsidRPr="00C23579">
        <w:rPr>
          <w:sz w:val="22"/>
          <w:szCs w:val="22"/>
        </w:rPr>
        <w:t>КПП 34</w:t>
      </w:r>
      <w:r w:rsidR="00016F50">
        <w:rPr>
          <w:sz w:val="22"/>
          <w:szCs w:val="22"/>
        </w:rPr>
        <w:t>3545003</w:t>
      </w:r>
      <w:r w:rsidRPr="00C23579">
        <w:rPr>
          <w:sz w:val="22"/>
          <w:szCs w:val="22"/>
        </w:rPr>
        <w:t>, 4</w:t>
      </w:r>
      <w:r w:rsidR="00016F50">
        <w:rPr>
          <w:sz w:val="22"/>
          <w:szCs w:val="22"/>
        </w:rPr>
        <w:t>04130</w:t>
      </w:r>
      <w:r w:rsidRPr="00C23579">
        <w:rPr>
          <w:sz w:val="22"/>
          <w:szCs w:val="22"/>
        </w:rPr>
        <w:t>, Волгоградская обл. г. Вол</w:t>
      </w:r>
      <w:r w:rsidR="00016F50">
        <w:rPr>
          <w:sz w:val="22"/>
          <w:szCs w:val="22"/>
        </w:rPr>
        <w:t>жский</w:t>
      </w:r>
      <w:r w:rsidRPr="00C23579">
        <w:rPr>
          <w:sz w:val="22"/>
          <w:szCs w:val="22"/>
        </w:rPr>
        <w:t xml:space="preserve"> ул.</w:t>
      </w:r>
      <w:r w:rsidR="00016F50">
        <w:rPr>
          <w:sz w:val="22"/>
          <w:szCs w:val="22"/>
        </w:rPr>
        <w:t>7-я</w:t>
      </w:r>
      <w:r w:rsidRPr="00C23579">
        <w:rPr>
          <w:sz w:val="22"/>
          <w:szCs w:val="22"/>
        </w:rPr>
        <w:t xml:space="preserve"> </w:t>
      </w:r>
      <w:r w:rsidR="00016F50">
        <w:rPr>
          <w:sz w:val="22"/>
          <w:szCs w:val="22"/>
        </w:rPr>
        <w:t>Автодорога</w:t>
      </w:r>
      <w:r w:rsidRPr="00C23579">
        <w:rPr>
          <w:sz w:val="22"/>
          <w:szCs w:val="22"/>
        </w:rPr>
        <w:t xml:space="preserve"> д.1</w:t>
      </w:r>
      <w:r w:rsidR="00016F50">
        <w:rPr>
          <w:sz w:val="22"/>
          <w:szCs w:val="22"/>
        </w:rPr>
        <w:t>9</w:t>
      </w:r>
      <w:r w:rsidRPr="00C23579">
        <w:rPr>
          <w:sz w:val="22"/>
          <w:szCs w:val="22"/>
        </w:rPr>
        <w:t>.</w:t>
      </w:r>
    </w:p>
    <w:p w:rsidR="00C23579" w:rsidRPr="00C23579" w:rsidRDefault="00C23579" w:rsidP="00C23579">
      <w:pPr>
        <w:rPr>
          <w:sz w:val="22"/>
          <w:szCs w:val="22"/>
        </w:rPr>
      </w:pPr>
      <w:r w:rsidRPr="00C23579">
        <w:rPr>
          <w:sz w:val="22"/>
          <w:szCs w:val="22"/>
        </w:rPr>
        <w:t xml:space="preserve">   </w:t>
      </w:r>
    </w:p>
    <w:p w:rsidR="00B11B30" w:rsidRPr="004D734F" w:rsidRDefault="00B11B30" w:rsidP="00B11B30">
      <w:pPr>
        <w:rPr>
          <w:sz w:val="22"/>
          <w:szCs w:val="22"/>
        </w:rPr>
      </w:pPr>
    </w:p>
    <w:p w:rsidR="00B11B30" w:rsidRPr="008A7248" w:rsidRDefault="00B11B30" w:rsidP="00B11B30">
      <w:pPr>
        <w:tabs>
          <w:tab w:val="left" w:pos="6270"/>
        </w:tabs>
        <w:rPr>
          <w:b/>
          <w:sz w:val="22"/>
          <w:szCs w:val="22"/>
        </w:rPr>
      </w:pPr>
      <w:r w:rsidRPr="008A7248">
        <w:rPr>
          <w:b/>
          <w:sz w:val="22"/>
          <w:szCs w:val="22"/>
        </w:rPr>
        <w:t>ПОКУПАТЕЛЬ</w:t>
      </w:r>
      <w:r w:rsidRPr="008A7248">
        <w:rPr>
          <w:b/>
          <w:sz w:val="22"/>
          <w:szCs w:val="22"/>
        </w:rPr>
        <w:tab/>
        <w:t>ПОСТАВЩИК</w:t>
      </w:r>
    </w:p>
    <w:p w:rsidR="00B11B30" w:rsidRPr="003512E3" w:rsidRDefault="00B11B30" w:rsidP="00B11B30">
      <w:pPr>
        <w:ind w:left="-567" w:right="-126" w:firstLine="709"/>
        <w:rPr>
          <w:sz w:val="22"/>
          <w:szCs w:val="22"/>
        </w:rPr>
      </w:pPr>
      <w:r w:rsidRPr="003512E3">
        <w:rPr>
          <w:b/>
          <w:sz w:val="22"/>
          <w:szCs w:val="22"/>
        </w:rPr>
        <w:t>ООО «ЛУКОЙЛ-Волгоградэнерго»</w:t>
      </w:r>
      <w:r w:rsidRPr="003512E3">
        <w:rPr>
          <w:b/>
          <w:sz w:val="22"/>
          <w:szCs w:val="22"/>
        </w:rPr>
        <w:tab/>
      </w:r>
      <w:r w:rsidRPr="003512E3">
        <w:rPr>
          <w:b/>
          <w:sz w:val="22"/>
          <w:szCs w:val="22"/>
        </w:rPr>
        <w:tab/>
      </w:r>
      <w:r w:rsidRPr="003512E3">
        <w:rPr>
          <w:sz w:val="22"/>
          <w:szCs w:val="22"/>
        </w:rPr>
        <w:t xml:space="preserve"> </w:t>
      </w:r>
    </w:p>
    <w:p w:rsidR="00B11B30" w:rsidRDefault="00B11B30" w:rsidP="00B11B30"/>
    <w:p w:rsidR="00B11B30" w:rsidRDefault="00B11B30" w:rsidP="00B11B30">
      <w:r>
        <w:t xml:space="preserve"> _________________________</w:t>
      </w:r>
      <w:r w:rsidR="005658F9">
        <w:t>Зимин М.Ю.</w:t>
      </w:r>
      <w:r>
        <w:t xml:space="preserve">                             ________________________</w:t>
      </w:r>
    </w:p>
    <w:p w:rsidR="00B11B30" w:rsidRDefault="005658F9" w:rsidP="005658F9">
      <w:pPr>
        <w:tabs>
          <w:tab w:val="left" w:pos="6073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мп</w:t>
      </w:r>
      <w:proofErr w:type="spellEnd"/>
    </w:p>
    <w:p w:rsidR="00B11B30" w:rsidRDefault="00B11B30" w:rsidP="00B11B30">
      <w:pPr>
        <w:rPr>
          <w:sz w:val="20"/>
          <w:szCs w:val="20"/>
        </w:rPr>
      </w:pPr>
    </w:p>
    <w:p w:rsidR="00B11B30" w:rsidRDefault="00B11B30" w:rsidP="00B11B30">
      <w:pPr>
        <w:ind w:left="-426" w:firstLine="426"/>
        <w:rPr>
          <w:sz w:val="20"/>
          <w:szCs w:val="20"/>
          <w:highlight w:val="yellow"/>
        </w:rPr>
      </w:pPr>
    </w:p>
    <w:p w:rsidR="00B11B30" w:rsidRDefault="00B11B30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B11B30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Default="00974477" w:rsidP="00974477">
      <w:pPr>
        <w:ind w:left="-426" w:firstLine="426"/>
        <w:jc w:val="right"/>
        <w:rPr>
          <w:sz w:val="20"/>
          <w:szCs w:val="20"/>
          <w:highlight w:val="yellow"/>
        </w:rPr>
      </w:pPr>
    </w:p>
    <w:p w:rsidR="002E1C15" w:rsidRDefault="002E1C15" w:rsidP="00974477">
      <w:pPr>
        <w:ind w:left="-426" w:firstLine="426"/>
        <w:jc w:val="right"/>
        <w:rPr>
          <w:sz w:val="20"/>
          <w:szCs w:val="20"/>
          <w:highlight w:val="yellow"/>
        </w:rPr>
      </w:pPr>
    </w:p>
    <w:p w:rsidR="002E1C15" w:rsidRDefault="002E1C15" w:rsidP="00974477">
      <w:pPr>
        <w:ind w:left="-426" w:firstLine="426"/>
        <w:jc w:val="right"/>
        <w:rPr>
          <w:sz w:val="20"/>
          <w:szCs w:val="20"/>
          <w:highlight w:val="yellow"/>
        </w:rPr>
      </w:pPr>
    </w:p>
    <w:p w:rsidR="002E1C15" w:rsidRDefault="002E1C15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1A08CA" w:rsidRDefault="001A08CA" w:rsidP="001A08CA">
      <w:pPr>
        <w:rPr>
          <w:sz w:val="20"/>
          <w:szCs w:val="20"/>
          <w:highlight w:val="yellow"/>
        </w:rPr>
      </w:pPr>
    </w:p>
    <w:p w:rsidR="002E1C15" w:rsidRPr="009479A7" w:rsidRDefault="002E1C15" w:rsidP="00974477">
      <w:pPr>
        <w:ind w:left="-426" w:firstLine="426"/>
        <w:jc w:val="right"/>
        <w:rPr>
          <w:sz w:val="20"/>
          <w:szCs w:val="20"/>
          <w:highlight w:val="yellow"/>
        </w:rPr>
      </w:pPr>
    </w:p>
    <w:p w:rsidR="00974477" w:rsidRPr="004251EA" w:rsidRDefault="00974477" w:rsidP="00974477">
      <w:pPr>
        <w:ind w:left="-426" w:firstLine="426"/>
        <w:jc w:val="right"/>
        <w:rPr>
          <w:sz w:val="20"/>
          <w:szCs w:val="20"/>
        </w:rPr>
      </w:pPr>
      <w:r w:rsidRPr="00533B8D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974477" w:rsidRPr="00817D97" w:rsidRDefault="00974477" w:rsidP="00974477">
      <w:pPr>
        <w:ind w:left="-426" w:firstLine="426"/>
        <w:jc w:val="right"/>
        <w:outlineLvl w:val="0"/>
        <w:rPr>
          <w:sz w:val="20"/>
          <w:szCs w:val="20"/>
        </w:rPr>
      </w:pP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>
        <w:rPr>
          <w:sz w:val="20"/>
          <w:szCs w:val="20"/>
        </w:rPr>
        <w:t>к</w:t>
      </w:r>
      <w:r w:rsidRPr="00817D97">
        <w:rPr>
          <w:sz w:val="20"/>
          <w:szCs w:val="20"/>
        </w:rPr>
        <w:t xml:space="preserve"> договору </w:t>
      </w:r>
      <w:r>
        <w:rPr>
          <w:sz w:val="20"/>
          <w:szCs w:val="20"/>
        </w:rPr>
        <w:t xml:space="preserve">№ </w:t>
      </w:r>
      <w:r w:rsidRPr="00817D97">
        <w:rPr>
          <w:sz w:val="20"/>
          <w:szCs w:val="20"/>
        </w:rPr>
        <w:t>____________</w:t>
      </w:r>
    </w:p>
    <w:p w:rsidR="00974477" w:rsidRPr="00F41BE5" w:rsidRDefault="00974477" w:rsidP="00974477">
      <w:pPr>
        <w:ind w:left="-426" w:firstLine="426"/>
        <w:jc w:val="right"/>
        <w:outlineLvl w:val="0"/>
      </w:pP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от «___</w:t>
      </w:r>
      <w:r w:rsidRPr="00817D97">
        <w:rPr>
          <w:sz w:val="20"/>
          <w:szCs w:val="20"/>
        </w:rPr>
        <w:t>» ___________ 20</w:t>
      </w:r>
      <w:r>
        <w:rPr>
          <w:sz w:val="20"/>
          <w:szCs w:val="20"/>
        </w:rPr>
        <w:t>2</w:t>
      </w:r>
      <w:r w:rsidRPr="00817D97">
        <w:rPr>
          <w:sz w:val="20"/>
          <w:szCs w:val="20"/>
        </w:rPr>
        <w:t>__г.</w:t>
      </w:r>
    </w:p>
    <w:p w:rsidR="00974477" w:rsidRDefault="00974477" w:rsidP="00974477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974477" w:rsidRDefault="00974477" w:rsidP="00974477">
      <w:pPr>
        <w:ind w:left="-426" w:firstLine="426"/>
        <w:jc w:val="center"/>
        <w:outlineLvl w:val="0"/>
        <w:rPr>
          <w:b/>
          <w:sz w:val="22"/>
          <w:szCs w:val="22"/>
        </w:rPr>
      </w:pPr>
    </w:p>
    <w:p w:rsidR="00974477" w:rsidRPr="008A7248" w:rsidRDefault="00974477" w:rsidP="00974477">
      <w:pPr>
        <w:ind w:left="-426" w:firstLine="426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 № 3</w:t>
      </w:r>
    </w:p>
    <w:p w:rsidR="00974477" w:rsidRPr="008A7248" w:rsidRDefault="00974477" w:rsidP="00974477">
      <w:pPr>
        <w:ind w:left="-426" w:firstLine="426"/>
        <w:jc w:val="center"/>
        <w:outlineLvl w:val="0"/>
        <w:rPr>
          <w:sz w:val="22"/>
          <w:szCs w:val="22"/>
        </w:rPr>
      </w:pPr>
    </w:p>
    <w:p w:rsidR="00974477" w:rsidRPr="008A7248" w:rsidRDefault="00974477" w:rsidP="00974477">
      <w:pPr>
        <w:ind w:firstLine="708"/>
        <w:jc w:val="both"/>
        <w:rPr>
          <w:sz w:val="22"/>
          <w:szCs w:val="22"/>
        </w:rPr>
      </w:pPr>
      <w:r w:rsidRPr="003512E3">
        <w:rPr>
          <w:b/>
          <w:sz w:val="22"/>
          <w:szCs w:val="22"/>
        </w:rPr>
        <w:t>Общество с ограниченной ответственностью «ЛУКОЙЛ-Волгоградэнерго» (ООО «ЛУКОЙЛ-Волгоградэнерго»),</w:t>
      </w:r>
      <w:r w:rsidRPr="003512E3">
        <w:rPr>
          <w:sz w:val="22"/>
          <w:szCs w:val="22"/>
        </w:rPr>
        <w:t xml:space="preserve"> именуемое в дальнейшем </w:t>
      </w:r>
      <w:r w:rsidRPr="003512E3">
        <w:rPr>
          <w:b/>
          <w:sz w:val="22"/>
          <w:szCs w:val="22"/>
        </w:rPr>
        <w:t>«Покупатель»,</w:t>
      </w:r>
      <w:r w:rsidRPr="003512E3">
        <w:rPr>
          <w:sz w:val="22"/>
          <w:szCs w:val="22"/>
        </w:rPr>
        <w:t xml:space="preserve"> в лице</w:t>
      </w:r>
      <w:r>
        <w:rPr>
          <w:sz w:val="22"/>
          <w:szCs w:val="22"/>
        </w:rPr>
        <w:t xml:space="preserve"> генерального директора Зимина М.Ю.</w:t>
      </w:r>
      <w:r w:rsidRPr="003512E3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Устава</w:t>
      </w:r>
      <w:r w:rsidRPr="003512E3">
        <w:rPr>
          <w:sz w:val="22"/>
          <w:szCs w:val="22"/>
        </w:rPr>
        <w:t xml:space="preserve">, с одной стороны и ______________________________, именуемое в дальнейшем </w:t>
      </w:r>
      <w:r w:rsidRPr="003512E3">
        <w:rPr>
          <w:b/>
          <w:sz w:val="22"/>
          <w:szCs w:val="22"/>
        </w:rPr>
        <w:t>«Поставщик»,</w:t>
      </w:r>
      <w:r w:rsidRPr="003512E3">
        <w:rPr>
          <w:sz w:val="22"/>
          <w:szCs w:val="22"/>
        </w:rPr>
        <w:t xml:space="preserve"> в лице _____________________,</w:t>
      </w:r>
      <w:r w:rsidRPr="008A7248">
        <w:rPr>
          <w:sz w:val="22"/>
          <w:szCs w:val="22"/>
        </w:rPr>
        <w:t xml:space="preserve"> действующего на основании _____________________, с другой стороны, подписали настоящую спецификацию                                                                            </w:t>
      </w:r>
    </w:p>
    <w:p w:rsidR="00974477" w:rsidRPr="008A7248" w:rsidRDefault="00974477" w:rsidP="00974477">
      <w:pPr>
        <w:jc w:val="both"/>
        <w:rPr>
          <w:sz w:val="22"/>
          <w:szCs w:val="22"/>
        </w:rPr>
      </w:pPr>
      <w:r w:rsidRPr="008A7248">
        <w:rPr>
          <w:sz w:val="22"/>
          <w:szCs w:val="22"/>
        </w:rPr>
        <w:t xml:space="preserve">о нижеследующем:                                                                                                                        </w:t>
      </w:r>
    </w:p>
    <w:p w:rsidR="00513AA0" w:rsidRPr="00974477" w:rsidRDefault="00974477" w:rsidP="00974477">
      <w:pPr>
        <w:numPr>
          <w:ilvl w:val="0"/>
          <w:numId w:val="27"/>
        </w:numPr>
        <w:rPr>
          <w:sz w:val="22"/>
          <w:szCs w:val="22"/>
        </w:rPr>
      </w:pPr>
      <w:r w:rsidRPr="008A7248">
        <w:rPr>
          <w:sz w:val="22"/>
          <w:szCs w:val="22"/>
        </w:rPr>
        <w:t>По настоящей спецификации поставляется следую</w:t>
      </w:r>
      <w:r>
        <w:rPr>
          <w:sz w:val="22"/>
          <w:szCs w:val="22"/>
        </w:rPr>
        <w:t>щая продукция</w:t>
      </w:r>
      <w:r w:rsidRPr="008A7248">
        <w:rPr>
          <w:sz w:val="22"/>
          <w:szCs w:val="22"/>
        </w:rPr>
        <w:t>:</w:t>
      </w:r>
    </w:p>
    <w:tbl>
      <w:tblPr>
        <w:tblW w:w="2224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44"/>
        <w:gridCol w:w="24"/>
        <w:gridCol w:w="2693"/>
        <w:gridCol w:w="2410"/>
        <w:gridCol w:w="1559"/>
        <w:gridCol w:w="567"/>
        <w:gridCol w:w="709"/>
        <w:gridCol w:w="851"/>
        <w:gridCol w:w="850"/>
        <w:gridCol w:w="2664"/>
        <w:gridCol w:w="1559"/>
        <w:gridCol w:w="1559"/>
        <w:gridCol w:w="1559"/>
        <w:gridCol w:w="1559"/>
        <w:gridCol w:w="1559"/>
        <w:gridCol w:w="1559"/>
      </w:tblGrid>
      <w:tr w:rsidR="00016F50" w:rsidRPr="00586BCF" w:rsidTr="00F9483E">
        <w:trPr>
          <w:gridBefore w:val="1"/>
          <w:gridAfter w:val="7"/>
          <w:wBefore w:w="23" w:type="dxa"/>
          <w:wAfter w:w="12018" w:type="dxa"/>
          <w:trHeight w:val="50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586BC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Технические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ГОСТ</w:t>
            </w:r>
            <w:r>
              <w:rPr>
                <w:b/>
                <w:sz w:val="22"/>
                <w:szCs w:val="22"/>
              </w:rPr>
              <w:t>, 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 w:rsidRPr="00586BC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  <w:r w:rsidRPr="00586BCF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0" w:rsidRPr="00586BCF" w:rsidRDefault="00016F50" w:rsidP="00F948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без НДС</w:t>
            </w: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Pr="00533B8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давления эталонный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ПДЭ-020И/-/ДИ/190/А/-/К1/ТУ 4212-122-13282997-2014 НПП "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4212-122-13282997-2014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58668-14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533B8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Pr="00533B8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измерительный переменного тока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Е842 (</w:t>
            </w:r>
            <w:proofErr w:type="spellStart"/>
            <w:r w:rsidRPr="00383B52">
              <w:rPr>
                <w:sz w:val="18"/>
                <w:szCs w:val="18"/>
              </w:rPr>
              <w:t>вх</w:t>
            </w:r>
            <w:proofErr w:type="spellEnd"/>
            <w:r w:rsidRPr="00383B52">
              <w:rPr>
                <w:sz w:val="18"/>
                <w:szCs w:val="18"/>
              </w:rPr>
              <w:t xml:space="preserve">. 0-5 А; </w:t>
            </w:r>
            <w:proofErr w:type="spellStart"/>
            <w:r w:rsidRPr="00383B52">
              <w:rPr>
                <w:sz w:val="18"/>
                <w:szCs w:val="18"/>
              </w:rPr>
              <w:t>вых</w:t>
            </w:r>
            <w:proofErr w:type="spellEnd"/>
            <w:r w:rsidRPr="00383B52">
              <w:rPr>
                <w:sz w:val="18"/>
                <w:szCs w:val="18"/>
              </w:rPr>
              <w:t xml:space="preserve"> 0-5 мА </w:t>
            </w:r>
            <w:proofErr w:type="spellStart"/>
            <w:proofErr w:type="gramStart"/>
            <w:r w:rsidRPr="00383B52">
              <w:rPr>
                <w:sz w:val="18"/>
                <w:szCs w:val="18"/>
              </w:rPr>
              <w:t>постоян.тока</w:t>
            </w:r>
            <w:proofErr w:type="spellEnd"/>
            <w:proofErr w:type="gramEnd"/>
            <w:r w:rsidRPr="00383B52">
              <w:rPr>
                <w:sz w:val="18"/>
                <w:szCs w:val="18"/>
              </w:rPr>
              <w:t xml:space="preserve">; R </w:t>
            </w:r>
            <w:proofErr w:type="spellStart"/>
            <w:r w:rsidRPr="00383B52">
              <w:rPr>
                <w:sz w:val="18"/>
                <w:szCs w:val="18"/>
              </w:rPr>
              <w:t>нагр</w:t>
            </w:r>
            <w:proofErr w:type="spellEnd"/>
            <w:r w:rsidRPr="00383B52">
              <w:rPr>
                <w:sz w:val="18"/>
                <w:szCs w:val="18"/>
              </w:rPr>
              <w:t>=0-2,5 кОм) ООО "</w:t>
            </w:r>
            <w:proofErr w:type="spellStart"/>
            <w:r w:rsidRPr="00383B52">
              <w:rPr>
                <w:sz w:val="18"/>
                <w:szCs w:val="18"/>
              </w:rPr>
              <w:t>Энерго</w:t>
            </w:r>
            <w:proofErr w:type="spellEnd"/>
            <w:r w:rsidRPr="00383B52">
              <w:rPr>
                <w:sz w:val="18"/>
                <w:szCs w:val="18"/>
              </w:rPr>
              <w:t>-Союз"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24855-81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661D0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Прeобразователь</w:t>
            </w:r>
            <w:proofErr w:type="spellEnd"/>
            <w:r w:rsidRPr="00383B52">
              <w:rPr>
                <w:sz w:val="18"/>
                <w:szCs w:val="18"/>
              </w:rPr>
              <w:t xml:space="preserve"> измерительный активной и реактивной мощности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Е 849/3ЭС (</w:t>
            </w:r>
            <w:proofErr w:type="spellStart"/>
            <w:r w:rsidRPr="00383B52">
              <w:rPr>
                <w:sz w:val="18"/>
                <w:szCs w:val="18"/>
              </w:rPr>
              <w:t>вх</w:t>
            </w:r>
            <w:proofErr w:type="spellEnd"/>
            <w:r w:rsidRPr="00383B52">
              <w:rPr>
                <w:sz w:val="18"/>
                <w:szCs w:val="18"/>
              </w:rPr>
              <w:t xml:space="preserve">: 0 - 5 А; 80 - 120 В; </w:t>
            </w:r>
            <w:proofErr w:type="spellStart"/>
            <w:r w:rsidRPr="00383B52">
              <w:rPr>
                <w:sz w:val="18"/>
                <w:szCs w:val="18"/>
              </w:rPr>
              <w:t>cosф</w:t>
            </w:r>
            <w:proofErr w:type="spellEnd"/>
            <w:r w:rsidRPr="00383B52">
              <w:rPr>
                <w:sz w:val="18"/>
                <w:szCs w:val="18"/>
              </w:rPr>
              <w:t xml:space="preserve">=1; </w:t>
            </w:r>
            <w:proofErr w:type="spellStart"/>
            <w:r w:rsidRPr="00383B52">
              <w:rPr>
                <w:sz w:val="18"/>
                <w:szCs w:val="18"/>
              </w:rPr>
              <w:t>вых</w:t>
            </w:r>
            <w:proofErr w:type="spellEnd"/>
            <w:r w:rsidRPr="00383B52">
              <w:rPr>
                <w:sz w:val="18"/>
                <w:szCs w:val="18"/>
              </w:rPr>
              <w:t xml:space="preserve">: -5 мА - 0 - +5 мА; Питание от изм. цепи; Класс </w:t>
            </w:r>
            <w:proofErr w:type="spellStart"/>
            <w:r w:rsidRPr="00383B52">
              <w:rPr>
                <w:sz w:val="18"/>
                <w:szCs w:val="18"/>
              </w:rPr>
              <w:t>точночти</w:t>
            </w:r>
            <w:proofErr w:type="spellEnd"/>
            <w:r w:rsidRPr="00383B52">
              <w:rPr>
                <w:sz w:val="18"/>
                <w:szCs w:val="18"/>
              </w:rPr>
              <w:t xml:space="preserve"> 0,5) ООО ""</w:t>
            </w:r>
            <w:proofErr w:type="spellStart"/>
            <w:r w:rsidRPr="00383B52">
              <w:rPr>
                <w:sz w:val="18"/>
                <w:szCs w:val="18"/>
              </w:rPr>
              <w:t>Энерго</w:t>
            </w:r>
            <w:proofErr w:type="spellEnd"/>
            <w:r w:rsidRPr="00383B52">
              <w:rPr>
                <w:sz w:val="18"/>
                <w:szCs w:val="18"/>
              </w:rPr>
              <w:t xml:space="preserve">-Союз"", Беларусь, </w:t>
            </w:r>
            <w:proofErr w:type="spellStart"/>
            <w:r w:rsidRPr="00383B52">
              <w:rPr>
                <w:sz w:val="18"/>
                <w:szCs w:val="18"/>
              </w:rPr>
              <w:t>г.Витебск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24855-81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661D0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измерительный активной мощности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Е859 (</w:t>
            </w:r>
            <w:proofErr w:type="spellStart"/>
            <w:proofErr w:type="gramStart"/>
            <w:r w:rsidRPr="00383B52">
              <w:rPr>
                <w:sz w:val="18"/>
                <w:szCs w:val="18"/>
              </w:rPr>
              <w:t>Эл.питание</w:t>
            </w:r>
            <w:proofErr w:type="spellEnd"/>
            <w:proofErr w:type="gramEnd"/>
            <w:r w:rsidRPr="00383B52">
              <w:rPr>
                <w:sz w:val="18"/>
                <w:szCs w:val="18"/>
              </w:rPr>
              <w:t>- от измерительных цепей; Вход 0-5 А, 80-120 В, 45-65 Гц; Выход 0-5 мА) ООО "</w:t>
            </w:r>
            <w:proofErr w:type="spellStart"/>
            <w:r w:rsidRPr="00383B52">
              <w:rPr>
                <w:sz w:val="18"/>
                <w:szCs w:val="18"/>
              </w:rPr>
              <w:t>Энерго</w:t>
            </w:r>
            <w:proofErr w:type="spellEnd"/>
            <w:r w:rsidRPr="00383B52">
              <w:rPr>
                <w:sz w:val="18"/>
                <w:szCs w:val="18"/>
              </w:rPr>
              <w:t>-Союз"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24855-81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 Госреестр СИ №86105-22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661D0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измерительный активной мощности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"Е848 (</w:t>
            </w:r>
            <w:proofErr w:type="spellStart"/>
            <w:proofErr w:type="gramStart"/>
            <w:r w:rsidRPr="00383B52">
              <w:rPr>
                <w:sz w:val="18"/>
                <w:szCs w:val="18"/>
              </w:rPr>
              <w:t>Эл.питание</w:t>
            </w:r>
            <w:proofErr w:type="spellEnd"/>
            <w:proofErr w:type="gramEnd"/>
            <w:r w:rsidRPr="00383B52">
              <w:rPr>
                <w:sz w:val="18"/>
                <w:szCs w:val="18"/>
              </w:rPr>
              <w:t>- от измерительных цепей; Вход 0-5 А, 80-120 В, 45-65 Гц; Выход 4-20 мА) ООО "</w:t>
            </w:r>
            <w:proofErr w:type="spellStart"/>
            <w:r w:rsidRPr="00383B52">
              <w:rPr>
                <w:sz w:val="18"/>
                <w:szCs w:val="18"/>
              </w:rPr>
              <w:t>Энерго</w:t>
            </w:r>
            <w:proofErr w:type="spellEnd"/>
            <w:r w:rsidRPr="00383B52">
              <w:rPr>
                <w:sz w:val="18"/>
                <w:szCs w:val="18"/>
              </w:rPr>
              <w:t>-Союз"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ГОСТ 24855-81 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№86105-22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661D0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2410" w:type="dxa"/>
          </w:tcPr>
          <w:p w:rsidR="0099560D" w:rsidRPr="00997570" w:rsidRDefault="0099560D" w:rsidP="0099560D">
            <w:pPr>
              <w:rPr>
                <w:color w:val="FF0000"/>
                <w:sz w:val="18"/>
                <w:szCs w:val="18"/>
              </w:rPr>
            </w:pPr>
            <w:r w:rsidRPr="00F15F47">
              <w:rPr>
                <w:sz w:val="18"/>
                <w:szCs w:val="18"/>
              </w:rPr>
              <w:t>Е</w:t>
            </w:r>
            <w:r w:rsidRPr="00F15F47">
              <w:rPr>
                <w:sz w:val="18"/>
                <w:szCs w:val="18"/>
                <w:lang w:val="en-US"/>
              </w:rPr>
              <w:t>V</w:t>
            </w:r>
            <w:r w:rsidRPr="00F15F47">
              <w:rPr>
                <w:sz w:val="18"/>
                <w:szCs w:val="18"/>
              </w:rPr>
              <w:t>220</w:t>
            </w:r>
            <w:r w:rsidRPr="00F15F47">
              <w:rPr>
                <w:sz w:val="18"/>
                <w:szCs w:val="18"/>
                <w:lang w:val="en-US"/>
              </w:rPr>
              <w:t>WR</w:t>
            </w:r>
            <w:r w:rsidRPr="00F15F47">
              <w:rPr>
                <w:sz w:val="18"/>
                <w:szCs w:val="18"/>
              </w:rPr>
              <w:t xml:space="preserve"> </w:t>
            </w:r>
            <w:proofErr w:type="spellStart"/>
            <w:r w:rsidRPr="00F15F47">
              <w:rPr>
                <w:sz w:val="18"/>
                <w:szCs w:val="18"/>
              </w:rPr>
              <w:t>Ридан</w:t>
            </w:r>
            <w:proofErr w:type="spellEnd"/>
            <w:r w:rsidRPr="00F15F47">
              <w:rPr>
                <w:sz w:val="18"/>
                <w:szCs w:val="18"/>
              </w:rPr>
              <w:t xml:space="preserve"> 042</w:t>
            </w:r>
            <w:r w:rsidRPr="00F15F47">
              <w:rPr>
                <w:sz w:val="18"/>
                <w:szCs w:val="18"/>
                <w:lang w:val="en-US"/>
              </w:rPr>
              <w:t>U</w:t>
            </w:r>
            <w:r w:rsidRPr="00F15F47">
              <w:rPr>
                <w:sz w:val="18"/>
                <w:szCs w:val="18"/>
              </w:rPr>
              <w:t>011502</w:t>
            </w:r>
            <w:r w:rsidRPr="00F15F47">
              <w:rPr>
                <w:sz w:val="18"/>
                <w:szCs w:val="18"/>
                <w:lang w:val="en-US"/>
              </w:rPr>
              <w:t>R</w:t>
            </w:r>
            <w:r w:rsidRPr="00F15F47">
              <w:rPr>
                <w:sz w:val="18"/>
                <w:szCs w:val="18"/>
              </w:rPr>
              <w:t xml:space="preserve"> присоединение </w:t>
            </w:r>
            <w:r w:rsidRPr="00F15F47">
              <w:rPr>
                <w:sz w:val="18"/>
                <w:szCs w:val="18"/>
                <w:lang w:val="en-US"/>
              </w:rPr>
              <w:t>G</w:t>
            </w:r>
            <w:r w:rsidRPr="00F15F47">
              <w:rPr>
                <w:sz w:val="18"/>
                <w:szCs w:val="18"/>
              </w:rPr>
              <w:t>1/</w:t>
            </w:r>
            <w:proofErr w:type="gramStart"/>
            <w:r w:rsidRPr="00F15F47">
              <w:rPr>
                <w:sz w:val="18"/>
                <w:szCs w:val="18"/>
              </w:rPr>
              <w:t>2,материал</w:t>
            </w:r>
            <w:proofErr w:type="gramEnd"/>
            <w:r w:rsidRPr="00F15F47">
              <w:rPr>
                <w:sz w:val="18"/>
                <w:szCs w:val="18"/>
              </w:rPr>
              <w:t xml:space="preserve"> уплотнения </w:t>
            </w:r>
            <w:r w:rsidRPr="00F15F47">
              <w:rPr>
                <w:sz w:val="18"/>
                <w:szCs w:val="18"/>
                <w:lang w:val="en-US"/>
              </w:rPr>
              <w:t>NBR</w:t>
            </w:r>
            <w:r w:rsidRPr="00F15F47">
              <w:rPr>
                <w:sz w:val="18"/>
                <w:szCs w:val="18"/>
              </w:rPr>
              <w:t>, нормально закрытый</w:t>
            </w:r>
            <w:r>
              <w:rPr>
                <w:sz w:val="18"/>
                <w:szCs w:val="18"/>
              </w:rPr>
              <w:t>,0,3…16 бар, с катушкой 24В постоянный ток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661D07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2410" w:type="dxa"/>
          </w:tcPr>
          <w:p w:rsidR="0099560D" w:rsidRPr="00F15F47" w:rsidRDefault="0099560D" w:rsidP="0099560D">
            <w:pPr>
              <w:rPr>
                <w:sz w:val="18"/>
                <w:szCs w:val="18"/>
              </w:rPr>
            </w:pPr>
            <w:r w:rsidRPr="00F15F47">
              <w:rPr>
                <w:sz w:val="18"/>
                <w:szCs w:val="18"/>
              </w:rPr>
              <w:t>Е</w:t>
            </w:r>
            <w:r w:rsidRPr="00F15F47">
              <w:rPr>
                <w:sz w:val="18"/>
                <w:szCs w:val="18"/>
                <w:lang w:val="en-US"/>
              </w:rPr>
              <w:t>V</w:t>
            </w:r>
            <w:r w:rsidRPr="00F15F47">
              <w:rPr>
                <w:sz w:val="18"/>
                <w:szCs w:val="18"/>
              </w:rPr>
              <w:t>220</w:t>
            </w:r>
            <w:r w:rsidRPr="00F15F47">
              <w:rPr>
                <w:sz w:val="18"/>
                <w:szCs w:val="18"/>
                <w:lang w:val="en-US"/>
              </w:rPr>
              <w:t>WR</w:t>
            </w:r>
            <w:r w:rsidRPr="00F15F47">
              <w:rPr>
                <w:sz w:val="18"/>
                <w:szCs w:val="18"/>
              </w:rPr>
              <w:t xml:space="preserve"> </w:t>
            </w:r>
            <w:proofErr w:type="spellStart"/>
            <w:r w:rsidRPr="00F15F47">
              <w:rPr>
                <w:sz w:val="18"/>
                <w:szCs w:val="18"/>
              </w:rPr>
              <w:t>Ридан</w:t>
            </w:r>
            <w:proofErr w:type="spellEnd"/>
            <w:r w:rsidRPr="00F15F47">
              <w:rPr>
                <w:sz w:val="18"/>
                <w:szCs w:val="18"/>
              </w:rPr>
              <w:t xml:space="preserve"> 042</w:t>
            </w:r>
            <w:r w:rsidRPr="00F15F47">
              <w:rPr>
                <w:sz w:val="18"/>
                <w:szCs w:val="18"/>
                <w:lang w:val="en-US"/>
              </w:rPr>
              <w:t>U</w:t>
            </w:r>
            <w:r w:rsidRPr="00F15F47">
              <w:rPr>
                <w:sz w:val="18"/>
                <w:szCs w:val="18"/>
              </w:rPr>
              <w:t>011502</w:t>
            </w:r>
            <w:r w:rsidRPr="00F15F47">
              <w:rPr>
                <w:sz w:val="18"/>
                <w:szCs w:val="18"/>
                <w:lang w:val="en-US"/>
              </w:rPr>
              <w:t>R</w:t>
            </w:r>
            <w:r w:rsidRPr="00F15F47">
              <w:rPr>
                <w:sz w:val="18"/>
                <w:szCs w:val="18"/>
              </w:rPr>
              <w:t xml:space="preserve"> присоединение </w:t>
            </w:r>
            <w:r w:rsidRPr="00F15F47">
              <w:rPr>
                <w:sz w:val="18"/>
                <w:szCs w:val="18"/>
                <w:lang w:val="en-US"/>
              </w:rPr>
              <w:t>G</w:t>
            </w:r>
            <w:r w:rsidRPr="00F15F47">
              <w:rPr>
                <w:sz w:val="18"/>
                <w:szCs w:val="18"/>
              </w:rPr>
              <w:t>1/</w:t>
            </w:r>
            <w:proofErr w:type="gramStart"/>
            <w:r w:rsidRPr="00F15F47">
              <w:rPr>
                <w:sz w:val="18"/>
                <w:szCs w:val="18"/>
              </w:rPr>
              <w:t>2,материал</w:t>
            </w:r>
            <w:proofErr w:type="gramEnd"/>
            <w:r w:rsidRPr="00F15F47">
              <w:rPr>
                <w:sz w:val="18"/>
                <w:szCs w:val="18"/>
              </w:rPr>
              <w:t xml:space="preserve"> уплотнения </w:t>
            </w:r>
            <w:r w:rsidRPr="00F15F47">
              <w:rPr>
                <w:sz w:val="18"/>
                <w:szCs w:val="18"/>
                <w:lang w:val="en-US"/>
              </w:rPr>
              <w:t>NBR</w:t>
            </w:r>
            <w:r w:rsidRPr="00F15F47">
              <w:rPr>
                <w:sz w:val="18"/>
                <w:szCs w:val="18"/>
              </w:rPr>
              <w:t>, нормально закрытый,0,3…16 бар, с катушкой 24В постоянный ток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2410" w:type="dxa"/>
          </w:tcPr>
          <w:p w:rsidR="0099560D" w:rsidRPr="00F15F47" w:rsidRDefault="0099560D" w:rsidP="0099560D">
            <w:pPr>
              <w:rPr>
                <w:sz w:val="18"/>
                <w:szCs w:val="18"/>
              </w:rPr>
            </w:pPr>
            <w:r w:rsidRPr="00F15F47">
              <w:rPr>
                <w:sz w:val="18"/>
                <w:szCs w:val="18"/>
              </w:rPr>
              <w:t>Е</w:t>
            </w:r>
            <w:r w:rsidRPr="00F15F47">
              <w:rPr>
                <w:sz w:val="18"/>
                <w:szCs w:val="18"/>
                <w:lang w:val="en-US"/>
              </w:rPr>
              <w:t>V</w:t>
            </w:r>
            <w:r w:rsidRPr="00F15F47">
              <w:rPr>
                <w:sz w:val="18"/>
                <w:szCs w:val="18"/>
              </w:rPr>
              <w:t>220</w:t>
            </w:r>
            <w:r w:rsidRPr="00F15F47">
              <w:rPr>
                <w:sz w:val="18"/>
                <w:szCs w:val="18"/>
                <w:lang w:val="en-US"/>
              </w:rPr>
              <w:t>WR</w:t>
            </w:r>
            <w:r w:rsidRPr="00F15F47">
              <w:rPr>
                <w:sz w:val="18"/>
                <w:szCs w:val="18"/>
              </w:rPr>
              <w:t xml:space="preserve"> </w:t>
            </w:r>
            <w:proofErr w:type="spellStart"/>
            <w:r w:rsidRPr="00F15F47">
              <w:rPr>
                <w:sz w:val="18"/>
                <w:szCs w:val="18"/>
              </w:rPr>
              <w:t>Ридан</w:t>
            </w:r>
            <w:proofErr w:type="spellEnd"/>
            <w:r w:rsidRPr="00F15F47">
              <w:rPr>
                <w:sz w:val="18"/>
                <w:szCs w:val="18"/>
              </w:rPr>
              <w:t xml:space="preserve"> 042</w:t>
            </w:r>
            <w:r w:rsidRPr="00F15F47">
              <w:rPr>
                <w:sz w:val="18"/>
                <w:szCs w:val="18"/>
                <w:lang w:val="en-US"/>
              </w:rPr>
              <w:t>U</w:t>
            </w:r>
            <w:r w:rsidRPr="00F15F47">
              <w:rPr>
                <w:sz w:val="18"/>
                <w:szCs w:val="18"/>
              </w:rPr>
              <w:t>011502</w:t>
            </w:r>
            <w:r w:rsidRPr="00F15F47">
              <w:rPr>
                <w:sz w:val="18"/>
                <w:szCs w:val="18"/>
                <w:lang w:val="en-US"/>
              </w:rPr>
              <w:t>R</w:t>
            </w:r>
            <w:r w:rsidRPr="00F15F47">
              <w:rPr>
                <w:sz w:val="18"/>
                <w:szCs w:val="18"/>
              </w:rPr>
              <w:t xml:space="preserve"> присоединение </w:t>
            </w:r>
            <w:r w:rsidRPr="00F15F47">
              <w:rPr>
                <w:sz w:val="18"/>
                <w:szCs w:val="18"/>
                <w:lang w:val="en-US"/>
              </w:rPr>
              <w:t>G</w:t>
            </w:r>
            <w:r w:rsidRPr="00F15F47">
              <w:rPr>
                <w:sz w:val="18"/>
                <w:szCs w:val="18"/>
              </w:rPr>
              <w:t>1/</w:t>
            </w:r>
            <w:proofErr w:type="gramStart"/>
            <w:r w:rsidRPr="00F15F47">
              <w:rPr>
                <w:sz w:val="18"/>
                <w:szCs w:val="18"/>
              </w:rPr>
              <w:t>2,материал</w:t>
            </w:r>
            <w:proofErr w:type="gramEnd"/>
            <w:r w:rsidRPr="00F15F47">
              <w:rPr>
                <w:sz w:val="18"/>
                <w:szCs w:val="18"/>
              </w:rPr>
              <w:t xml:space="preserve"> уплотнения </w:t>
            </w:r>
            <w:r w:rsidRPr="00F15F47">
              <w:rPr>
                <w:sz w:val="18"/>
                <w:szCs w:val="18"/>
                <w:lang w:val="en-US"/>
              </w:rPr>
              <w:t>NBR</w:t>
            </w:r>
            <w:r w:rsidRPr="00F15F47">
              <w:rPr>
                <w:sz w:val="18"/>
                <w:szCs w:val="18"/>
              </w:rPr>
              <w:t xml:space="preserve">, нормально закрытый,0,3…16 бар, с </w:t>
            </w:r>
            <w:r w:rsidRPr="00F15F47">
              <w:rPr>
                <w:sz w:val="18"/>
                <w:szCs w:val="18"/>
              </w:rPr>
              <w:lastRenderedPageBreak/>
              <w:t>катушкой 24В постоянный ток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Электромагнитный клапан </w:t>
            </w:r>
          </w:p>
        </w:tc>
        <w:tc>
          <w:tcPr>
            <w:tcW w:w="2410" w:type="dxa"/>
          </w:tcPr>
          <w:p w:rsidR="0099560D" w:rsidRPr="00F15F47" w:rsidRDefault="0099560D" w:rsidP="0099560D">
            <w:pPr>
              <w:rPr>
                <w:sz w:val="18"/>
                <w:szCs w:val="18"/>
              </w:rPr>
            </w:pPr>
            <w:r w:rsidRPr="00F15F47">
              <w:rPr>
                <w:sz w:val="18"/>
                <w:szCs w:val="18"/>
                <w:lang w:val="en-US"/>
              </w:rPr>
              <w:t xml:space="preserve">GSR </w:t>
            </w:r>
            <w:proofErr w:type="spellStart"/>
            <w:r w:rsidRPr="00F15F47">
              <w:rPr>
                <w:sz w:val="18"/>
                <w:szCs w:val="18"/>
                <w:lang w:val="en-US"/>
              </w:rPr>
              <w:t>Ventiltechnik</w:t>
            </w:r>
            <w:proofErr w:type="spellEnd"/>
            <w:r w:rsidRPr="00F15F47">
              <w:rPr>
                <w:sz w:val="18"/>
                <w:szCs w:val="18"/>
                <w:lang w:val="en-US"/>
              </w:rPr>
              <w:t xml:space="preserve"> A7423/1001//NC=24V. </w:t>
            </w:r>
            <w:r w:rsidRPr="00F15F47">
              <w:rPr>
                <w:sz w:val="18"/>
                <w:szCs w:val="18"/>
              </w:rPr>
              <w:t>(НО) шильдик 14.08.12 011/536 GP1258735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F15F47">
              <w:rPr>
                <w:sz w:val="18"/>
                <w:szCs w:val="18"/>
              </w:rPr>
              <w:t>Электромагнитный клапан</w:t>
            </w:r>
          </w:p>
        </w:tc>
        <w:tc>
          <w:tcPr>
            <w:tcW w:w="2410" w:type="dxa"/>
          </w:tcPr>
          <w:p w:rsidR="0099560D" w:rsidRPr="00F15F47" w:rsidRDefault="0099560D" w:rsidP="0099560D">
            <w:pPr>
              <w:rPr>
                <w:sz w:val="18"/>
                <w:szCs w:val="18"/>
              </w:rPr>
            </w:pPr>
            <w:r w:rsidRPr="00F15F47">
              <w:rPr>
                <w:sz w:val="18"/>
                <w:szCs w:val="18"/>
              </w:rPr>
              <w:t xml:space="preserve">ЕV220WR </w:t>
            </w:r>
            <w:proofErr w:type="spellStart"/>
            <w:r w:rsidRPr="00F15F47">
              <w:rPr>
                <w:sz w:val="18"/>
                <w:szCs w:val="18"/>
              </w:rPr>
              <w:t>Ридан</w:t>
            </w:r>
            <w:proofErr w:type="spellEnd"/>
            <w:r w:rsidRPr="00F15F47">
              <w:rPr>
                <w:sz w:val="18"/>
                <w:szCs w:val="18"/>
              </w:rPr>
              <w:t xml:space="preserve"> 042U011502R присоединение G1/</w:t>
            </w:r>
            <w:proofErr w:type="gramStart"/>
            <w:r w:rsidRPr="00F15F47">
              <w:rPr>
                <w:sz w:val="18"/>
                <w:szCs w:val="18"/>
              </w:rPr>
              <w:t>2,материал</w:t>
            </w:r>
            <w:proofErr w:type="gramEnd"/>
            <w:r w:rsidRPr="00F15F47">
              <w:rPr>
                <w:sz w:val="18"/>
                <w:szCs w:val="18"/>
              </w:rPr>
              <w:t xml:space="preserve"> уплотнения NBR, нормально закрытый,0,3…16 бар, с катушкой 24В постоянный ток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Серводрайвер</w:t>
            </w:r>
            <w:proofErr w:type="spellEnd"/>
            <w:r w:rsidRPr="00383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99560D" w:rsidRPr="00F15F47" w:rsidRDefault="0099560D" w:rsidP="0099560D">
            <w:pPr>
              <w:rPr>
                <w:sz w:val="18"/>
                <w:szCs w:val="18"/>
                <w:lang w:val="en-US"/>
              </w:rPr>
            </w:pPr>
            <w:r w:rsidRPr="00F15F47">
              <w:rPr>
                <w:sz w:val="18"/>
                <w:szCs w:val="18"/>
                <w:lang w:val="en-US"/>
              </w:rPr>
              <w:t>OMRON SGDN-08AE-S-OY 750Вт.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Модуль процессорный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OMRON CPU23 CJ1M-CPU23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Разъем для </w:t>
            </w:r>
            <w:proofErr w:type="spellStart"/>
            <w:r w:rsidRPr="00383B52">
              <w:rPr>
                <w:sz w:val="18"/>
                <w:szCs w:val="18"/>
              </w:rPr>
              <w:t>энкодера</w:t>
            </w:r>
            <w:proofErr w:type="spellEnd"/>
            <w:r w:rsidRPr="00383B52">
              <w:rPr>
                <w:sz w:val="18"/>
                <w:szCs w:val="18"/>
              </w:rPr>
              <w:t xml:space="preserve"> привода </w:t>
            </w:r>
            <w:proofErr w:type="spellStart"/>
            <w:r w:rsidRPr="00383B52">
              <w:rPr>
                <w:sz w:val="18"/>
                <w:szCs w:val="18"/>
              </w:rPr>
              <w:t>Sigma</w:t>
            </w:r>
            <w:proofErr w:type="spellEnd"/>
            <w:r w:rsidRPr="00383B52">
              <w:rPr>
                <w:sz w:val="18"/>
                <w:szCs w:val="18"/>
              </w:rPr>
              <w:t>-II (для CN2)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OMRON JZSP-CMP9-1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Торцевой модуль с функцией памяти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OMRON GRT1-END-M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Измеритель частоты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OMRON K3HB-RPB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043AA7">
        <w:trPr>
          <w:gridAfter w:val="7"/>
          <w:wAfter w:w="12018" w:type="dxa"/>
          <w:trHeight w:val="823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Терминал сенсорный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OMRON NS5-SQ11-V2  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Метеометр</w:t>
            </w:r>
            <w:proofErr w:type="spellEnd"/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МЭС-200А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25-04-1838-73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№27468-04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Анализатор растворенного кислорода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МАРК-409/щитовой/2 канала 2*ДК-409 5м. ООО «ВЗОР» г. Нижний Новгород </w:t>
            </w:r>
            <w:proofErr w:type="gramStart"/>
            <w:r w:rsidRPr="00383B52">
              <w:rPr>
                <w:sz w:val="18"/>
                <w:szCs w:val="18"/>
              </w:rPr>
              <w:t>согласно опросных листов</w:t>
            </w:r>
            <w:proofErr w:type="gramEnd"/>
            <w:r w:rsidRPr="00383B52">
              <w:rPr>
                <w:sz w:val="18"/>
                <w:szCs w:val="18"/>
              </w:rPr>
              <w:t xml:space="preserve"> на МАРК-409 и МАРК-409Т (современный прибор)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4215-037-39232169-2010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№44752-15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Втулка к прибору КС-2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У-03.570.60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Гаситель колебаний давления для манометров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ГСК250Вд-1Б1Г ООО НПП «Гималаи»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№ RU Д RU.АМ</w:t>
            </w:r>
            <w:proofErr w:type="gramStart"/>
            <w:r w:rsidRPr="00043AA7">
              <w:rPr>
                <w:sz w:val="18"/>
                <w:szCs w:val="18"/>
              </w:rPr>
              <w:t>02.В.</w:t>
            </w:r>
            <w:proofErr w:type="gramEnd"/>
            <w:r w:rsidRPr="00043AA7">
              <w:rPr>
                <w:sz w:val="18"/>
                <w:szCs w:val="18"/>
              </w:rPr>
              <w:t>00030/18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Группа контактная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У-15.844.06А к прибору КС-2 (многоточечный)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Датчик давления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ЭНИ-12Н-ДА-2041-12-t10-025-0…100кПа-42-GSP-М20-НУ-БКН1-08 ООО «</w:t>
            </w:r>
            <w:proofErr w:type="spellStart"/>
            <w:r w:rsidRPr="00383B52">
              <w:rPr>
                <w:sz w:val="18"/>
                <w:szCs w:val="18"/>
              </w:rPr>
              <w:t>ИТеК</w:t>
            </w:r>
            <w:proofErr w:type="spellEnd"/>
            <w:r w:rsidRPr="00383B52">
              <w:rPr>
                <w:sz w:val="18"/>
                <w:szCs w:val="18"/>
              </w:rPr>
              <w:t xml:space="preserve"> ББМВ» г. Челябинск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4212-013-59541470-2016.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71161-18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Модуль измерительного преобразователя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МИП-03 цифровой (с выходом 4-20мА) ИБЯЛ.413216.035-01 пр-во ФГУП «</w:t>
            </w:r>
            <w:proofErr w:type="gramStart"/>
            <w:r w:rsidRPr="00383B52">
              <w:rPr>
                <w:sz w:val="18"/>
                <w:szCs w:val="18"/>
              </w:rPr>
              <w:t>СПО»АНАЛИТПРИБОР</w:t>
            </w:r>
            <w:proofErr w:type="gramEnd"/>
            <w:r w:rsidRPr="00383B52">
              <w:rPr>
                <w:sz w:val="18"/>
                <w:szCs w:val="18"/>
              </w:rPr>
              <w:t>» г. Смоленск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25-7407.0016-88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Движок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У-15.280.01 с щетками к прибору КС-2 (многоточечный)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Демпферное устройство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S005.10.050. М20×1,5 </w:t>
            </w:r>
            <w:proofErr w:type="spellStart"/>
            <w:proofErr w:type="gramStart"/>
            <w:r w:rsidRPr="00383B52">
              <w:rPr>
                <w:sz w:val="18"/>
                <w:szCs w:val="18"/>
              </w:rPr>
              <w:t>внутр</w:t>
            </w:r>
            <w:proofErr w:type="spellEnd"/>
            <w:r w:rsidRPr="00383B52">
              <w:rPr>
                <w:sz w:val="18"/>
                <w:szCs w:val="18"/>
              </w:rPr>
              <w:t>.—</w:t>
            </w:r>
            <w:proofErr w:type="gramEnd"/>
            <w:r w:rsidRPr="00383B52">
              <w:rPr>
                <w:sz w:val="18"/>
                <w:szCs w:val="18"/>
              </w:rPr>
              <w:t xml:space="preserve">М20×1,5 </w:t>
            </w:r>
            <w:proofErr w:type="spellStart"/>
            <w:r w:rsidRPr="00383B52">
              <w:rPr>
                <w:sz w:val="18"/>
                <w:szCs w:val="18"/>
              </w:rPr>
              <w:t>наруж</w:t>
            </w:r>
            <w:proofErr w:type="spellEnd"/>
            <w:r w:rsidRPr="00383B52">
              <w:rPr>
                <w:sz w:val="18"/>
                <w:szCs w:val="18"/>
              </w:rPr>
              <w:t>., латунь  с регулировочной иглой ЗАО «РОСМА»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1462-001-255-41174-2016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Каретка</w:t>
            </w:r>
            <w:proofErr w:type="gramEnd"/>
            <w:r w:rsidRPr="00383B52">
              <w:rPr>
                <w:sz w:val="18"/>
                <w:szCs w:val="18"/>
              </w:rPr>
              <w:t xml:space="preserve"> пишущая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У-15.326.59 к прибору РП-160 (одноточечный)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Каретка с пером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У-15.326.04 к прибору КС-2 (одноточечный)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Каретка с пером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У-15.326.09 с пером к прибору КС-2 (одноточечный)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Комплект сменных элементов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КСЭ 301/403/409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ГОСТ 15140-78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Кронштейн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Б-02.599.38 к прибору КС-2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7164-78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(0-2,5 Мпа) кл.т.1,5 Ном. ЦСМ. ОАО «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(0-25 Мпа) кл.т.1,5 Ном. ЦСМ. ОАО «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(0-40 Мпа) кл.т.1,</w:t>
            </w:r>
            <w:proofErr w:type="gramStart"/>
            <w:r w:rsidRPr="00383B52">
              <w:rPr>
                <w:sz w:val="18"/>
                <w:szCs w:val="18"/>
              </w:rPr>
              <w:t>0  Ном</w:t>
            </w:r>
            <w:proofErr w:type="gramEnd"/>
            <w:r w:rsidRPr="00383B52">
              <w:rPr>
                <w:sz w:val="18"/>
                <w:szCs w:val="18"/>
              </w:rPr>
              <w:t>. ЦСМ. ОАО «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(0-16 Мпа) кл.т.1,5 Ном. ЦСМ.  ОАО «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(0-10 Мпа) кл.т.1,5 Ном. ЦСМ.  ОАО «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МП-4У (0-160 Кпа) кл.т.1,5 Ном. ЦСМ.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Манометр </w:t>
            </w:r>
            <w:proofErr w:type="spellStart"/>
            <w:r w:rsidRPr="00383B52">
              <w:rPr>
                <w:sz w:val="18"/>
                <w:szCs w:val="18"/>
              </w:rPr>
              <w:t>техн</w:t>
            </w:r>
            <w:proofErr w:type="spellEnd"/>
            <w:proofErr w:type="gramStart"/>
            <w:r w:rsidRPr="00383B52">
              <w:rPr>
                <w:sz w:val="18"/>
                <w:szCs w:val="18"/>
              </w:rPr>
              <w:t>.</w:t>
            </w:r>
            <w:proofErr w:type="gramEnd"/>
            <w:r w:rsidRPr="00383B52">
              <w:rPr>
                <w:sz w:val="18"/>
                <w:szCs w:val="18"/>
              </w:rPr>
              <w:t xml:space="preserve"> показывающий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МВП4-У (-100-900 кПа) кл.т.1,5 Ном. ЦСМ.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№10135-15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 – ДД – 440 – - – 12V – A3И1 – t1070 – С05 – 0…250 кПа – 40 Мпа – 05 – ШР22 – К1+ – - – - – КР3 – С5</w:t>
            </w:r>
            <w:proofErr w:type="gramStart"/>
            <w:r w:rsidRPr="00383B52">
              <w:rPr>
                <w:sz w:val="18"/>
                <w:szCs w:val="18"/>
              </w:rPr>
              <w:t>РФУ  –-</w:t>
            </w:r>
            <w:proofErr w:type="gramEnd"/>
            <w:r w:rsidRPr="00383B52">
              <w:rPr>
                <w:sz w:val="18"/>
                <w:szCs w:val="18"/>
              </w:rPr>
              <w:t xml:space="preserve"> – - – ГП – ТУ 4212-064-13282997-05 производство НПП «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99560D" w:rsidRPr="00043AA7" w:rsidRDefault="0099560D" w:rsidP="0099560D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 – ДД – 420 – - – 12V – A3И1 – t1070 – С05 – 0…40 кПа – 25 Мпа – 05 – ШР22 – К1+ – - – - – КР4 – С5</w:t>
            </w:r>
            <w:proofErr w:type="gramStart"/>
            <w:r w:rsidRPr="00383B52">
              <w:rPr>
                <w:sz w:val="18"/>
                <w:szCs w:val="18"/>
              </w:rPr>
              <w:t>РФУ  –</w:t>
            </w:r>
            <w:proofErr w:type="gramEnd"/>
            <w:r w:rsidRPr="00383B52">
              <w:rPr>
                <w:sz w:val="18"/>
                <w:szCs w:val="18"/>
              </w:rPr>
              <w:t xml:space="preserve"> - – - – ГП – ТУ 4212-064-13282997-05 производство НПП «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99560D" w:rsidRPr="00043AA7" w:rsidRDefault="0099560D" w:rsidP="0099560D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 – ДИ – 190 – - – 12V – A2И1 – t1070 – С05 – 0…25 Мпа – - – 05 – ШР22 – К1+ – - – - – - – Т7</w:t>
            </w:r>
            <w:proofErr w:type="gramStart"/>
            <w:r w:rsidRPr="00383B52">
              <w:rPr>
                <w:sz w:val="18"/>
                <w:szCs w:val="18"/>
              </w:rPr>
              <w:t>ФУ  –</w:t>
            </w:r>
            <w:proofErr w:type="gramEnd"/>
            <w:r w:rsidRPr="00383B52">
              <w:rPr>
                <w:sz w:val="18"/>
                <w:szCs w:val="18"/>
              </w:rPr>
              <w:t xml:space="preserve"> Y(Е12) – - – ГП – ТУ 4212-064-13282997-05 производство НПП «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99560D" w:rsidRPr="00043AA7" w:rsidRDefault="0099560D" w:rsidP="0099560D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Преобразователь давления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 – ДИ – 160 – - – 12V – A2И1 – t1070 – С05 – 0…2,5 Мпа – - – 05 – ШР22 – К1+ – - – - – - – Т7</w:t>
            </w:r>
            <w:proofErr w:type="gramStart"/>
            <w:r w:rsidRPr="00383B52">
              <w:rPr>
                <w:sz w:val="18"/>
                <w:szCs w:val="18"/>
              </w:rPr>
              <w:t>ФУ  –</w:t>
            </w:r>
            <w:proofErr w:type="gramEnd"/>
            <w:r w:rsidRPr="00383B52">
              <w:rPr>
                <w:sz w:val="18"/>
                <w:szCs w:val="18"/>
              </w:rPr>
              <w:t xml:space="preserve"> Y(Е22) – - – ГП – ТУ 4212-064-13282997-05 производство НПП «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99560D" w:rsidRPr="00043AA7" w:rsidRDefault="0099560D" w:rsidP="0099560D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давления производство НПП «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АИР-20/М2-Н – ДА – 040 – - – 12N – A2И1 – t1070 – C05 – 0…100 кПа – - – 05 – ШР22 – К1+ – - – - – - – Т7</w:t>
            </w:r>
            <w:proofErr w:type="gramStart"/>
            <w:r w:rsidRPr="00383B52">
              <w:rPr>
                <w:sz w:val="18"/>
                <w:szCs w:val="18"/>
              </w:rPr>
              <w:t>ФУ  –</w:t>
            </w:r>
            <w:proofErr w:type="gramEnd"/>
            <w:r w:rsidRPr="00383B52">
              <w:rPr>
                <w:sz w:val="18"/>
                <w:szCs w:val="18"/>
              </w:rPr>
              <w:t xml:space="preserve"> Y(Е12) – - – ГП – ТУ 4212-064-13282997-05 </w:t>
            </w:r>
            <w:proofErr w:type="spellStart"/>
            <w:r w:rsidRPr="00383B52">
              <w:rPr>
                <w:sz w:val="18"/>
                <w:szCs w:val="18"/>
              </w:rPr>
              <w:t>Элемер</w:t>
            </w:r>
            <w:proofErr w:type="spellEnd"/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4212-064-13282997-05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№63044-16</w:t>
            </w:r>
          </w:p>
          <w:p w:rsidR="0099560D" w:rsidRPr="00043AA7" w:rsidRDefault="0099560D" w:rsidP="0099560D">
            <w:pPr>
              <w:spacing w:after="300"/>
              <w:rPr>
                <w:rFonts w:ascii="Helvetica" w:hAnsi="Helvetica" w:cs="Helvetica"/>
                <w:sz w:val="20"/>
                <w:szCs w:val="20"/>
              </w:rPr>
            </w:pPr>
            <w:r w:rsidRPr="00043AA7">
              <w:rPr>
                <w:rFonts w:ascii="Helvetica" w:hAnsi="Helvetica" w:cs="Helvetica"/>
                <w:sz w:val="20"/>
                <w:szCs w:val="20"/>
              </w:rPr>
              <w:br/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Преобразователь сопротивления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ТСМТ-301-060-50М-В4-Л-5-20/3000 ПК «ТЕСЕЙ» г. Обнинск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4211-012-13282997-2014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>75208-19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Промышленный виброустойчивый манометр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ДМ8008-Вуф исп.2 0-2,5Мпа кт.1,0 d.160 IP54 М20*1,5 РШ ГП Ном. Глицерин АО «ПО Физтех»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2405-88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 4212-114-64115539-2014 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№60168-15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Промышленный виброустойчивый манометр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ДМ8008-Вуф исп.2 0-25Мпа кт.1,0 d.160 IP54 М20*1,5 РШ ГП Ном. Глицерин АО «ПО Физтех»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2405-88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 xml:space="preserve">ТУ 4212-114-64115539-2014 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№60168-15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Пружина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У-17.404.17 с контактом к прибору КС-2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3128-70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Разделитель мембранный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РСМ-110-Р-00-Д-ФМ ООО «Энергия-Источник» г. Челябинск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4212-001-59541470-2008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Регистратор электронный многоканальный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Ф1772-2-1-8АВ-8АВ-0-0-8Р-0-1 </w:t>
            </w:r>
            <w:proofErr w:type="spellStart"/>
            <w:r w:rsidRPr="00383B52">
              <w:rPr>
                <w:sz w:val="18"/>
                <w:szCs w:val="18"/>
              </w:rPr>
              <w:t>к.т</w:t>
            </w:r>
            <w:proofErr w:type="spellEnd"/>
            <w:r w:rsidRPr="00383B52">
              <w:rPr>
                <w:sz w:val="18"/>
                <w:szCs w:val="18"/>
              </w:rPr>
              <w:t>. В, исполнение «ОП», ГП, УХЛ 4.1, Планка переходная, ТУ ВРМЦ.421453.001. АО «Приборостроительный завод «ВИБРАТОР»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ВРМЦ.421453.001.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№74645-19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954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Регистратор электронный многоканальный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Ф1772-2-1-4АВ-0-0-0-8Р-0-1 </w:t>
            </w:r>
            <w:proofErr w:type="spellStart"/>
            <w:r w:rsidRPr="00383B52">
              <w:rPr>
                <w:sz w:val="18"/>
                <w:szCs w:val="18"/>
              </w:rPr>
              <w:t>к.т</w:t>
            </w:r>
            <w:proofErr w:type="spellEnd"/>
            <w:r w:rsidRPr="00383B52">
              <w:rPr>
                <w:sz w:val="18"/>
                <w:szCs w:val="18"/>
              </w:rPr>
              <w:t>. В, исполнение «ОП», ГП, УХЛ 4.1, Планка переходная, ТУ ВРМЦ.421453.001. АО «Приборостроительный завод «ВИБРАТОР»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ВРМЦ.421453.001.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№74645-19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9560D" w:rsidRPr="0039540C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954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Редуктор кислородный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БКО 50 12,5 KRASS 2117501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13861-89, ИСО 2503-83 и ГОСТ12.2.052-81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Редуктор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У-15.206.23 к прибору КС-2 (многоточечный)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Ремень зубчатый полиуретановый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ЛР.80-5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РБ 00149438-073-95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Реохорд для прибора РП-160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РП-160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15031—69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Термометр сопротивления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ОВЕН ДТС034-50М.В4.25/3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4211-023-46526536-2009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№28354-10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gramStart"/>
            <w:r w:rsidRPr="00383B52">
              <w:rPr>
                <w:sz w:val="18"/>
                <w:szCs w:val="18"/>
              </w:rPr>
              <w:t>Узлы</w:t>
            </w:r>
            <w:proofErr w:type="gramEnd"/>
            <w:r w:rsidRPr="00383B52">
              <w:rPr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УПС-03М Масса: 2.1 грамм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Длина линии: не менее 400 </w:t>
            </w:r>
            <w:proofErr w:type="spellStart"/>
            <w:proofErr w:type="gramStart"/>
            <w:r w:rsidRPr="00383B52">
              <w:rPr>
                <w:sz w:val="18"/>
                <w:szCs w:val="18"/>
              </w:rPr>
              <w:t>метров.Толщина</w:t>
            </w:r>
            <w:proofErr w:type="spellEnd"/>
            <w:proofErr w:type="gramEnd"/>
            <w:r w:rsidRPr="00383B52">
              <w:rPr>
                <w:sz w:val="18"/>
                <w:szCs w:val="18"/>
              </w:rPr>
              <w:t xml:space="preserve"> линии: не более 0.3 </w:t>
            </w:r>
            <w:proofErr w:type="spellStart"/>
            <w:r w:rsidRPr="00383B52">
              <w:rPr>
                <w:sz w:val="18"/>
                <w:szCs w:val="18"/>
              </w:rPr>
              <w:t>мм.Тип</w:t>
            </w:r>
            <w:proofErr w:type="spellEnd"/>
            <w:r w:rsidRPr="00383B52">
              <w:rPr>
                <w:sz w:val="18"/>
                <w:szCs w:val="18"/>
              </w:rPr>
              <w:t xml:space="preserve"> приборов: с круговой диаграммой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Приборы: КСП2, КСД2, КСМ2, КСУ2 п-во ООО «</w:t>
            </w:r>
            <w:proofErr w:type="spellStart"/>
            <w:r w:rsidRPr="00383B52">
              <w:rPr>
                <w:sz w:val="18"/>
                <w:szCs w:val="18"/>
              </w:rPr>
              <w:t>ЛиЗоГРАФ</w:t>
            </w:r>
            <w:proofErr w:type="spellEnd"/>
            <w:r w:rsidRPr="00383B52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14753-82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9C225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3B52">
              <w:rPr>
                <w:color w:val="000000"/>
                <w:sz w:val="18"/>
                <w:szCs w:val="18"/>
              </w:rPr>
              <w:t>Узлы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УПС-07M</w:t>
            </w:r>
            <w:r w:rsidRPr="00383B52">
              <w:rPr>
                <w:color w:val="000000"/>
                <w:sz w:val="18"/>
                <w:szCs w:val="18"/>
              </w:rPr>
              <w:br/>
              <w:t>Масса: 3.4 грамм</w:t>
            </w:r>
            <w:r w:rsidRPr="00383B52">
              <w:rPr>
                <w:color w:val="000000"/>
                <w:sz w:val="18"/>
                <w:szCs w:val="18"/>
              </w:rPr>
              <w:br/>
              <w:t>Длина линии: не менее 500 метров</w:t>
            </w:r>
            <w:r w:rsidRPr="00383B52">
              <w:rPr>
                <w:color w:val="000000"/>
                <w:sz w:val="18"/>
                <w:szCs w:val="18"/>
              </w:rPr>
              <w:br/>
              <w:t>Толщина линии: не более 0.3 мм</w:t>
            </w:r>
            <w:r w:rsidRPr="00383B52">
              <w:rPr>
                <w:color w:val="000000"/>
                <w:sz w:val="18"/>
                <w:szCs w:val="18"/>
              </w:rPr>
              <w:br/>
            </w:r>
            <w:r w:rsidRPr="00383B52">
              <w:rPr>
                <w:color w:val="000000"/>
                <w:sz w:val="18"/>
                <w:szCs w:val="18"/>
              </w:rPr>
              <w:lastRenderedPageBreak/>
              <w:t>Тип приборов: с ленточной диаграммой</w:t>
            </w:r>
            <w:r w:rsidRPr="00383B52">
              <w:rPr>
                <w:color w:val="000000"/>
                <w:sz w:val="18"/>
                <w:szCs w:val="18"/>
              </w:rPr>
              <w:br/>
              <w:t>Приборы: РП-160</w:t>
            </w:r>
            <w:r w:rsidRPr="00383B52">
              <w:rPr>
                <w:sz w:val="18"/>
                <w:szCs w:val="18"/>
              </w:rPr>
              <w:t xml:space="preserve"> п-во </w:t>
            </w:r>
            <w:r w:rsidRPr="00383B52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ЛиЗоГРАФ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lastRenderedPageBreak/>
              <w:t>ГОСТ 14753-82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3B52">
              <w:rPr>
                <w:color w:val="000000"/>
                <w:sz w:val="18"/>
                <w:szCs w:val="18"/>
              </w:rPr>
              <w:t>Узлы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 пишущие специальные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УПС-27</w:t>
            </w:r>
            <w:r w:rsidRPr="00383B52">
              <w:rPr>
                <w:color w:val="000000"/>
                <w:sz w:val="18"/>
                <w:szCs w:val="18"/>
              </w:rPr>
              <w:br/>
              <w:t>Масса: 3.1 грамм</w:t>
            </w:r>
            <w:r w:rsidRPr="00383B52">
              <w:rPr>
                <w:color w:val="000000"/>
                <w:sz w:val="18"/>
                <w:szCs w:val="18"/>
              </w:rPr>
              <w:br/>
              <w:t>Длина линии: не менее 500 метров</w:t>
            </w:r>
            <w:r w:rsidRPr="00383B52">
              <w:rPr>
                <w:color w:val="000000"/>
                <w:sz w:val="18"/>
                <w:szCs w:val="18"/>
              </w:rPr>
              <w:br/>
              <w:t>Толщина линии: не более 0.3 мм</w:t>
            </w:r>
            <w:r w:rsidRPr="00383B52">
              <w:rPr>
                <w:color w:val="000000"/>
                <w:sz w:val="18"/>
                <w:szCs w:val="18"/>
              </w:rPr>
              <w:br/>
              <w:t>Тип приборов: с ленточной диаграммой</w:t>
            </w:r>
            <w:r w:rsidRPr="00383B52">
              <w:rPr>
                <w:color w:val="000000"/>
                <w:sz w:val="18"/>
                <w:szCs w:val="18"/>
              </w:rPr>
              <w:br/>
              <w:t>Приборы: РП-160 со специализированным креплением</w:t>
            </w:r>
            <w:r w:rsidRPr="00383B52">
              <w:rPr>
                <w:sz w:val="18"/>
                <w:szCs w:val="18"/>
              </w:rPr>
              <w:t xml:space="preserve"> п-во </w:t>
            </w:r>
            <w:r w:rsidRPr="00383B52">
              <w:rPr>
                <w:color w:val="000000"/>
                <w:sz w:val="18"/>
                <w:szCs w:val="18"/>
              </w:rPr>
              <w:t>ООО «</w:t>
            </w:r>
            <w:proofErr w:type="spellStart"/>
            <w:r w:rsidRPr="00383B52">
              <w:rPr>
                <w:color w:val="000000"/>
                <w:sz w:val="18"/>
                <w:szCs w:val="18"/>
              </w:rPr>
              <w:t>ЛиЗоГРАФ</w:t>
            </w:r>
            <w:proofErr w:type="spellEnd"/>
            <w:r w:rsidRPr="00383B5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14753-82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Указатель разрешенного рабочего давления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ДМ-ДМ-ДА-2005 Cr1Ex-2005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п-во ТПК «Паскаль-пласт»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 xml:space="preserve">Указатель разрешенного рабочего давления технического манометра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МП-</w:t>
            </w:r>
            <w:proofErr w:type="gramStart"/>
            <w:r w:rsidRPr="00383B52">
              <w:rPr>
                <w:color w:val="000000"/>
                <w:sz w:val="18"/>
                <w:szCs w:val="18"/>
              </w:rPr>
              <w:t>4 ,</w:t>
            </w:r>
            <w:proofErr w:type="gramEnd"/>
            <w:r w:rsidRPr="00383B52">
              <w:rPr>
                <w:color w:val="000000"/>
                <w:sz w:val="18"/>
                <w:szCs w:val="18"/>
              </w:rPr>
              <w:t xml:space="preserve"> 150-160мм</w:t>
            </w:r>
            <w:r w:rsidRPr="00383B52">
              <w:rPr>
                <w:sz w:val="18"/>
                <w:szCs w:val="18"/>
              </w:rPr>
              <w:t xml:space="preserve"> </w:t>
            </w:r>
            <w:r w:rsidRPr="00383B52">
              <w:rPr>
                <w:color w:val="000000"/>
                <w:sz w:val="18"/>
                <w:szCs w:val="18"/>
              </w:rPr>
              <w:t>п-во ТПК "Паскаль-пласт"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Р ИСО 10012-2008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Электрод сравнения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Эср-10105-3,5 (К220.2)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22261-94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043AA7">
              <w:rPr>
                <w:sz w:val="18"/>
                <w:szCs w:val="18"/>
              </w:rPr>
              <w:t>Госреест</w:t>
            </w:r>
            <w:proofErr w:type="spellEnd"/>
            <w:r w:rsidRPr="00043AA7">
              <w:rPr>
                <w:sz w:val="18"/>
                <w:szCs w:val="18"/>
              </w:rPr>
              <w:t xml:space="preserve"> р СИ №41623-09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Электрод сравнения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Эср-10106-3.0 штепсель ШП 4-2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043AA7" w:rsidRDefault="0099560D" w:rsidP="0099560D">
            <w:pPr>
              <w:outlineLvl w:val="0"/>
              <w:rPr>
                <w:sz w:val="20"/>
                <w:szCs w:val="20"/>
              </w:rPr>
            </w:pPr>
            <w:r w:rsidRPr="00043AA7">
              <w:rPr>
                <w:sz w:val="20"/>
                <w:szCs w:val="20"/>
              </w:rPr>
              <w:t xml:space="preserve">ГОСТ 29270-95 </w:t>
            </w:r>
            <w:r w:rsidRPr="00043AA7">
              <w:rPr>
                <w:sz w:val="20"/>
                <w:szCs w:val="20"/>
              </w:rPr>
              <w:br/>
              <w:t>Госреестр СИ №41623-09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Электрод стеклянный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ЭС-10601/7 разъем BNC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22261-94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0D" w:rsidRPr="00383B52" w:rsidRDefault="0099560D" w:rsidP="0099560D">
            <w:pPr>
              <w:rPr>
                <w:color w:val="000000"/>
                <w:sz w:val="18"/>
                <w:szCs w:val="18"/>
              </w:rPr>
            </w:pPr>
            <w:r w:rsidRPr="00383B52">
              <w:rPr>
                <w:color w:val="000000"/>
                <w:sz w:val="18"/>
                <w:szCs w:val="18"/>
              </w:rPr>
              <w:t>Электрод стеклянный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ЭС-10302/7 (К220.2)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22261-94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717" w:type="dxa"/>
            <w:gridSpan w:val="2"/>
            <w:shd w:val="clear" w:color="auto" w:fill="auto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Электрод стеклянный</w:t>
            </w:r>
          </w:p>
        </w:tc>
        <w:tc>
          <w:tcPr>
            <w:tcW w:w="2410" w:type="dxa"/>
            <w:shd w:val="clear" w:color="auto" w:fill="auto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ЭС-10302/10 (К220.2)</w:t>
            </w:r>
          </w:p>
        </w:tc>
        <w:tc>
          <w:tcPr>
            <w:tcW w:w="1559" w:type="dxa"/>
            <w:shd w:val="clear" w:color="auto" w:fill="auto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22261-94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Электрод измерительный стеклянный ионоселективный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ЭЛИС-212Na/3.0 К80.7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15150-69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</w:t>
            </w:r>
            <w:r w:rsidRPr="00043AA7">
              <w:rPr>
                <w:sz w:val="18"/>
                <w:szCs w:val="18"/>
                <w:shd w:val="clear" w:color="auto" w:fill="F5F5F5"/>
              </w:rPr>
              <w:t xml:space="preserve"> 24326-08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Электрод </w:t>
            </w:r>
            <w:proofErr w:type="spellStart"/>
            <w:r w:rsidRPr="00383B52">
              <w:rPr>
                <w:sz w:val="18"/>
                <w:szCs w:val="18"/>
              </w:rPr>
              <w:t>стеклянныы</w:t>
            </w:r>
            <w:proofErr w:type="spellEnd"/>
            <w:r w:rsidRPr="00383B52">
              <w:rPr>
                <w:sz w:val="18"/>
                <w:szCs w:val="18"/>
              </w:rPr>
              <w:t xml:space="preserve"> лабораторный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ЭС-10601/7 К80.7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12997-84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№41622-09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(0-2,5 МПа), кл.т.1,5 МП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(0-25 МПа), кл.т.1,5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Электроконтактный</w:t>
            </w:r>
            <w:proofErr w:type="spellEnd"/>
            <w:r w:rsidRPr="00383B52">
              <w:rPr>
                <w:sz w:val="18"/>
                <w:szCs w:val="18"/>
              </w:rPr>
              <w:t xml:space="preserve"> манометр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ДМ2005Сг (0-40 МПа), кл.т.1,5 ЭКМ. Пл. Ном. ЦСМ. ОАО "</w:t>
            </w:r>
            <w:proofErr w:type="spellStart"/>
            <w:r w:rsidRPr="00383B52">
              <w:rPr>
                <w:sz w:val="18"/>
                <w:szCs w:val="18"/>
              </w:rPr>
              <w:t>Монотомь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25-02.180335-84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№71767-18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Устройство защиты от перегрузки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УЗП 250–150–ШМ20–М20 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28.14.13.110-065-00225590-2019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Реле контроля уровня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  <w:lang w:val="en-US"/>
              </w:rPr>
            </w:pPr>
            <w:r w:rsidRPr="00383B52">
              <w:rPr>
                <w:sz w:val="18"/>
                <w:szCs w:val="18"/>
                <w:lang w:val="en-US"/>
              </w:rPr>
              <w:t>ORL-02 24-240</w:t>
            </w:r>
            <w:r w:rsidRPr="00383B52">
              <w:rPr>
                <w:sz w:val="18"/>
                <w:szCs w:val="18"/>
              </w:rPr>
              <w:t>В</w:t>
            </w:r>
            <w:r w:rsidRPr="00383B52">
              <w:rPr>
                <w:sz w:val="18"/>
                <w:szCs w:val="18"/>
                <w:lang w:val="en-US"/>
              </w:rPr>
              <w:t xml:space="preserve"> AC/DC IEK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ГОСТ IEC 60947-5-1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Щетка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КС-2    У-04.131.01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25-05-1473-73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Пьезоакселерометр</w:t>
            </w:r>
            <w:proofErr w:type="spellEnd"/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АС102-1А ООО «ДИАМЕХ 2000»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Миллиамперметр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Ц42702 (Диапазон показаний 0 - 150 мА; непосредственного включения;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lastRenderedPageBreak/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lastRenderedPageBreak/>
              <w:t>ТУ 25-7504.133-2007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Вольтметр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Ц42702 (Диапазон показаний 0 - 500 В;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Амперметр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М4264М (Диапазон показаний 0 - 150 А; Входная величина 0 - 5 мА; Класс точности 1,5;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Амперметр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"М4264М (Диапазон показаний 0 - 300 А; Входная величина 0 - 5 мА; Класс точности 1,5;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""Электроприбор"",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Амперметр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М4264М (Диапазон показаний 0 - 600 А; Входная величина 0 - 5 мА; Класс точности 1,5;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Амперметр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М4264М (Диапазон показаний 0 - 1,5 кА; Входная величина 0 - 5 мА; Класс точности 1,5;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Амперметр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М4264М (Диапазон показаний 0 - 1 кА; Входная величина 0 - 5 мА; Класс точности 1,5;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№68770-17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Вольтметр</w:t>
            </w:r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Ц42702 (Диапазон показаний 0 - 125 </w:t>
            </w:r>
            <w:proofErr w:type="spellStart"/>
            <w:r w:rsidRPr="00383B52">
              <w:rPr>
                <w:sz w:val="18"/>
                <w:szCs w:val="18"/>
              </w:rPr>
              <w:t>кВ</w:t>
            </w:r>
            <w:proofErr w:type="spellEnd"/>
            <w:r w:rsidRPr="00383B52">
              <w:rPr>
                <w:sz w:val="18"/>
                <w:szCs w:val="18"/>
              </w:rPr>
              <w:t>; Входная величина 0 - 100 В; вертикального положения)</w:t>
            </w:r>
          </w:p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ОАО "Электроприбор", </w:t>
            </w:r>
            <w:proofErr w:type="spellStart"/>
            <w:r w:rsidRPr="00383B52">
              <w:rPr>
                <w:sz w:val="18"/>
                <w:szCs w:val="18"/>
              </w:rPr>
              <w:t>г.Чебоксары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ТУ 25-7504.133-2007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№69582-17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proofErr w:type="spellStart"/>
            <w:r w:rsidRPr="00383B52">
              <w:rPr>
                <w:sz w:val="18"/>
                <w:szCs w:val="18"/>
              </w:rPr>
              <w:t>Мегаомметр</w:t>
            </w:r>
            <w:proofErr w:type="spellEnd"/>
          </w:p>
        </w:tc>
        <w:tc>
          <w:tcPr>
            <w:tcW w:w="2410" w:type="dxa"/>
            <w:vAlign w:val="center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Е6-31 (500, 1000, 2500 В) (арт.128059), с поверкой</w:t>
            </w: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АО ""НПФ ""Радио-Сервис"", </w:t>
            </w:r>
            <w:proofErr w:type="spellStart"/>
            <w:r w:rsidRPr="00383B52">
              <w:rPr>
                <w:sz w:val="18"/>
                <w:szCs w:val="18"/>
              </w:rPr>
              <w:t>г.Ижевск</w:t>
            </w:r>
            <w:proofErr w:type="spellEnd"/>
            <w:r w:rsidRPr="00383B5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Align w:val="center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РАПМ.411218.002ТУ</w:t>
            </w:r>
          </w:p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№53668-13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Клещи электроизмерительные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DT-3340 (U=600 В; I=1000 А; Госреестр РФ 55679-13, с поверкой)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№55679-13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Синхроноскоп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ЦФ 9285</w:t>
            </w:r>
            <w:proofErr w:type="gramStart"/>
            <w:r w:rsidRPr="00383B52">
              <w:rPr>
                <w:sz w:val="18"/>
                <w:szCs w:val="18"/>
              </w:rPr>
              <w:t>Р  11112</w:t>
            </w:r>
            <w:proofErr w:type="gramEnd"/>
            <w:r w:rsidRPr="00383B52">
              <w:rPr>
                <w:sz w:val="18"/>
                <w:szCs w:val="18"/>
              </w:rPr>
              <w:t xml:space="preserve"> (габаритные размеры 120х120х148; порт RS-485; с аналоговым выходом; с дополнительным реле; Питание: универсальное)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jc w:val="center"/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Термометр манометрический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ТКП-160Сг-М3-УХЛ2(0-120)-2,5-12,0-160-Б 16мм ЛС59-1 НШ ООО "ИТЦ "</w:t>
            </w:r>
            <w:proofErr w:type="spellStart"/>
            <w:r w:rsidRPr="00383B52">
              <w:rPr>
                <w:sz w:val="18"/>
                <w:szCs w:val="18"/>
              </w:rPr>
              <w:t>ПромКомплектИнжиниринг</w:t>
            </w:r>
            <w:proofErr w:type="spellEnd"/>
            <w:r w:rsidRPr="00383B52">
              <w:rPr>
                <w:sz w:val="18"/>
                <w:szCs w:val="18"/>
              </w:rPr>
              <w:t xml:space="preserve">" - Официальный представитель ОАО </w:t>
            </w:r>
            <w:proofErr w:type="spellStart"/>
            <w:r w:rsidRPr="00383B52">
              <w:rPr>
                <w:sz w:val="18"/>
                <w:szCs w:val="18"/>
              </w:rPr>
              <w:t>Теплоконтроль</w:t>
            </w:r>
            <w:proofErr w:type="spellEnd"/>
            <w:r w:rsidRPr="00383B5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Выпускаются по СНИЦ.405 153.008</w:t>
            </w:r>
          </w:p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t>Госреестр СИ №60311-15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Кольцо уплотнительное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020-024-25-2-034для датчиков КИП, </w:t>
            </w:r>
            <w:proofErr w:type="spellStart"/>
            <w:r w:rsidRPr="00383B52">
              <w:rPr>
                <w:sz w:val="18"/>
                <w:szCs w:val="18"/>
              </w:rPr>
              <w:lastRenderedPageBreak/>
              <w:t>Производчтво</w:t>
            </w:r>
            <w:proofErr w:type="spellEnd"/>
            <w:r w:rsidRPr="00383B52">
              <w:rPr>
                <w:sz w:val="18"/>
                <w:szCs w:val="18"/>
              </w:rPr>
              <w:t xml:space="preserve"> ООО НПО "Гималаи"</w:t>
            </w:r>
          </w:p>
        </w:tc>
        <w:tc>
          <w:tcPr>
            <w:tcW w:w="1559" w:type="dxa"/>
          </w:tcPr>
          <w:p w:rsidR="0099560D" w:rsidRPr="00043AA7" w:rsidRDefault="0099560D" w:rsidP="0099560D">
            <w:pPr>
              <w:rPr>
                <w:sz w:val="18"/>
                <w:szCs w:val="18"/>
              </w:rPr>
            </w:pPr>
            <w:r w:rsidRPr="00043AA7">
              <w:rPr>
                <w:sz w:val="18"/>
                <w:szCs w:val="18"/>
              </w:rPr>
              <w:lastRenderedPageBreak/>
              <w:t>ГОСТ 9833-73/18829-73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Прокладка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Прокладка 18*6*2 из материала Ф-4 для ниппеля 3-05-1 с накидной гайкой М20*1,</w:t>
            </w:r>
            <w:proofErr w:type="gramStart"/>
            <w:r w:rsidRPr="00383B52">
              <w:rPr>
                <w:sz w:val="18"/>
                <w:szCs w:val="18"/>
              </w:rPr>
              <w:t>5  ф</w:t>
            </w:r>
            <w:proofErr w:type="gramEnd"/>
            <w:r w:rsidRPr="00383B52">
              <w:rPr>
                <w:sz w:val="18"/>
                <w:szCs w:val="18"/>
              </w:rPr>
              <w:t>/</w:t>
            </w:r>
            <w:proofErr w:type="spellStart"/>
            <w:r w:rsidRPr="00383B52">
              <w:rPr>
                <w:sz w:val="18"/>
                <w:szCs w:val="18"/>
              </w:rPr>
              <w:t>пл</w:t>
            </w:r>
            <w:proofErr w:type="spellEnd"/>
            <w:r w:rsidRPr="00383B52">
              <w:rPr>
                <w:sz w:val="18"/>
                <w:szCs w:val="18"/>
              </w:rPr>
              <w:t xml:space="preserve"> для приборов КИП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 8338-75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F9483E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ФП11.2К на метан СН4, со штангой арт.23113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Госреестр СИ №</w:t>
            </w:r>
            <w:r w:rsidRPr="00383B52">
              <w:rPr>
                <w:sz w:val="18"/>
                <w:szCs w:val="18"/>
              </w:rPr>
              <w:t>22577-21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ФП22 на метан СН4, со штангой арт.23113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Госреестр СИ №</w:t>
            </w:r>
            <w:r w:rsidRPr="00383B52">
              <w:rPr>
                <w:sz w:val="18"/>
                <w:szCs w:val="18"/>
              </w:rPr>
              <w:t>45203-20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Газоанализатор 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ФП34: метан CH4, кислород О2, со штангой арт.23341 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Госреестр СИ </w:t>
            </w:r>
            <w:r w:rsidRPr="00383B52">
              <w:rPr>
                <w:sz w:val="18"/>
                <w:szCs w:val="18"/>
              </w:rPr>
              <w:t>64863-20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многокомпонентный портативный МАГ-6 П-К-В, взрывозащищенное исполнение, анализируемые </w:t>
            </w:r>
            <w:proofErr w:type="spellStart"/>
            <w:r w:rsidRPr="00383B52">
              <w:rPr>
                <w:sz w:val="18"/>
                <w:szCs w:val="18"/>
              </w:rPr>
              <w:t>газы</w:t>
            </w:r>
            <w:proofErr w:type="spellEnd"/>
            <w:r w:rsidRPr="00383B52">
              <w:rPr>
                <w:sz w:val="18"/>
                <w:szCs w:val="18"/>
              </w:rPr>
              <w:t>: CH4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Госреестр </w:t>
            </w:r>
            <w:r>
              <w:rPr>
                <w:sz w:val="18"/>
                <w:szCs w:val="18"/>
              </w:rPr>
              <w:t>СИ №</w:t>
            </w:r>
            <w:r w:rsidRPr="00383B52">
              <w:rPr>
                <w:sz w:val="18"/>
                <w:szCs w:val="18"/>
              </w:rPr>
              <w:t>65219-16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 xml:space="preserve"> многокомпонентный портативный МАГ-6 П-К-В, взрывозащищенное исполнение, анализируемые </w:t>
            </w:r>
            <w:proofErr w:type="spellStart"/>
            <w:r w:rsidRPr="00383B52">
              <w:rPr>
                <w:sz w:val="18"/>
                <w:szCs w:val="18"/>
              </w:rPr>
              <w:t>газы</w:t>
            </w:r>
            <w:proofErr w:type="spellEnd"/>
            <w:r w:rsidRPr="00383B52">
              <w:rPr>
                <w:sz w:val="18"/>
                <w:szCs w:val="18"/>
              </w:rPr>
              <w:t xml:space="preserve">: О2 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</w:t>
            </w:r>
            <w:r>
              <w:rPr>
                <w:sz w:val="18"/>
                <w:szCs w:val="18"/>
              </w:rPr>
              <w:t xml:space="preserve"> СИ №</w:t>
            </w:r>
            <w:r w:rsidRPr="00383B52">
              <w:rPr>
                <w:sz w:val="18"/>
                <w:szCs w:val="18"/>
              </w:rPr>
              <w:t xml:space="preserve"> 65219-16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Газоанализатор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ПКГ 4 В-К-П (О2 до 30%)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Госреестр</w:t>
            </w:r>
            <w:r>
              <w:rPr>
                <w:sz w:val="18"/>
                <w:szCs w:val="18"/>
              </w:rPr>
              <w:t xml:space="preserve"> СИ №</w:t>
            </w:r>
            <w:r w:rsidRPr="00383B52">
              <w:rPr>
                <w:sz w:val="18"/>
                <w:szCs w:val="18"/>
              </w:rPr>
              <w:t xml:space="preserve"> 62615-15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533B8D" w:rsidTr="0033604B">
        <w:trPr>
          <w:gridAfter w:val="7"/>
          <w:wAfter w:w="12018" w:type="dxa"/>
          <w:trHeight w:val="31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60D" w:rsidRDefault="0099560D" w:rsidP="00995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717" w:type="dxa"/>
            <w:gridSpan w:val="2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Трансформатор тока нулевой последовательности</w:t>
            </w:r>
          </w:p>
        </w:tc>
        <w:tc>
          <w:tcPr>
            <w:tcW w:w="2410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ТЗРЛ-100-У3 30/1</w:t>
            </w:r>
          </w:p>
        </w:tc>
        <w:tc>
          <w:tcPr>
            <w:tcW w:w="1559" w:type="dxa"/>
          </w:tcPr>
          <w:p w:rsidR="0099560D" w:rsidRPr="00383B52" w:rsidRDefault="0099560D" w:rsidP="0099560D">
            <w:pPr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ГОСТ 32144-2013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0D" w:rsidRDefault="0099560D" w:rsidP="0099560D">
            <w:r w:rsidRPr="003722AC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</w:p>
          <w:p w:rsidR="0099560D" w:rsidRPr="00383B52" w:rsidRDefault="0099560D" w:rsidP="0099560D">
            <w:pPr>
              <w:jc w:val="center"/>
              <w:rPr>
                <w:sz w:val="18"/>
                <w:szCs w:val="18"/>
              </w:rPr>
            </w:pPr>
            <w:r w:rsidRPr="00383B5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560D" w:rsidRPr="00533B8D" w:rsidRDefault="0099560D" w:rsidP="0099560D">
            <w:pPr>
              <w:rPr>
                <w:sz w:val="20"/>
                <w:szCs w:val="20"/>
              </w:rPr>
            </w:pPr>
          </w:p>
        </w:tc>
      </w:tr>
      <w:tr w:rsidR="0099560D" w:rsidRPr="006E5861" w:rsidTr="00F9483E">
        <w:tblPrEx>
          <w:tblLook w:val="01E0" w:firstRow="1" w:lastRow="1" w:firstColumn="1" w:lastColumn="1" w:noHBand="0" w:noVBand="0"/>
        </w:tblPrEx>
        <w:trPr>
          <w:gridBefore w:val="1"/>
          <w:wBefore w:w="23" w:type="dxa"/>
          <w:trHeight w:val="288"/>
        </w:trPr>
        <w:tc>
          <w:tcPr>
            <w:tcW w:w="10207" w:type="dxa"/>
            <w:gridSpan w:val="9"/>
            <w:vAlign w:val="center"/>
          </w:tcPr>
          <w:p w:rsidR="0099560D" w:rsidRPr="008A7248" w:rsidRDefault="0099560D" w:rsidP="0099560D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99560D" w:rsidRPr="006E5861" w:rsidRDefault="0099560D" w:rsidP="009956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560D" w:rsidRPr="006E5861" w:rsidRDefault="0099560D" w:rsidP="0099560D">
            <w:pPr>
              <w:jc w:val="center"/>
              <w:rPr>
                <w:sz w:val="22"/>
                <w:szCs w:val="22"/>
              </w:rPr>
            </w:pPr>
          </w:p>
        </w:tc>
      </w:tr>
      <w:tr w:rsidR="0099560D" w:rsidRPr="006E5861" w:rsidTr="00F9483E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4"/>
        </w:trPr>
        <w:tc>
          <w:tcPr>
            <w:tcW w:w="10207" w:type="dxa"/>
            <w:gridSpan w:val="9"/>
            <w:vAlign w:val="center"/>
          </w:tcPr>
          <w:p w:rsidR="0099560D" w:rsidRPr="008A7248" w:rsidRDefault="0099560D" w:rsidP="0099560D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val="en-US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8A7248">
              <w:rPr>
                <w:b/>
                <w:sz w:val="22"/>
                <w:szCs w:val="22"/>
                <w:lang w:val="en-US"/>
              </w:rPr>
              <w:t>%)</w:t>
            </w:r>
            <w:r w:rsidRPr="008A7248">
              <w:rPr>
                <w:b/>
                <w:sz w:val="22"/>
                <w:szCs w:val="22"/>
              </w:rPr>
              <w:t>:</w:t>
            </w:r>
          </w:p>
        </w:tc>
      </w:tr>
      <w:tr w:rsidR="0099560D" w:rsidRPr="006E5861" w:rsidTr="00F9483E">
        <w:tblPrEx>
          <w:tblLook w:val="01E0" w:firstRow="1" w:lastRow="1" w:firstColumn="1" w:lastColumn="1" w:noHBand="0" w:noVBand="0"/>
        </w:tblPrEx>
        <w:trPr>
          <w:gridBefore w:val="1"/>
          <w:gridAfter w:val="7"/>
          <w:wBefore w:w="23" w:type="dxa"/>
          <w:wAfter w:w="12018" w:type="dxa"/>
          <w:trHeight w:val="268"/>
        </w:trPr>
        <w:tc>
          <w:tcPr>
            <w:tcW w:w="10207" w:type="dxa"/>
            <w:gridSpan w:val="9"/>
            <w:vAlign w:val="center"/>
          </w:tcPr>
          <w:p w:rsidR="0099560D" w:rsidRPr="008A7248" w:rsidRDefault="0099560D" w:rsidP="0099560D">
            <w:pPr>
              <w:rPr>
                <w:b/>
                <w:sz w:val="22"/>
                <w:szCs w:val="22"/>
              </w:rPr>
            </w:pPr>
            <w:r w:rsidRPr="008A7248">
              <w:rPr>
                <w:b/>
                <w:sz w:val="22"/>
                <w:szCs w:val="22"/>
              </w:rPr>
              <w:t>ВСЕГО с учетом НДС:</w:t>
            </w:r>
          </w:p>
        </w:tc>
      </w:tr>
    </w:tbl>
    <w:p w:rsidR="00016F50" w:rsidRPr="001E6B85" w:rsidRDefault="00016F50" w:rsidP="00016F50">
      <w:pPr>
        <w:outlineLvl w:val="0"/>
        <w:rPr>
          <w:sz w:val="12"/>
          <w:szCs w:val="12"/>
        </w:rPr>
      </w:pPr>
    </w:p>
    <w:p w:rsidR="00016F50" w:rsidRPr="008A7248" w:rsidRDefault="00016F50" w:rsidP="00016F50">
      <w:pPr>
        <w:outlineLvl w:val="0"/>
        <w:rPr>
          <w:sz w:val="22"/>
          <w:szCs w:val="22"/>
        </w:rPr>
      </w:pPr>
      <w:r w:rsidRPr="008A7248">
        <w:rPr>
          <w:sz w:val="22"/>
          <w:szCs w:val="22"/>
        </w:rPr>
        <w:t xml:space="preserve">Сумма спецификации: __________________________________________________________  </w:t>
      </w:r>
    </w:p>
    <w:p w:rsidR="00016F50" w:rsidRPr="00241966" w:rsidRDefault="00016F50" w:rsidP="00016F50">
      <w:pPr>
        <w:tabs>
          <w:tab w:val="left" w:pos="4170"/>
        </w:tabs>
        <w:rPr>
          <w:sz w:val="20"/>
          <w:szCs w:val="20"/>
        </w:rPr>
      </w:pPr>
      <w:r w:rsidRPr="008A7248">
        <w:rPr>
          <w:sz w:val="22"/>
          <w:szCs w:val="22"/>
        </w:rPr>
        <w:tab/>
      </w:r>
      <w:r w:rsidRPr="008A7248">
        <w:rPr>
          <w:sz w:val="20"/>
          <w:szCs w:val="20"/>
        </w:rPr>
        <w:t xml:space="preserve">ИТОГО с учетом НДС прописью </w:t>
      </w:r>
    </w:p>
    <w:p w:rsidR="00016F50" w:rsidRPr="008A7248" w:rsidRDefault="00016F50" w:rsidP="00016F50">
      <w:pPr>
        <w:rPr>
          <w:sz w:val="22"/>
          <w:szCs w:val="22"/>
        </w:rPr>
      </w:pPr>
      <w:r w:rsidRPr="008A7248">
        <w:rPr>
          <w:sz w:val="22"/>
          <w:szCs w:val="22"/>
        </w:rPr>
        <w:t>Цена на продукцию дана с транспортными расходами.</w:t>
      </w:r>
    </w:p>
    <w:p w:rsidR="00016F50" w:rsidRPr="008A7248" w:rsidRDefault="00016F50" w:rsidP="00016F50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2. </w:t>
      </w:r>
      <w:r w:rsidRPr="008A7248">
        <w:rPr>
          <w:b/>
          <w:sz w:val="22"/>
          <w:szCs w:val="22"/>
        </w:rPr>
        <w:t>Срок поставки</w:t>
      </w:r>
      <w:r w:rsidRPr="001B74D9">
        <w:rPr>
          <w:sz w:val="22"/>
          <w:szCs w:val="22"/>
        </w:rPr>
        <w:t xml:space="preserve">: </w:t>
      </w:r>
      <w:r>
        <w:rPr>
          <w:sz w:val="22"/>
          <w:szCs w:val="22"/>
        </w:rPr>
        <w:t>июнь 2024г. – март</w:t>
      </w:r>
      <w:r w:rsidRPr="001B74D9">
        <w:rPr>
          <w:sz w:val="22"/>
          <w:szCs w:val="22"/>
        </w:rPr>
        <w:t xml:space="preserve"> 2</w:t>
      </w:r>
      <w:r>
        <w:rPr>
          <w:sz w:val="22"/>
          <w:szCs w:val="22"/>
        </w:rPr>
        <w:t>025</w:t>
      </w:r>
      <w:r w:rsidRPr="001B74D9">
        <w:rPr>
          <w:sz w:val="22"/>
          <w:szCs w:val="22"/>
        </w:rPr>
        <w:t>г. согласно Заявке Покупателя</w:t>
      </w:r>
      <w:r w:rsidRPr="008A7248">
        <w:rPr>
          <w:sz w:val="22"/>
          <w:szCs w:val="22"/>
        </w:rPr>
        <w:t xml:space="preserve">. </w:t>
      </w:r>
    </w:p>
    <w:p w:rsidR="00016F50" w:rsidRPr="008A7248" w:rsidRDefault="00016F50" w:rsidP="00016F50">
      <w:pPr>
        <w:rPr>
          <w:sz w:val="22"/>
          <w:szCs w:val="22"/>
        </w:rPr>
      </w:pPr>
      <w:r w:rsidRPr="008A7248">
        <w:rPr>
          <w:sz w:val="22"/>
          <w:szCs w:val="22"/>
        </w:rPr>
        <w:t xml:space="preserve">3. </w:t>
      </w:r>
      <w:r w:rsidRPr="008A7248">
        <w:rPr>
          <w:b/>
          <w:sz w:val="22"/>
          <w:szCs w:val="22"/>
        </w:rPr>
        <w:t>Способ поставки</w:t>
      </w:r>
      <w:r w:rsidRPr="008A7248">
        <w:rPr>
          <w:sz w:val="22"/>
          <w:szCs w:val="22"/>
        </w:rPr>
        <w:t xml:space="preserve">: автотранспортом </w:t>
      </w:r>
    </w:p>
    <w:p w:rsidR="00016F50" w:rsidRPr="009B6849" w:rsidRDefault="00016F50" w:rsidP="00016F50">
      <w:pPr>
        <w:rPr>
          <w:b/>
          <w:sz w:val="22"/>
          <w:szCs w:val="22"/>
        </w:rPr>
      </w:pPr>
      <w:r w:rsidRPr="008A7248">
        <w:rPr>
          <w:sz w:val="22"/>
          <w:szCs w:val="22"/>
        </w:rPr>
        <w:t xml:space="preserve">4. </w:t>
      </w:r>
      <w:r w:rsidRPr="008A7248">
        <w:rPr>
          <w:b/>
          <w:sz w:val="22"/>
          <w:szCs w:val="22"/>
        </w:rPr>
        <w:t>Адрес</w:t>
      </w:r>
      <w:r>
        <w:rPr>
          <w:b/>
          <w:sz w:val="22"/>
          <w:szCs w:val="22"/>
        </w:rPr>
        <w:t xml:space="preserve"> по которому</w:t>
      </w:r>
      <w:r w:rsidRPr="008A7248">
        <w:rPr>
          <w:b/>
          <w:sz w:val="22"/>
          <w:szCs w:val="22"/>
        </w:rPr>
        <w:t xml:space="preserve"> должна быть осуществлена поставка продукции:</w:t>
      </w:r>
      <w:r w:rsidRPr="00241966">
        <w:rPr>
          <w:sz w:val="22"/>
          <w:szCs w:val="22"/>
        </w:rPr>
        <w:t xml:space="preserve">   </w:t>
      </w:r>
    </w:p>
    <w:p w:rsidR="00016F50" w:rsidRPr="00C23579" w:rsidRDefault="00016F50" w:rsidP="00016F50">
      <w:pPr>
        <w:rPr>
          <w:sz w:val="22"/>
          <w:szCs w:val="22"/>
        </w:rPr>
      </w:pPr>
      <w:r w:rsidRPr="005658F9">
        <w:rPr>
          <w:sz w:val="22"/>
          <w:szCs w:val="22"/>
        </w:rPr>
        <w:t>КПП 3435</w:t>
      </w:r>
      <w:r w:rsidR="002E1C15" w:rsidRPr="005658F9">
        <w:rPr>
          <w:sz w:val="22"/>
          <w:szCs w:val="22"/>
        </w:rPr>
        <w:t>45001</w:t>
      </w:r>
      <w:r w:rsidRPr="005658F9">
        <w:rPr>
          <w:sz w:val="22"/>
          <w:szCs w:val="22"/>
        </w:rPr>
        <w:t>, 4041</w:t>
      </w:r>
      <w:r w:rsidR="002E1C15" w:rsidRPr="005658F9">
        <w:rPr>
          <w:sz w:val="22"/>
          <w:szCs w:val="22"/>
        </w:rPr>
        <w:t>03</w:t>
      </w:r>
      <w:r w:rsidRPr="005658F9">
        <w:rPr>
          <w:sz w:val="22"/>
          <w:szCs w:val="22"/>
        </w:rPr>
        <w:t>, Волгоградская обл. г. Волжский ул.</w:t>
      </w:r>
      <w:r w:rsidR="005658F9" w:rsidRPr="005658F9">
        <w:rPr>
          <w:sz w:val="22"/>
          <w:szCs w:val="22"/>
        </w:rPr>
        <w:t xml:space="preserve"> </w:t>
      </w:r>
      <w:r w:rsidR="002E1C15" w:rsidRPr="005658F9">
        <w:rPr>
          <w:sz w:val="22"/>
          <w:szCs w:val="22"/>
        </w:rPr>
        <w:t>А</w:t>
      </w:r>
      <w:r w:rsidR="005658F9" w:rsidRPr="005658F9">
        <w:rPr>
          <w:sz w:val="22"/>
          <w:szCs w:val="22"/>
        </w:rPr>
        <w:t>лександрова, 52</w:t>
      </w:r>
      <w:r w:rsidRPr="00C23579">
        <w:rPr>
          <w:sz w:val="22"/>
          <w:szCs w:val="22"/>
        </w:rPr>
        <w:t xml:space="preserve"> </w:t>
      </w:r>
    </w:p>
    <w:p w:rsidR="00016F50" w:rsidRPr="00C23579" w:rsidRDefault="00016F50" w:rsidP="00016F50">
      <w:pPr>
        <w:rPr>
          <w:sz w:val="22"/>
          <w:szCs w:val="22"/>
        </w:rPr>
      </w:pPr>
      <w:r w:rsidRPr="00C23579">
        <w:rPr>
          <w:sz w:val="22"/>
          <w:szCs w:val="22"/>
        </w:rPr>
        <w:t xml:space="preserve">   </w:t>
      </w:r>
    </w:p>
    <w:p w:rsidR="00016F50" w:rsidRPr="004D734F" w:rsidRDefault="00016F50" w:rsidP="00016F50">
      <w:pPr>
        <w:rPr>
          <w:sz w:val="22"/>
          <w:szCs w:val="22"/>
        </w:rPr>
      </w:pPr>
    </w:p>
    <w:p w:rsidR="00016F50" w:rsidRPr="008A7248" w:rsidRDefault="00016F50" w:rsidP="00016F50">
      <w:pPr>
        <w:tabs>
          <w:tab w:val="left" w:pos="6270"/>
        </w:tabs>
        <w:rPr>
          <w:b/>
          <w:sz w:val="22"/>
          <w:szCs w:val="22"/>
        </w:rPr>
      </w:pPr>
      <w:r w:rsidRPr="008A7248">
        <w:rPr>
          <w:b/>
          <w:sz w:val="22"/>
          <w:szCs w:val="22"/>
        </w:rPr>
        <w:t>ПОКУПАТЕЛЬ</w:t>
      </w:r>
      <w:r w:rsidRPr="008A7248">
        <w:rPr>
          <w:b/>
          <w:sz w:val="22"/>
          <w:szCs w:val="22"/>
        </w:rPr>
        <w:tab/>
        <w:t>ПОСТАВЩИК</w:t>
      </w:r>
    </w:p>
    <w:p w:rsidR="00016F50" w:rsidRPr="003512E3" w:rsidRDefault="00016F50" w:rsidP="00016F50">
      <w:pPr>
        <w:ind w:left="-567" w:right="-126" w:firstLine="709"/>
        <w:rPr>
          <w:sz w:val="22"/>
          <w:szCs w:val="22"/>
        </w:rPr>
      </w:pPr>
      <w:r w:rsidRPr="003512E3">
        <w:rPr>
          <w:b/>
          <w:sz w:val="22"/>
          <w:szCs w:val="22"/>
        </w:rPr>
        <w:t>ООО «ЛУКОЙЛ-Волгоградэнерго»</w:t>
      </w:r>
      <w:r w:rsidRPr="003512E3">
        <w:rPr>
          <w:b/>
          <w:sz w:val="22"/>
          <w:szCs w:val="22"/>
        </w:rPr>
        <w:tab/>
      </w:r>
      <w:r w:rsidRPr="003512E3">
        <w:rPr>
          <w:b/>
          <w:sz w:val="22"/>
          <w:szCs w:val="22"/>
        </w:rPr>
        <w:tab/>
      </w:r>
      <w:r w:rsidRPr="003512E3">
        <w:rPr>
          <w:sz w:val="22"/>
          <w:szCs w:val="22"/>
        </w:rPr>
        <w:t xml:space="preserve"> </w:t>
      </w:r>
    </w:p>
    <w:p w:rsidR="00016F50" w:rsidRDefault="00016F50" w:rsidP="00016F50"/>
    <w:p w:rsidR="00016F50" w:rsidRDefault="00016F50" w:rsidP="00016F50">
      <w:r>
        <w:t xml:space="preserve"> __________________________</w:t>
      </w:r>
      <w:r w:rsidR="005658F9">
        <w:t>Зимин М.Ю.</w:t>
      </w:r>
      <w:r>
        <w:t xml:space="preserve">                              ________________________</w:t>
      </w:r>
    </w:p>
    <w:p w:rsidR="00C23579" w:rsidRDefault="005658F9" w:rsidP="005658F9">
      <w:pPr>
        <w:tabs>
          <w:tab w:val="left" w:pos="6298"/>
        </w:tabs>
        <w:ind w:left="-426" w:firstLine="426"/>
        <w:rPr>
          <w:sz w:val="20"/>
          <w:szCs w:val="20"/>
        </w:rPr>
      </w:pPr>
      <w:proofErr w:type="spellStart"/>
      <w:r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мп</w:t>
      </w:r>
      <w:proofErr w:type="spellEnd"/>
    </w:p>
    <w:p w:rsidR="00C23579" w:rsidRDefault="00C23579" w:rsidP="006E6C77">
      <w:pPr>
        <w:ind w:left="-426" w:firstLine="426"/>
        <w:jc w:val="right"/>
        <w:rPr>
          <w:sz w:val="20"/>
          <w:szCs w:val="20"/>
        </w:rPr>
      </w:pPr>
    </w:p>
    <w:p w:rsidR="00C23579" w:rsidRDefault="00C23579" w:rsidP="006E6C77">
      <w:pPr>
        <w:ind w:left="-426" w:firstLine="426"/>
        <w:jc w:val="right"/>
        <w:rPr>
          <w:sz w:val="20"/>
          <w:szCs w:val="20"/>
        </w:rPr>
      </w:pPr>
    </w:p>
    <w:p w:rsidR="00C23579" w:rsidRDefault="00C23579" w:rsidP="006E6C77">
      <w:pPr>
        <w:ind w:left="-426" w:firstLine="426"/>
        <w:jc w:val="right"/>
        <w:rPr>
          <w:sz w:val="20"/>
          <w:szCs w:val="20"/>
        </w:rPr>
      </w:pPr>
    </w:p>
    <w:p w:rsidR="00C23579" w:rsidRDefault="00C23579" w:rsidP="006E6C77">
      <w:pPr>
        <w:ind w:left="-426" w:firstLine="426"/>
        <w:jc w:val="right"/>
        <w:rPr>
          <w:sz w:val="20"/>
          <w:szCs w:val="20"/>
        </w:rPr>
      </w:pPr>
    </w:p>
    <w:p w:rsidR="00513AA0" w:rsidRDefault="00513AA0" w:rsidP="006E6C77">
      <w:pPr>
        <w:ind w:left="-426" w:firstLine="426"/>
        <w:jc w:val="right"/>
        <w:rPr>
          <w:sz w:val="20"/>
          <w:szCs w:val="20"/>
        </w:rPr>
      </w:pPr>
    </w:p>
    <w:p w:rsidR="00ED7880" w:rsidRDefault="00ED7880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F9483E" w:rsidRDefault="00F9483E" w:rsidP="006E6C77">
      <w:pPr>
        <w:ind w:left="-426" w:firstLine="426"/>
        <w:jc w:val="right"/>
        <w:rPr>
          <w:sz w:val="20"/>
          <w:szCs w:val="20"/>
        </w:rPr>
      </w:pPr>
    </w:p>
    <w:p w:rsidR="005658F9" w:rsidRDefault="005658F9" w:rsidP="0099560D">
      <w:pPr>
        <w:rPr>
          <w:sz w:val="20"/>
          <w:szCs w:val="20"/>
        </w:rPr>
      </w:pPr>
    </w:p>
    <w:p w:rsidR="0099560D" w:rsidRDefault="0099560D" w:rsidP="0099560D">
      <w:pPr>
        <w:rPr>
          <w:sz w:val="20"/>
          <w:szCs w:val="20"/>
        </w:rPr>
      </w:pPr>
    </w:p>
    <w:p w:rsidR="001A08CA" w:rsidRDefault="001A08CA" w:rsidP="0099560D">
      <w:pPr>
        <w:rPr>
          <w:sz w:val="20"/>
          <w:szCs w:val="20"/>
        </w:rPr>
      </w:pPr>
    </w:p>
    <w:p w:rsidR="001A08CA" w:rsidRDefault="001A08CA" w:rsidP="0099560D">
      <w:pPr>
        <w:rPr>
          <w:sz w:val="20"/>
          <w:szCs w:val="20"/>
        </w:rPr>
      </w:pPr>
    </w:p>
    <w:p w:rsidR="006E6C77" w:rsidRPr="00D77683" w:rsidRDefault="006E6C77" w:rsidP="006E6C77">
      <w:pPr>
        <w:ind w:left="-426" w:firstLine="426"/>
        <w:jc w:val="right"/>
        <w:rPr>
          <w:sz w:val="20"/>
          <w:szCs w:val="20"/>
        </w:rPr>
      </w:pPr>
      <w:r w:rsidRPr="00817D97">
        <w:rPr>
          <w:sz w:val="20"/>
          <w:szCs w:val="20"/>
        </w:rPr>
        <w:t>Приложение</w:t>
      </w:r>
      <w:r w:rsidRPr="000420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="00BB4F72">
        <w:rPr>
          <w:sz w:val="20"/>
          <w:szCs w:val="20"/>
        </w:rPr>
        <w:t>3</w:t>
      </w:r>
    </w:p>
    <w:p w:rsidR="006E6C77" w:rsidRPr="00817D97" w:rsidRDefault="006E6C77" w:rsidP="006E6C77">
      <w:pPr>
        <w:ind w:left="-426" w:firstLine="426"/>
        <w:jc w:val="right"/>
        <w:outlineLvl w:val="0"/>
        <w:rPr>
          <w:sz w:val="20"/>
          <w:szCs w:val="20"/>
        </w:rPr>
      </w:pP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 w:rsidRPr="00042084">
        <w:rPr>
          <w:sz w:val="20"/>
          <w:szCs w:val="20"/>
        </w:rPr>
        <w:tab/>
      </w:r>
      <w:r>
        <w:rPr>
          <w:sz w:val="20"/>
          <w:szCs w:val="20"/>
        </w:rPr>
        <w:t>к</w:t>
      </w:r>
      <w:r w:rsidRPr="00817D97">
        <w:rPr>
          <w:sz w:val="20"/>
          <w:szCs w:val="20"/>
        </w:rPr>
        <w:t xml:space="preserve"> договору </w:t>
      </w:r>
      <w:r>
        <w:rPr>
          <w:sz w:val="20"/>
          <w:szCs w:val="20"/>
        </w:rPr>
        <w:t xml:space="preserve">№ </w:t>
      </w:r>
      <w:r w:rsidRPr="00817D97">
        <w:rPr>
          <w:sz w:val="20"/>
          <w:szCs w:val="20"/>
        </w:rPr>
        <w:t>____________</w:t>
      </w:r>
    </w:p>
    <w:p w:rsidR="006E6C77" w:rsidRPr="00F41BE5" w:rsidRDefault="006E6C77" w:rsidP="006E6C77">
      <w:pPr>
        <w:ind w:left="-426" w:firstLine="426"/>
        <w:jc w:val="right"/>
        <w:outlineLvl w:val="0"/>
      </w:pP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</w:r>
      <w:r w:rsidRPr="00817D97"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 xml:space="preserve">                        от «___</w:t>
      </w:r>
      <w:r w:rsidRPr="00817D97">
        <w:rPr>
          <w:sz w:val="20"/>
          <w:szCs w:val="20"/>
        </w:rPr>
        <w:t>» ___________ 20</w:t>
      </w:r>
      <w:r w:rsidR="00732261">
        <w:rPr>
          <w:sz w:val="20"/>
          <w:szCs w:val="20"/>
        </w:rPr>
        <w:t>2</w:t>
      </w:r>
      <w:r w:rsidRPr="00817D97">
        <w:rPr>
          <w:sz w:val="20"/>
          <w:szCs w:val="20"/>
        </w:rPr>
        <w:t>__г.</w:t>
      </w:r>
    </w:p>
    <w:p w:rsidR="006E6C77" w:rsidRPr="004747B9" w:rsidRDefault="006E6C77" w:rsidP="006E6C77">
      <w:pPr>
        <w:jc w:val="center"/>
        <w:outlineLvl w:val="0"/>
        <w:rPr>
          <w:b/>
          <w:sz w:val="20"/>
          <w:szCs w:val="20"/>
        </w:rPr>
      </w:pPr>
    </w:p>
    <w:p w:rsidR="006E6C77" w:rsidRPr="008A7248" w:rsidRDefault="006E6C77" w:rsidP="006E6C77">
      <w:pPr>
        <w:jc w:val="center"/>
        <w:outlineLvl w:val="0"/>
        <w:rPr>
          <w:b/>
          <w:sz w:val="22"/>
          <w:szCs w:val="22"/>
        </w:rPr>
      </w:pPr>
      <w:r w:rsidRPr="008A7248">
        <w:rPr>
          <w:b/>
          <w:sz w:val="22"/>
          <w:szCs w:val="22"/>
        </w:rPr>
        <w:t>Заявка №_____</w:t>
      </w:r>
    </w:p>
    <w:p w:rsidR="006E6C77" w:rsidRPr="008A7248" w:rsidRDefault="006E6C77" w:rsidP="006E6C77">
      <w:pPr>
        <w:jc w:val="center"/>
        <w:outlineLvl w:val="0"/>
        <w:rPr>
          <w:b/>
          <w:sz w:val="22"/>
          <w:szCs w:val="22"/>
        </w:rPr>
      </w:pPr>
    </w:p>
    <w:p w:rsidR="006E6C77" w:rsidRPr="008A7248" w:rsidRDefault="006E6C77" w:rsidP="006E6C77">
      <w:pPr>
        <w:ind w:left="142" w:firstLine="708"/>
        <w:jc w:val="both"/>
        <w:rPr>
          <w:sz w:val="22"/>
          <w:szCs w:val="22"/>
        </w:rPr>
      </w:pPr>
      <w:r w:rsidRPr="008A7248">
        <w:rPr>
          <w:b/>
          <w:sz w:val="22"/>
          <w:szCs w:val="22"/>
        </w:rPr>
        <w:t xml:space="preserve"> </w:t>
      </w:r>
      <w:r w:rsidRPr="003512E3">
        <w:rPr>
          <w:b/>
          <w:sz w:val="22"/>
          <w:szCs w:val="22"/>
        </w:rPr>
        <w:t>Общество с ограниченной ответственностью «</w:t>
      </w:r>
      <w:r w:rsidR="003512E3" w:rsidRPr="003512E3">
        <w:rPr>
          <w:b/>
          <w:sz w:val="22"/>
          <w:szCs w:val="22"/>
        </w:rPr>
        <w:t>ЛУКОЙЛ-Волгоградэнерго</w:t>
      </w:r>
      <w:r w:rsidRPr="003512E3">
        <w:rPr>
          <w:b/>
          <w:sz w:val="22"/>
          <w:szCs w:val="22"/>
        </w:rPr>
        <w:t>» (ООО «</w:t>
      </w:r>
      <w:r w:rsidR="003512E3" w:rsidRPr="003512E3">
        <w:rPr>
          <w:b/>
          <w:sz w:val="22"/>
          <w:szCs w:val="22"/>
        </w:rPr>
        <w:t>ЛУКОЙЛ-Волгоградэнерго</w:t>
      </w:r>
      <w:r w:rsidRPr="003512E3">
        <w:rPr>
          <w:b/>
          <w:sz w:val="22"/>
          <w:szCs w:val="22"/>
        </w:rPr>
        <w:t xml:space="preserve">»), </w:t>
      </w:r>
      <w:r w:rsidRPr="003512E3">
        <w:rPr>
          <w:sz w:val="22"/>
          <w:szCs w:val="22"/>
        </w:rPr>
        <w:t xml:space="preserve">именуемое в дальнейшем </w:t>
      </w:r>
      <w:r w:rsidR="00FD17BC">
        <w:rPr>
          <w:sz w:val="22"/>
          <w:szCs w:val="22"/>
        </w:rPr>
        <w:t>«</w:t>
      </w:r>
      <w:r w:rsidRPr="003512E3">
        <w:rPr>
          <w:b/>
          <w:sz w:val="22"/>
          <w:szCs w:val="22"/>
        </w:rPr>
        <w:t>Покупатель</w:t>
      </w:r>
      <w:r w:rsidR="00FD17BC">
        <w:rPr>
          <w:b/>
          <w:sz w:val="22"/>
          <w:szCs w:val="22"/>
        </w:rPr>
        <w:t>»</w:t>
      </w:r>
      <w:r w:rsidRPr="003512E3">
        <w:rPr>
          <w:sz w:val="22"/>
          <w:szCs w:val="22"/>
        </w:rPr>
        <w:t>, в лице ___________________________________, действующего на</w:t>
      </w:r>
      <w:r w:rsidRPr="008A7248">
        <w:rPr>
          <w:sz w:val="22"/>
          <w:szCs w:val="22"/>
        </w:rPr>
        <w:t xml:space="preserve"> основании ___________________________, с одной стороны  и_________________________________________</w:t>
      </w:r>
      <w:r w:rsidRPr="008A7248">
        <w:rPr>
          <w:b/>
          <w:sz w:val="22"/>
          <w:szCs w:val="22"/>
        </w:rPr>
        <w:t xml:space="preserve">, </w:t>
      </w:r>
      <w:r w:rsidRPr="008A7248">
        <w:rPr>
          <w:sz w:val="22"/>
          <w:szCs w:val="22"/>
        </w:rPr>
        <w:t xml:space="preserve">именуемое в дальнейшем </w:t>
      </w:r>
      <w:r w:rsidR="00FD17BC">
        <w:rPr>
          <w:sz w:val="22"/>
          <w:szCs w:val="22"/>
        </w:rPr>
        <w:t>«</w:t>
      </w:r>
      <w:r w:rsidRPr="008A7248">
        <w:rPr>
          <w:b/>
          <w:sz w:val="22"/>
          <w:szCs w:val="22"/>
        </w:rPr>
        <w:t>Поставщик</w:t>
      </w:r>
      <w:r w:rsidR="00FD17BC">
        <w:rPr>
          <w:b/>
          <w:sz w:val="22"/>
          <w:szCs w:val="22"/>
        </w:rPr>
        <w:t>»</w:t>
      </w:r>
      <w:r w:rsidRPr="008A7248">
        <w:rPr>
          <w:b/>
          <w:sz w:val="22"/>
          <w:szCs w:val="22"/>
        </w:rPr>
        <w:t xml:space="preserve">, </w:t>
      </w:r>
      <w:r w:rsidRPr="008A7248">
        <w:rPr>
          <w:sz w:val="22"/>
          <w:szCs w:val="22"/>
        </w:rPr>
        <w:t>в лице _________________________, действующего на основании _________________, с другой стороны, именуемые вместе Стороны, подписали настоящую Заявку о нижеследующем:</w:t>
      </w:r>
    </w:p>
    <w:p w:rsidR="006E6C77" w:rsidRPr="008A7248" w:rsidRDefault="006E6C77" w:rsidP="006E6C77">
      <w:pPr>
        <w:ind w:firstLine="708"/>
        <w:jc w:val="both"/>
        <w:rPr>
          <w:sz w:val="22"/>
          <w:szCs w:val="22"/>
        </w:rPr>
      </w:pPr>
      <w:r w:rsidRPr="008A7248">
        <w:rPr>
          <w:sz w:val="22"/>
          <w:szCs w:val="22"/>
        </w:rPr>
        <w:t xml:space="preserve">  По настоящей Заявке поставляется следующая продукция:</w:t>
      </w:r>
    </w:p>
    <w:tbl>
      <w:tblPr>
        <w:tblW w:w="16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60"/>
        <w:gridCol w:w="1418"/>
        <w:gridCol w:w="992"/>
        <w:gridCol w:w="567"/>
        <w:gridCol w:w="710"/>
        <w:gridCol w:w="850"/>
        <w:gridCol w:w="993"/>
        <w:gridCol w:w="1134"/>
        <w:gridCol w:w="992"/>
        <w:gridCol w:w="236"/>
        <w:gridCol w:w="1181"/>
        <w:gridCol w:w="1134"/>
        <w:gridCol w:w="236"/>
        <w:gridCol w:w="1276"/>
        <w:gridCol w:w="283"/>
        <w:gridCol w:w="236"/>
        <w:gridCol w:w="615"/>
        <w:gridCol w:w="850"/>
        <w:gridCol w:w="710"/>
      </w:tblGrid>
      <w:tr w:rsidR="006E6C77" w:rsidRPr="00B31DE0" w:rsidTr="00255F1B">
        <w:trPr>
          <w:gridAfter w:val="10"/>
          <w:wAfter w:w="6757" w:type="dxa"/>
        </w:trPr>
        <w:tc>
          <w:tcPr>
            <w:tcW w:w="565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Обозначение</w:t>
            </w:r>
          </w:p>
        </w:tc>
        <w:tc>
          <w:tcPr>
            <w:tcW w:w="992" w:type="dxa"/>
            <w:vMerge w:val="restart"/>
            <w:vAlign w:val="center"/>
          </w:tcPr>
          <w:p w:rsidR="006E6C77" w:rsidRPr="003A7FE2" w:rsidRDefault="002A5738" w:rsidP="00B13636">
            <w:pPr>
              <w:ind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ГОСТ</w:t>
            </w:r>
          </w:p>
        </w:tc>
        <w:tc>
          <w:tcPr>
            <w:tcW w:w="567" w:type="dxa"/>
            <w:vMerge w:val="restart"/>
            <w:vAlign w:val="center"/>
          </w:tcPr>
          <w:p w:rsidR="006E6C77" w:rsidRPr="00B31DE0" w:rsidRDefault="006E6C77" w:rsidP="0029126A">
            <w:pPr>
              <w:ind w:left="-107" w:right="-109"/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Ед.</w:t>
            </w:r>
          </w:p>
          <w:p w:rsidR="006E6C77" w:rsidRPr="00B31DE0" w:rsidRDefault="006E6C77" w:rsidP="0029126A">
            <w:pPr>
              <w:ind w:left="-107" w:right="-109"/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710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 xml:space="preserve">Цена </w:t>
            </w:r>
          </w:p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без НДС, руб.</w:t>
            </w:r>
          </w:p>
        </w:tc>
        <w:tc>
          <w:tcPr>
            <w:tcW w:w="850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 xml:space="preserve">Сумма </w:t>
            </w:r>
          </w:p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без НДС, руб.</w:t>
            </w:r>
          </w:p>
        </w:tc>
        <w:tc>
          <w:tcPr>
            <w:tcW w:w="993" w:type="dxa"/>
            <w:vMerge w:val="restart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 xml:space="preserve">Общее </w:t>
            </w:r>
            <w:proofErr w:type="gramStart"/>
            <w:r w:rsidRPr="00B31DE0">
              <w:rPr>
                <w:b/>
                <w:sz w:val="20"/>
                <w:szCs w:val="20"/>
              </w:rPr>
              <w:t>коли</w:t>
            </w:r>
            <w:r w:rsidR="00732261">
              <w:rPr>
                <w:b/>
                <w:sz w:val="20"/>
                <w:szCs w:val="20"/>
              </w:rPr>
              <w:t>-</w:t>
            </w:r>
            <w:proofErr w:type="spellStart"/>
            <w:r w:rsidRPr="00B31DE0">
              <w:rPr>
                <w:b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31DE0">
              <w:rPr>
                <w:b/>
                <w:sz w:val="20"/>
                <w:szCs w:val="20"/>
              </w:rPr>
              <w:t>Место поставки; срок поставки; количество</w:t>
            </w:r>
          </w:p>
        </w:tc>
      </w:tr>
      <w:tr w:rsidR="006E6C77" w:rsidRPr="00B31DE0" w:rsidTr="00255F1B">
        <w:trPr>
          <w:gridAfter w:val="10"/>
          <w:wAfter w:w="6757" w:type="dxa"/>
        </w:trPr>
        <w:tc>
          <w:tcPr>
            <w:tcW w:w="565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C77" w:rsidRPr="003959D5" w:rsidRDefault="006E6C77" w:rsidP="00255F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6C77" w:rsidRPr="00B31DE0" w:rsidTr="0029126A">
        <w:trPr>
          <w:gridAfter w:val="10"/>
          <w:wAfter w:w="6757" w:type="dxa"/>
          <w:cantSplit/>
          <w:trHeight w:val="859"/>
        </w:trPr>
        <w:tc>
          <w:tcPr>
            <w:tcW w:w="565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bottom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6C77" w:rsidRPr="00B31DE0" w:rsidRDefault="006E6C77" w:rsidP="00255F1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B31DE0">
              <w:rPr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  <w:highlight w:val="yellow"/>
              </w:rPr>
            </w:pPr>
            <w:r w:rsidRPr="00B31DE0">
              <w:rPr>
                <w:sz w:val="20"/>
                <w:szCs w:val="20"/>
              </w:rPr>
              <w:t>Срок поставки</w:t>
            </w:r>
          </w:p>
        </w:tc>
      </w:tr>
      <w:tr w:rsidR="006E6C77" w:rsidRPr="00B31DE0" w:rsidTr="00255F1B">
        <w:trPr>
          <w:gridAfter w:val="10"/>
          <w:wAfter w:w="6757" w:type="dxa"/>
        </w:trPr>
        <w:tc>
          <w:tcPr>
            <w:tcW w:w="565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  <w:r w:rsidRPr="00B31DE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6E6C77" w:rsidRPr="00B31DE0" w:rsidTr="00255F1B">
        <w:trPr>
          <w:gridAfter w:val="10"/>
          <w:wAfter w:w="6757" w:type="dxa"/>
        </w:trPr>
        <w:tc>
          <w:tcPr>
            <w:tcW w:w="565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  <w:r w:rsidRPr="00B31DE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6C77" w:rsidRPr="00B31DE0" w:rsidRDefault="006E6C77" w:rsidP="00255F1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6E6C77" w:rsidRPr="00B31DE0" w:rsidTr="00255F1B">
        <w:trPr>
          <w:gridAfter w:val="9"/>
          <w:wAfter w:w="6521" w:type="dxa"/>
        </w:trPr>
        <w:tc>
          <w:tcPr>
            <w:tcW w:w="6662" w:type="dxa"/>
            <w:gridSpan w:val="7"/>
            <w:vAlign w:val="center"/>
          </w:tcPr>
          <w:p w:rsidR="006E6C77" w:rsidRPr="00B31DE0" w:rsidRDefault="006E6C77" w:rsidP="00255F1B">
            <w:pPr>
              <w:jc w:val="both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ИТОГО без НДС: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</w:tr>
      <w:tr w:rsidR="006E6C77" w:rsidRPr="00B31DE0" w:rsidTr="00255F1B">
        <w:tc>
          <w:tcPr>
            <w:tcW w:w="6662" w:type="dxa"/>
            <w:gridSpan w:val="7"/>
            <w:vAlign w:val="center"/>
          </w:tcPr>
          <w:p w:rsidR="006E6C77" w:rsidRPr="00B31DE0" w:rsidRDefault="00BB0E40" w:rsidP="00BB0E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НДС </w:t>
            </w:r>
            <w:proofErr w:type="gramStart"/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    </w:t>
            </w:r>
            <w:r w:rsidR="006E6C77" w:rsidRPr="00B31DE0">
              <w:rPr>
                <w:b/>
                <w:sz w:val="20"/>
                <w:szCs w:val="20"/>
              </w:rPr>
              <w:t>%):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</w:tr>
      <w:tr w:rsidR="006E6C77" w:rsidRPr="00B31DE0" w:rsidTr="00255F1B">
        <w:tc>
          <w:tcPr>
            <w:tcW w:w="6662" w:type="dxa"/>
            <w:gridSpan w:val="7"/>
            <w:vAlign w:val="center"/>
          </w:tcPr>
          <w:p w:rsidR="006E6C77" w:rsidRPr="00B31DE0" w:rsidRDefault="006E6C77" w:rsidP="00255F1B">
            <w:pPr>
              <w:jc w:val="both"/>
              <w:rPr>
                <w:b/>
                <w:sz w:val="20"/>
                <w:szCs w:val="20"/>
              </w:rPr>
            </w:pPr>
            <w:r w:rsidRPr="00B31DE0">
              <w:rPr>
                <w:b/>
                <w:sz w:val="20"/>
                <w:szCs w:val="20"/>
              </w:rPr>
              <w:t>ВСЕГО с НДС: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C77" w:rsidRPr="00B31DE0" w:rsidRDefault="006E6C77" w:rsidP="00255F1B">
            <w:pPr>
              <w:jc w:val="right"/>
              <w:rPr>
                <w:sz w:val="20"/>
                <w:szCs w:val="20"/>
              </w:rPr>
            </w:pPr>
          </w:p>
        </w:tc>
      </w:tr>
    </w:tbl>
    <w:p w:rsidR="006E6C77" w:rsidRPr="001E6B85" w:rsidRDefault="006E6C77" w:rsidP="006E6C77">
      <w:pPr>
        <w:ind w:right="140" w:firstLine="720"/>
        <w:jc w:val="both"/>
        <w:rPr>
          <w:sz w:val="22"/>
          <w:szCs w:val="22"/>
        </w:rPr>
      </w:pPr>
      <w:r w:rsidRPr="001E6B85">
        <w:rPr>
          <w:sz w:val="22"/>
          <w:szCs w:val="22"/>
        </w:rPr>
        <w:t>Сумма Заявки: _________________ (___________________</w:t>
      </w:r>
      <w:r w:rsidR="00380896">
        <w:rPr>
          <w:sz w:val="22"/>
          <w:szCs w:val="22"/>
        </w:rPr>
        <w:t>_______________), в т.ч. НДС (___</w:t>
      </w:r>
      <w:r w:rsidRPr="001E6B85">
        <w:rPr>
          <w:sz w:val="22"/>
          <w:szCs w:val="22"/>
        </w:rPr>
        <w:t>%) – ____________ руб.</w:t>
      </w:r>
    </w:p>
    <w:p w:rsidR="006E6C77" w:rsidRPr="001E6B85" w:rsidRDefault="006E6C77" w:rsidP="006E6C77">
      <w:pPr>
        <w:rPr>
          <w:b/>
          <w:sz w:val="12"/>
          <w:szCs w:val="12"/>
        </w:rPr>
      </w:pPr>
    </w:p>
    <w:p w:rsidR="006E6C77" w:rsidRPr="008A7248" w:rsidRDefault="006E6C77" w:rsidP="006E6C77">
      <w:pPr>
        <w:rPr>
          <w:b/>
          <w:sz w:val="22"/>
          <w:szCs w:val="22"/>
        </w:rPr>
      </w:pPr>
      <w:r w:rsidRPr="00BB3997"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ab/>
      </w:r>
      <w:r w:rsidR="00D671B4">
        <w:rPr>
          <w:b/>
          <w:sz w:val="22"/>
          <w:szCs w:val="22"/>
        </w:rPr>
        <w:t xml:space="preserve"> Адрес</w:t>
      </w:r>
      <w:r w:rsidR="004D734F">
        <w:rPr>
          <w:b/>
          <w:sz w:val="22"/>
          <w:szCs w:val="22"/>
        </w:rPr>
        <w:t>а</w:t>
      </w:r>
      <w:r w:rsidR="00D03BC9">
        <w:rPr>
          <w:b/>
          <w:sz w:val="22"/>
          <w:szCs w:val="22"/>
        </w:rPr>
        <w:t>, по кот</w:t>
      </w:r>
      <w:r w:rsidR="004D734F">
        <w:rPr>
          <w:b/>
          <w:sz w:val="22"/>
          <w:szCs w:val="22"/>
        </w:rPr>
        <w:t>орым</w:t>
      </w:r>
      <w:r w:rsidRPr="008A7248">
        <w:rPr>
          <w:b/>
          <w:sz w:val="22"/>
          <w:szCs w:val="22"/>
        </w:rPr>
        <w:t xml:space="preserve"> должна быть осуществлена поставка продукции: </w:t>
      </w:r>
    </w:p>
    <w:p w:rsidR="006E6C77" w:rsidRDefault="006E6C77" w:rsidP="006E6C77">
      <w:pPr>
        <w:ind w:firstLine="708"/>
        <w:jc w:val="both"/>
        <w:rPr>
          <w:sz w:val="22"/>
          <w:szCs w:val="22"/>
        </w:rPr>
      </w:pPr>
    </w:p>
    <w:p w:rsidR="006E6C77" w:rsidRDefault="006E6C77" w:rsidP="006E6C77">
      <w:pPr>
        <w:ind w:firstLine="708"/>
        <w:jc w:val="both"/>
        <w:rPr>
          <w:sz w:val="22"/>
          <w:szCs w:val="22"/>
        </w:rPr>
      </w:pPr>
    </w:p>
    <w:p w:rsidR="006E6C77" w:rsidRDefault="006E6C77" w:rsidP="006E6C77">
      <w:pPr>
        <w:ind w:firstLine="708"/>
        <w:jc w:val="both"/>
        <w:rPr>
          <w:sz w:val="22"/>
          <w:szCs w:val="22"/>
        </w:rPr>
      </w:pPr>
    </w:p>
    <w:p w:rsidR="006E6C77" w:rsidRPr="008A7248" w:rsidRDefault="006E6C77" w:rsidP="006E6C77">
      <w:pPr>
        <w:tabs>
          <w:tab w:val="left" w:pos="4185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E6C77" w:rsidRPr="008A7248" w:rsidRDefault="006E6C77" w:rsidP="006E6C77">
      <w:pPr>
        <w:ind w:firstLine="708"/>
        <w:jc w:val="both"/>
        <w:rPr>
          <w:b/>
          <w:sz w:val="22"/>
          <w:szCs w:val="22"/>
        </w:rPr>
      </w:pPr>
      <w:r w:rsidRPr="008A7248">
        <w:rPr>
          <w:b/>
          <w:sz w:val="22"/>
          <w:szCs w:val="22"/>
        </w:rPr>
        <w:t>ПОКУПАТЕЛЬ</w:t>
      </w:r>
      <w:proofErr w:type="gramStart"/>
      <w:r w:rsidRPr="008A7248">
        <w:rPr>
          <w:b/>
          <w:sz w:val="22"/>
          <w:szCs w:val="22"/>
        </w:rPr>
        <w:tab/>
        <w:t xml:space="preserve">  </w:t>
      </w:r>
      <w:r w:rsidRPr="008A7248">
        <w:rPr>
          <w:b/>
          <w:sz w:val="22"/>
          <w:szCs w:val="22"/>
        </w:rPr>
        <w:tab/>
      </w:r>
      <w:proofErr w:type="gramEnd"/>
      <w:r w:rsidRPr="008A7248">
        <w:rPr>
          <w:b/>
          <w:sz w:val="22"/>
          <w:szCs w:val="22"/>
        </w:rPr>
        <w:tab/>
      </w:r>
      <w:r w:rsidRPr="008A7248">
        <w:rPr>
          <w:b/>
          <w:sz w:val="22"/>
          <w:szCs w:val="22"/>
        </w:rPr>
        <w:tab/>
      </w:r>
      <w:r w:rsidRPr="008A7248">
        <w:rPr>
          <w:b/>
          <w:sz w:val="22"/>
          <w:szCs w:val="22"/>
        </w:rPr>
        <w:tab/>
      </w:r>
      <w:r w:rsidRPr="008A7248">
        <w:rPr>
          <w:b/>
          <w:sz w:val="22"/>
          <w:szCs w:val="22"/>
        </w:rPr>
        <w:tab/>
        <w:t xml:space="preserve">ПОСТАВЩИК </w:t>
      </w:r>
    </w:p>
    <w:p w:rsidR="006E6C77" w:rsidRDefault="006E6C77" w:rsidP="006E6C77">
      <w:pPr>
        <w:ind w:left="708"/>
        <w:jc w:val="both"/>
        <w:rPr>
          <w:b/>
          <w:sz w:val="22"/>
          <w:szCs w:val="22"/>
        </w:rPr>
      </w:pPr>
    </w:p>
    <w:p w:rsidR="006E6C77" w:rsidRPr="008A7248" w:rsidRDefault="006E6C77" w:rsidP="006E6C77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</w:t>
      </w:r>
    </w:p>
    <w:p w:rsidR="006E6C77" w:rsidRPr="00352DE6" w:rsidRDefault="006E6C77" w:rsidP="006E6C77">
      <w:pPr>
        <w:ind w:left="708"/>
        <w:jc w:val="both"/>
      </w:pPr>
      <w:r w:rsidRPr="008A7248">
        <w:rPr>
          <w:b/>
          <w:sz w:val="22"/>
          <w:szCs w:val="22"/>
        </w:rPr>
        <w:t>__________________</w:t>
      </w:r>
      <w:r>
        <w:rPr>
          <w:b/>
          <w:sz w:val="22"/>
          <w:szCs w:val="22"/>
        </w:rPr>
        <w:t>/</w:t>
      </w:r>
      <w:r w:rsidRPr="008A7248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____ </w:t>
      </w:r>
      <w:r>
        <w:rPr>
          <w:sz w:val="22"/>
          <w:szCs w:val="22"/>
        </w:rPr>
        <w:t xml:space="preserve">                 </w:t>
      </w:r>
      <w:r w:rsidRPr="008A724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Pr="00ED39AD">
        <w:rPr>
          <w:sz w:val="20"/>
          <w:szCs w:val="20"/>
        </w:rPr>
        <w:t>______</w:t>
      </w:r>
      <w:r>
        <w:rPr>
          <w:sz w:val="20"/>
          <w:szCs w:val="20"/>
        </w:rPr>
        <w:t>_</w:t>
      </w:r>
      <w:r w:rsidRPr="00ED39AD">
        <w:rPr>
          <w:sz w:val="20"/>
          <w:szCs w:val="20"/>
        </w:rPr>
        <w:t>__</w:t>
      </w:r>
      <w:r>
        <w:rPr>
          <w:sz w:val="20"/>
          <w:szCs w:val="20"/>
        </w:rPr>
        <w:t>_________ /______________</w:t>
      </w:r>
    </w:p>
    <w:p w:rsidR="009D126C" w:rsidRPr="00352DE6" w:rsidRDefault="009D126C" w:rsidP="009D126C">
      <w:pPr>
        <w:jc w:val="center"/>
      </w:pPr>
    </w:p>
    <w:p w:rsidR="00DC686E" w:rsidRDefault="00DC686E" w:rsidP="000F27A1">
      <w:pPr>
        <w:pStyle w:val="4"/>
        <w:mirrorIndents/>
        <w:jc w:val="center"/>
        <w:rPr>
          <w:sz w:val="32"/>
          <w:szCs w:val="32"/>
        </w:rPr>
      </w:pPr>
      <w:bookmarkStart w:id="13" w:name="_Ref468113043"/>
    </w:p>
    <w:p w:rsidR="00DC686E" w:rsidRDefault="00DC686E" w:rsidP="00DC686E"/>
    <w:p w:rsidR="00DC686E" w:rsidRPr="00DC686E" w:rsidRDefault="00DC686E" w:rsidP="00DC686E"/>
    <w:p w:rsidR="00DC686E" w:rsidRDefault="00DC686E" w:rsidP="000F27A1">
      <w:pPr>
        <w:pStyle w:val="4"/>
        <w:mirrorIndents/>
        <w:jc w:val="center"/>
        <w:rPr>
          <w:sz w:val="32"/>
          <w:szCs w:val="32"/>
        </w:rPr>
      </w:pPr>
    </w:p>
    <w:p w:rsidR="00DC686E" w:rsidRDefault="00DC686E" w:rsidP="000F27A1">
      <w:pPr>
        <w:pStyle w:val="4"/>
        <w:mirrorIndents/>
        <w:jc w:val="center"/>
        <w:rPr>
          <w:sz w:val="32"/>
          <w:szCs w:val="32"/>
        </w:rPr>
      </w:pPr>
    </w:p>
    <w:p w:rsidR="00DC686E" w:rsidRDefault="00DC686E" w:rsidP="000F27A1">
      <w:pPr>
        <w:pStyle w:val="4"/>
        <w:mirrorIndents/>
        <w:jc w:val="center"/>
        <w:rPr>
          <w:sz w:val="32"/>
          <w:szCs w:val="32"/>
        </w:rPr>
      </w:pPr>
    </w:p>
    <w:p w:rsidR="00DC686E" w:rsidRDefault="00DC686E" w:rsidP="000F27A1">
      <w:pPr>
        <w:pStyle w:val="4"/>
        <w:mirrorIndents/>
        <w:jc w:val="center"/>
        <w:rPr>
          <w:sz w:val="32"/>
          <w:szCs w:val="32"/>
        </w:rPr>
      </w:pPr>
    </w:p>
    <w:p w:rsidR="00E321FD" w:rsidRDefault="00E321FD" w:rsidP="00E321FD"/>
    <w:p w:rsidR="00E321FD" w:rsidRDefault="00E321FD" w:rsidP="00E321FD"/>
    <w:p w:rsidR="00E321FD" w:rsidRDefault="00E321FD" w:rsidP="00E321FD"/>
    <w:p w:rsidR="00E321FD" w:rsidRDefault="00E321FD" w:rsidP="00E321FD"/>
    <w:p w:rsidR="00E321FD" w:rsidRDefault="00E321FD" w:rsidP="00E321FD"/>
    <w:p w:rsidR="006E6C77" w:rsidRPr="00DA7289" w:rsidRDefault="006E6C77" w:rsidP="00E321FD"/>
    <w:p w:rsidR="00A87915" w:rsidRPr="00DA7289" w:rsidRDefault="00A87915" w:rsidP="00E321FD"/>
    <w:p w:rsidR="00A87915" w:rsidRDefault="00A87915" w:rsidP="00E321FD"/>
    <w:p w:rsidR="00657247" w:rsidRDefault="00657247" w:rsidP="00E321FD"/>
    <w:p w:rsidR="00C95F8A" w:rsidRDefault="00C95F8A" w:rsidP="00E321FD"/>
    <w:p w:rsidR="0054243E" w:rsidRPr="00067C38" w:rsidRDefault="0054243E" w:rsidP="0054243E">
      <w:pPr>
        <w:pStyle w:val="4"/>
        <w:rPr>
          <w:sz w:val="28"/>
          <w:szCs w:val="28"/>
        </w:rPr>
      </w:pPr>
      <w:bookmarkStart w:id="14" w:name="_Ref155777700"/>
      <w:bookmarkStart w:id="15" w:name="_Ref124343015"/>
      <w:bookmarkStart w:id="16" w:name="_Ref495049413"/>
      <w:bookmarkStart w:id="17" w:name="_Ref503866504"/>
      <w:bookmarkEnd w:id="10"/>
      <w:bookmarkEnd w:id="13"/>
      <w:r w:rsidRPr="00067C38">
        <w:rPr>
          <w:sz w:val="28"/>
          <w:szCs w:val="28"/>
          <w:lang w:val="en-US"/>
        </w:rPr>
        <w:t>IV</w:t>
      </w:r>
      <w:r w:rsidRPr="00067C38">
        <w:rPr>
          <w:sz w:val="28"/>
          <w:szCs w:val="28"/>
        </w:rPr>
        <w:t>. Инструкция участнику закупки</w:t>
      </w:r>
      <w:bookmarkEnd w:id="14"/>
    </w:p>
    <w:p w:rsidR="0054243E" w:rsidRPr="004F7BB2" w:rsidRDefault="0054243E" w:rsidP="00C100A2">
      <w:pPr>
        <w:pStyle w:val="Standard"/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4F7BB2">
        <w:t>«Инструкция участнику закупки» является составной частью документации о закупке и может изменяться в зависимости от предмета и объекта закупки.</w:t>
      </w:r>
    </w:p>
    <w:p w:rsidR="0054243E" w:rsidRPr="00994D01" w:rsidRDefault="0054243E" w:rsidP="00C100A2">
      <w:pPr>
        <w:pStyle w:val="Standard"/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994D01">
        <w:t xml:space="preserve">Участниками данной закупки могут быть только субъекты малого и среднего предпринимательства. 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bookmarkStart w:id="18" w:name="_Ref315693557"/>
      <w:r w:rsidRPr="004F7BB2">
        <w:t>Участник закупки несет все расходы, связанные с подготовкой и подачей своего предложения на участие в закупке.</w:t>
      </w:r>
      <w:bookmarkEnd w:id="18"/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  <w:tab w:val="left" w:pos="9555"/>
        </w:tabs>
        <w:ind w:left="0" w:firstLine="0"/>
        <w:jc w:val="both"/>
      </w:pPr>
      <w:r w:rsidRPr="004F7BB2">
        <w:t xml:space="preserve"> </w:t>
      </w:r>
      <w:r w:rsidRPr="004F7BB2">
        <w:rPr>
          <w:shd w:val="clear" w:color="auto" w:fill="FFFFFF"/>
        </w:rPr>
        <w:t xml:space="preserve">Организатор (Заказчик) закупки не отвечает и не несет обязательств по расходам, указанным в п. </w:t>
      </w:r>
      <w:r>
        <w:rPr>
          <w:shd w:val="clear" w:color="auto" w:fill="FFFFFF"/>
        </w:rPr>
        <w:t>3</w:t>
      </w:r>
      <w:r w:rsidRPr="004F7BB2">
        <w:rPr>
          <w:shd w:val="clear" w:color="auto" w:fill="FFFFFF"/>
        </w:rPr>
        <w:t xml:space="preserve"> настоящей Инструкции в случае отказа от ее проведения в сроки, определенные в Извещении о закупке.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Организатор закупки предоставляет участнику закупки настоящую инструкцию, требования которой участник закупки обязан изучить и подготовить предложение на участие в закупке в соответствии с данными требованиям. Предложение участника закупки, не отвечающее требованиям документации о закупке, а именно:</w:t>
      </w:r>
    </w:p>
    <w:p w:rsidR="0054243E" w:rsidRPr="004F7BB2" w:rsidRDefault="0054243E" w:rsidP="0054243E">
      <w:pPr>
        <w:pStyle w:val="Standard"/>
        <w:tabs>
          <w:tab w:val="left" w:pos="567"/>
        </w:tabs>
        <w:jc w:val="both"/>
      </w:pPr>
      <w:r w:rsidRPr="004F7BB2">
        <w:t>- не предоставление требуемых документов и сведений;</w:t>
      </w:r>
    </w:p>
    <w:p w:rsidR="0054243E" w:rsidRPr="004F7BB2" w:rsidRDefault="0054243E" w:rsidP="0054243E">
      <w:pPr>
        <w:pStyle w:val="Standard"/>
        <w:tabs>
          <w:tab w:val="left" w:pos="567"/>
        </w:tabs>
        <w:jc w:val="both"/>
      </w:pPr>
      <w:r w:rsidRPr="004F7BB2">
        <w:t xml:space="preserve">- если представленные сведения не соответствуют требованиям технического задания; </w:t>
      </w:r>
    </w:p>
    <w:p w:rsidR="0054243E" w:rsidRPr="004F7BB2" w:rsidRDefault="0054243E" w:rsidP="0054243E">
      <w:pPr>
        <w:pStyle w:val="Standard"/>
        <w:tabs>
          <w:tab w:val="left" w:pos="567"/>
        </w:tabs>
        <w:jc w:val="both"/>
      </w:pPr>
      <w:r w:rsidRPr="004F7BB2">
        <w:t>- в случаях, предусмотренными п.</w:t>
      </w:r>
      <w:r w:rsidR="009D1163">
        <w:t>8</w:t>
      </w:r>
      <w:r w:rsidRPr="004F7BB2">
        <w:t xml:space="preserve"> настоящей Инструкции</w:t>
      </w:r>
    </w:p>
    <w:p w:rsidR="0054243E" w:rsidRDefault="0054243E" w:rsidP="0054243E">
      <w:pPr>
        <w:pStyle w:val="Standard"/>
        <w:tabs>
          <w:tab w:val="left" w:pos="567"/>
        </w:tabs>
        <w:jc w:val="both"/>
      </w:pPr>
      <w:r w:rsidRPr="004F7BB2">
        <w:t xml:space="preserve"> может быть отклонено решением Закупочной комиссии.</w:t>
      </w:r>
    </w:p>
    <w:p w:rsidR="009D1163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 xml:space="preserve">Организатор закупки до окончательного срока представления предложений участников </w:t>
      </w:r>
      <w:r w:rsidRPr="009D1163">
        <w:t xml:space="preserve">закупки может внести изменения в документацию о </w:t>
      </w:r>
      <w:r w:rsidRPr="004F7BB2">
        <w:t xml:space="preserve">закупке. 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Организатор закупки</w:t>
      </w:r>
      <w:r>
        <w:t xml:space="preserve"> может внести изменения в извещение о закупке на продление срока приема заявок, если не предоставлено ни одного предложения.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 xml:space="preserve">К </w:t>
      </w:r>
      <w:r w:rsidRPr="004F7BB2">
        <w:rPr>
          <w:bCs/>
        </w:rPr>
        <w:t>участию в процедурах закупки по решению закупочной комиссии не допускаются лица: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>находящиеся в процессе ликвидации, реорганизации</w:t>
      </w:r>
      <w:r>
        <w:t xml:space="preserve"> (за исключением реорганизации юридического лица в форме присоединения к нему другого юридического лица), </w:t>
      </w:r>
      <w:r w:rsidRPr="004F7BB2">
        <w:t>либо признанные банкротом</w:t>
      </w:r>
      <w:r>
        <w:t xml:space="preserve"> и/или участники, являющиеся официальными представителями таких хозяйствующих субъектов (дилеры, дистрибьютеры, иные юридические лица, индивидуальные предприниматели, имеющие договорные отношения, доверенности на представление интересов таких хозяйствующих субъектов)</w:t>
      </w:r>
      <w:r w:rsidRPr="004F7BB2">
        <w:t>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 xml:space="preserve">не соответствующие измеряемым требованиям Заказчика в области промышленной безопасности, </w:t>
      </w:r>
      <w:r>
        <w:t>охраны труда и окружающей среды;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>входящие в соответствии со ст. 9 Федерального закона от 26 июля 2006 № 135-ФЗ «О защите конкуренции» в одну группу лиц;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>лица, на имущество которых наложен арест;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>допустившие нарушение обязательств по каким-либо договорам, ранее заключенным с Заказчиком или с организациями Группы «ЛУКОЙЛ», подтвержденные документально;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426"/>
          <w:tab w:val="left" w:pos="567"/>
        </w:tabs>
        <w:ind w:left="0" w:firstLine="0"/>
        <w:jc w:val="both"/>
      </w:pPr>
      <w:r w:rsidRPr="004F7BB2">
        <w:t>сведения о которых содержатся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</w:r>
    </w:p>
    <w:p w:rsidR="0054243E" w:rsidRDefault="0054243E" w:rsidP="00C100A2">
      <w:pPr>
        <w:pStyle w:val="Standard"/>
        <w:numPr>
          <w:ilvl w:val="0"/>
          <w:numId w:val="14"/>
        </w:numPr>
        <w:tabs>
          <w:tab w:val="left" w:pos="142"/>
          <w:tab w:val="left" w:pos="567"/>
        </w:tabs>
        <w:ind w:left="0" w:firstLine="0"/>
        <w:jc w:val="both"/>
      </w:pPr>
      <w:r w:rsidRPr="004F7BB2">
        <w:t xml:space="preserve">  предоставившие заведомо ложные сведения в составе своего предложения по проводимой закупке</w:t>
      </w:r>
      <w:r>
        <w:t>,</w:t>
      </w:r>
      <w:r w:rsidRPr="004F7BB2">
        <w:t xml:space="preserve"> выявленные отд</w:t>
      </w:r>
      <w:r>
        <w:t>елом корпоративной безопасности или обнаруженные в процессе проведения технического аудита;</w:t>
      </w:r>
    </w:p>
    <w:p w:rsidR="0054243E" w:rsidRDefault="0054243E" w:rsidP="00C100A2">
      <w:pPr>
        <w:pStyle w:val="Standard"/>
        <w:numPr>
          <w:ilvl w:val="0"/>
          <w:numId w:val="14"/>
        </w:numPr>
        <w:tabs>
          <w:tab w:val="left" w:pos="142"/>
          <w:tab w:val="left" w:pos="567"/>
        </w:tabs>
        <w:ind w:left="0" w:firstLine="0"/>
        <w:jc w:val="both"/>
      </w:pPr>
      <w:r>
        <w:t xml:space="preserve"> </w:t>
      </w:r>
      <w:proofErr w:type="gramStart"/>
      <w:r>
        <w:t>предложения</w:t>
      </w:r>
      <w:proofErr w:type="gramEnd"/>
      <w:r>
        <w:t xml:space="preserve"> которые не соответствует требованиям документации о закупке;</w:t>
      </w:r>
    </w:p>
    <w:p w:rsidR="0054243E" w:rsidRDefault="0054243E" w:rsidP="00C100A2">
      <w:pPr>
        <w:pStyle w:val="Standard"/>
        <w:numPr>
          <w:ilvl w:val="0"/>
          <w:numId w:val="14"/>
        </w:numPr>
        <w:tabs>
          <w:tab w:val="left" w:pos="142"/>
          <w:tab w:val="left" w:pos="567"/>
        </w:tabs>
        <w:ind w:left="0" w:firstLine="0"/>
        <w:jc w:val="both"/>
      </w:pPr>
      <w:r>
        <w:t xml:space="preserve"> деятельность которых на момент подачи заявки или конверта с заявкой приостановлена в порядке, предусмотренном Кодексом Российской Федерации об административных нарушениях;</w:t>
      </w:r>
    </w:p>
    <w:p w:rsidR="0054243E" w:rsidRDefault="0054243E" w:rsidP="00C100A2">
      <w:pPr>
        <w:pStyle w:val="Standard"/>
        <w:numPr>
          <w:ilvl w:val="0"/>
          <w:numId w:val="14"/>
        </w:numPr>
        <w:tabs>
          <w:tab w:val="left" w:pos="142"/>
          <w:tab w:val="left" w:pos="567"/>
        </w:tabs>
        <w:ind w:left="0" w:firstLine="0"/>
        <w:jc w:val="both"/>
      </w:pPr>
      <w:r>
        <w:lastRenderedPageBreak/>
        <w:t xml:space="preserve"> имеющие недоимки по налогам, сборам, задолженность по иным обязательным платежам в бюджеты бюджетной системы Российской Федерации за прошедший календарный год, размер которых превышает 25 процентов от балансовой системы активов участника закупки по данным бухгалтерской отчетности за последний отчетный период;</w:t>
      </w:r>
    </w:p>
    <w:p w:rsidR="0054243E" w:rsidRPr="004F7BB2" w:rsidRDefault="0054243E" w:rsidP="00C100A2">
      <w:pPr>
        <w:pStyle w:val="Standard"/>
        <w:numPr>
          <w:ilvl w:val="0"/>
          <w:numId w:val="14"/>
        </w:numPr>
        <w:tabs>
          <w:tab w:val="left" w:pos="142"/>
          <w:tab w:val="left" w:pos="567"/>
        </w:tabs>
        <w:ind w:left="0" w:firstLine="0"/>
        <w:jc w:val="both"/>
      </w:pPr>
      <w:r>
        <w:t xml:space="preserve"> в случае если они не обладают исключительными правами на интеллектуальную собственность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собственность, либо исполнение договора предполагает ее использование.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Организатор закупки обеспечивает разумную конфиденциальность относительно всех полученных от Участников закупки сведений, в том числе содержащихся в их предложениях (за исключением сведений, указываемых в формируемых в ходе закупки протоколах). Предоставление этой информации другим Участникам закупки или третьим лицам возможно только в случаях, прямо предусмотренных действующим законодательством Российской Федерации или настоящей документацией о закупке.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Языком предложения участника закупки, а также переписки в рамках проведения закупки является русский язык.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Организатор закупки, объявивший закупку, имеет право:</w:t>
      </w:r>
    </w:p>
    <w:p w:rsidR="0054243E" w:rsidRPr="004F7BB2" w:rsidRDefault="0054243E" w:rsidP="00C100A2">
      <w:pPr>
        <w:pStyle w:val="Standard"/>
        <w:numPr>
          <w:ilvl w:val="0"/>
          <w:numId w:val="15"/>
        </w:numPr>
        <w:tabs>
          <w:tab w:val="left" w:pos="567"/>
          <w:tab w:val="left" w:pos="952"/>
        </w:tabs>
        <w:jc w:val="both"/>
      </w:pPr>
      <w:r w:rsidRPr="004F7BB2">
        <w:t>отклонить предложение участника закупки, в случае его несоответствия требованиям документации и (или) извещения о закупке;</w:t>
      </w:r>
    </w:p>
    <w:p w:rsidR="0054243E" w:rsidRPr="004F7BB2" w:rsidRDefault="0054243E" w:rsidP="00C100A2">
      <w:pPr>
        <w:pStyle w:val="Standard"/>
        <w:numPr>
          <w:ilvl w:val="0"/>
          <w:numId w:val="15"/>
        </w:numPr>
        <w:tabs>
          <w:tab w:val="left" w:pos="567"/>
          <w:tab w:val="left" w:pos="952"/>
        </w:tabs>
        <w:ind w:left="180" w:hanging="180"/>
        <w:jc w:val="both"/>
      </w:pPr>
      <w:r w:rsidRPr="004F7BB2">
        <w:t xml:space="preserve">в целях </w:t>
      </w:r>
      <w:proofErr w:type="gramStart"/>
      <w:r w:rsidRPr="004F7BB2">
        <w:t>проверки</w:t>
      </w:r>
      <w:proofErr w:type="gramEnd"/>
      <w:r w:rsidRPr="004F7BB2">
        <w:t xml:space="preserve"> заявленных участником закупки в своем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участника закупки.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Перечень обязательных документов, которые должны входить в состав предложения участника закупки:</w:t>
      </w:r>
    </w:p>
    <w:p w:rsidR="0054243E" w:rsidRDefault="0054243E" w:rsidP="0054243E">
      <w:pPr>
        <w:pStyle w:val="Standard"/>
        <w:tabs>
          <w:tab w:val="left" w:pos="567"/>
        </w:tabs>
        <w:ind w:firstLine="567"/>
        <w:jc w:val="both"/>
      </w:pPr>
      <w:r w:rsidRPr="004F7BB2">
        <w:t xml:space="preserve">В качестве документального подтверждения своего желания участвовать в закупке и возможностей выполнить требования Заказчика по предмету закупки, участник закупки в составе своего предложения должен предоставить свидетельства своего технического потенциала, необходимой квалификации, экономического и финансового положения. </w:t>
      </w:r>
    </w:p>
    <w:p w:rsidR="0054243E" w:rsidRPr="004F7BB2" w:rsidRDefault="0054243E" w:rsidP="0054243E">
      <w:pPr>
        <w:pStyle w:val="Standard"/>
        <w:tabs>
          <w:tab w:val="left" w:pos="851"/>
        </w:tabs>
        <w:ind w:firstLine="567"/>
        <w:jc w:val="both"/>
      </w:pPr>
      <w:r w:rsidRPr="004F7BB2">
        <w:t>Предложение должно состоять из 2 частей: технической и коммерческой:</w:t>
      </w:r>
    </w:p>
    <w:p w:rsidR="0054243E" w:rsidRPr="004F7BB2" w:rsidRDefault="0054243E" w:rsidP="00C100A2">
      <w:pPr>
        <w:pStyle w:val="Standard"/>
        <w:numPr>
          <w:ilvl w:val="1"/>
          <w:numId w:val="12"/>
        </w:numPr>
        <w:tabs>
          <w:tab w:val="left" w:pos="851"/>
        </w:tabs>
        <w:ind w:left="0" w:firstLine="0"/>
      </w:pPr>
      <w:r w:rsidRPr="004F7BB2">
        <w:t>ТЕХНИЧЕСКАЯ ЧАСТЬ:</w:t>
      </w:r>
    </w:p>
    <w:p w:rsidR="0054243E" w:rsidRPr="00173C4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 xml:space="preserve">Анкета участника закупки </w:t>
      </w:r>
      <w:r w:rsidRPr="00173C42">
        <w:rPr>
          <w:b/>
        </w:rPr>
        <w:t xml:space="preserve">по форме 1 </w:t>
      </w:r>
      <w:r w:rsidRPr="00173C42">
        <w:t xml:space="preserve">согласно </w:t>
      </w:r>
      <w:r>
        <w:t>П</w:t>
      </w:r>
      <w:r w:rsidRPr="00173C42">
        <w:t>риложению к настоящей Инструкции.</w:t>
      </w:r>
    </w:p>
    <w:p w:rsidR="0054243E" w:rsidRPr="00173C4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173C42">
        <w:t>Устав.</w:t>
      </w:r>
    </w:p>
    <w:p w:rsidR="0054243E" w:rsidRPr="004F7BB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Свидетельств</w:t>
      </w:r>
      <w:r>
        <w:t>о</w:t>
      </w:r>
      <w:r w:rsidRPr="004F7BB2">
        <w:t xml:space="preserve"> о государственной регистрации</w:t>
      </w:r>
      <w:r>
        <w:t xml:space="preserve"> или </w:t>
      </w:r>
      <w:r w:rsidRPr="0067530F">
        <w:t>копия листа записи в Единый государственный реестр юридических лиц или Единый государственный реестр индивидуальных предпринимателей или выписк</w:t>
      </w:r>
      <w:r>
        <w:t>а</w:t>
      </w:r>
      <w:r w:rsidRPr="0067530F">
        <w:t xml:space="preserve"> со штампом, содержащим информацию о сертификате ЭЦП</w:t>
      </w:r>
      <w:r>
        <w:t>.</w:t>
      </w:r>
    </w:p>
    <w:p w:rsidR="0054243E" w:rsidRPr="004F7BB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Свидетельств</w:t>
      </w:r>
      <w:r>
        <w:t>о</w:t>
      </w:r>
      <w:r w:rsidRPr="004F7BB2">
        <w:t xml:space="preserve"> о постановке на учет в налоговом органе.</w:t>
      </w:r>
    </w:p>
    <w:p w:rsidR="0054243E" w:rsidRPr="00994D01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Документ о назначении директора (руководителя) организации и</w:t>
      </w:r>
      <w:r>
        <w:t>ли</w:t>
      </w:r>
      <w:r w:rsidRPr="004F7BB2">
        <w:t xml:space="preserve"> Доверенност</w:t>
      </w:r>
      <w:r>
        <w:t>ь</w:t>
      </w:r>
      <w:r w:rsidRPr="004F7BB2">
        <w:t xml:space="preserve"> на право подписи (если документы подписывает не руководитель).</w:t>
      </w:r>
    </w:p>
    <w:p w:rsidR="0054243E" w:rsidRPr="00B27821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B27821">
        <w:t>Свидетельство о дилерских полномочиях.</w:t>
      </w:r>
    </w:p>
    <w:p w:rsidR="0054243E" w:rsidRPr="004F7BB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Выписка из ЕГРЮЛ, подписанная усиленной квалифицированной электронной подписью, выданная ФНС не ранее 1 месяца со дня подачи оферты.</w:t>
      </w:r>
    </w:p>
    <w:p w:rsidR="0054243E" w:rsidRPr="00B27821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B27821">
        <w:t>Подробные сведения об аналогичных по характеру и сложности договорах, заключенных за последние 12 месяцев, с обязательным указанием общей итоговой суммы всех аналогичных договоров по указанной форме:</w:t>
      </w:r>
    </w:p>
    <w:tbl>
      <w:tblPr>
        <w:tblW w:w="952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8983"/>
      </w:tblGrid>
      <w:tr w:rsidR="0054243E" w:rsidRPr="004F7BB2" w:rsidTr="009D6DCA">
        <w:trPr>
          <w:trHeight w:val="7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Номер Договора</w:t>
            </w:r>
          </w:p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Наименование Договора</w:t>
            </w:r>
          </w:p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Страна</w:t>
            </w:r>
          </w:p>
        </w:tc>
      </w:tr>
      <w:tr w:rsidR="0054243E" w:rsidRPr="004F7BB2" w:rsidTr="009D6DCA">
        <w:trPr>
          <w:trHeight w:val="20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2.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Наименование заказчика</w:t>
            </w:r>
          </w:p>
        </w:tc>
      </w:tr>
      <w:tr w:rsidR="0054243E" w:rsidRPr="004F7BB2" w:rsidTr="009D6DCA">
        <w:trPr>
          <w:trHeight w:val="32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3.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Адрес заказчика</w:t>
            </w:r>
          </w:p>
        </w:tc>
      </w:tr>
      <w:tr w:rsidR="0054243E" w:rsidRPr="004F7BB2" w:rsidTr="009D6DCA">
        <w:trPr>
          <w:trHeight w:val="15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4.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Характер работы и особые условия Договора</w:t>
            </w:r>
          </w:p>
        </w:tc>
      </w:tr>
      <w:tr w:rsidR="0054243E" w:rsidRPr="004F7BB2" w:rsidTr="009D6DCA">
        <w:trPr>
          <w:trHeight w:val="36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lastRenderedPageBreak/>
              <w:t>5.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Роль в осуществлении Договора (отметить один из двух пунктов)</w:t>
            </w:r>
          </w:p>
          <w:p w:rsidR="0054243E" w:rsidRPr="004F7BB2" w:rsidRDefault="0054243E" w:rsidP="00C100A2">
            <w:pPr>
              <w:pStyle w:val="Standard"/>
              <w:numPr>
                <w:ilvl w:val="0"/>
                <w:numId w:val="16"/>
              </w:numPr>
              <w:tabs>
                <w:tab w:val="left" w:pos="567"/>
              </w:tabs>
              <w:ind w:left="0" w:firstLine="0"/>
            </w:pPr>
            <w:r w:rsidRPr="004F7BB2">
              <w:t>Единственный подрядчик</w:t>
            </w:r>
          </w:p>
          <w:p w:rsidR="0054243E" w:rsidRPr="004F7BB2" w:rsidRDefault="0054243E" w:rsidP="00C100A2">
            <w:pPr>
              <w:pStyle w:val="Standard"/>
              <w:numPr>
                <w:ilvl w:val="0"/>
                <w:numId w:val="16"/>
              </w:numPr>
              <w:tabs>
                <w:tab w:val="left" w:pos="567"/>
              </w:tabs>
              <w:ind w:left="0" w:firstLine="0"/>
            </w:pPr>
            <w:r w:rsidRPr="004F7BB2">
              <w:t>Субподрядчик</w:t>
            </w:r>
          </w:p>
        </w:tc>
      </w:tr>
      <w:tr w:rsidR="0054243E" w:rsidRPr="004F7BB2" w:rsidTr="009D6DCA">
        <w:trPr>
          <w:trHeight w:val="47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6.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Общая стоимость Договора (в конкретной валюте на дату завершения; по текущим Договорам – на дату присуждения)</w:t>
            </w:r>
          </w:p>
        </w:tc>
      </w:tr>
      <w:tr w:rsidR="0054243E" w:rsidRPr="004F7BB2" w:rsidTr="009D6DCA">
        <w:trPr>
          <w:trHeight w:val="27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7.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Эквивалент в рублях и долларах США</w:t>
            </w:r>
          </w:p>
        </w:tc>
      </w:tr>
      <w:tr w:rsidR="0054243E" w:rsidRPr="004F7BB2" w:rsidTr="009D6DCA">
        <w:trPr>
          <w:trHeight w:val="16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8.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Дата заключения Договора</w:t>
            </w:r>
          </w:p>
        </w:tc>
      </w:tr>
      <w:tr w:rsidR="0054243E" w:rsidRPr="004F7BB2" w:rsidTr="009D6DCA">
        <w:trPr>
          <w:trHeight w:val="17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9.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Дата окончания Договора</w:t>
            </w:r>
          </w:p>
        </w:tc>
      </w:tr>
      <w:tr w:rsidR="0054243E" w:rsidRPr="004F7BB2" w:rsidTr="009D6DCA">
        <w:trPr>
          <w:trHeight w:val="1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10.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Срок выполнения Договора (лет, месяцев)</w:t>
            </w:r>
          </w:p>
        </w:tc>
      </w:tr>
      <w:tr w:rsidR="0054243E" w:rsidRPr="004F7BB2" w:rsidTr="009D6DCA">
        <w:trPr>
          <w:trHeight w:val="6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11.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Pr="004F7BB2" w:rsidRDefault="0054243E" w:rsidP="009D6DCA">
            <w:pPr>
              <w:pStyle w:val="Standard"/>
              <w:tabs>
                <w:tab w:val="left" w:pos="567"/>
              </w:tabs>
            </w:pPr>
            <w:r w:rsidRPr="004F7BB2">
              <w:t>Особые требования</w:t>
            </w:r>
          </w:p>
        </w:tc>
      </w:tr>
    </w:tbl>
    <w:p w:rsidR="0054243E" w:rsidRPr="004F7BB2" w:rsidRDefault="0054243E" w:rsidP="0054243E">
      <w:pPr>
        <w:pStyle w:val="Standard"/>
        <w:tabs>
          <w:tab w:val="left" w:pos="567"/>
        </w:tabs>
        <w:jc w:val="both"/>
      </w:pPr>
      <w:r w:rsidRPr="004968CD">
        <w:rPr>
          <w:b/>
          <w:i/>
        </w:rPr>
        <w:t>Примечание:</w:t>
      </w:r>
      <w:r w:rsidRPr="004F7BB2">
        <w:rPr>
          <w:lang w:val="en-US"/>
        </w:rPr>
        <w:t> </w:t>
      </w:r>
      <w:r w:rsidRPr="004F7BB2">
        <w:t>на каждый договор заполняется отдельная форма. По текущим договорам цена договора определяется на дату его заключения, а по исполненным договорам – на дату их завершения</w:t>
      </w:r>
      <w:r>
        <w:t>.</w:t>
      </w:r>
    </w:p>
    <w:p w:rsidR="0054243E" w:rsidRPr="00B27821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B27821">
        <w:t>Перечень всех договоров за последние 3 (три) года, аналогичных по характеру и степени сложности согласно предмету закупки, с обязательным указанием общей итоговой суммы всех аналогичных договоров</w:t>
      </w:r>
      <w:r>
        <w:t>.</w:t>
      </w:r>
    </w:p>
    <w:p w:rsidR="0054243E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Пояснительная записка со следующими сведениями:</w:t>
      </w:r>
    </w:p>
    <w:p w:rsidR="0054243E" w:rsidRPr="003C6047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3C6047">
        <w:rPr>
          <w:kern w:val="3"/>
        </w:rPr>
        <w:t>календарного плана (графика) вы</w:t>
      </w:r>
      <w:r>
        <w:rPr>
          <w:kern w:val="3"/>
        </w:rPr>
        <w:t>полнения работ, услуг, поставки;</w:t>
      </w:r>
    </w:p>
    <w:p w:rsidR="0054243E" w:rsidRPr="003C6047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3C6047">
        <w:rPr>
          <w:kern w:val="3"/>
        </w:rPr>
        <w:t xml:space="preserve">спецификация поставляемых товаров без цен </w:t>
      </w:r>
      <w:r w:rsidRPr="003C6047">
        <w:rPr>
          <w:b/>
          <w:kern w:val="3"/>
        </w:rPr>
        <w:t>с обязательным указанием</w:t>
      </w:r>
      <w:r w:rsidRPr="003C6047">
        <w:rPr>
          <w:kern w:val="3"/>
        </w:rPr>
        <w:t xml:space="preserve"> </w:t>
      </w:r>
      <w:r w:rsidRPr="003C6047">
        <w:rPr>
          <w:b/>
        </w:rPr>
        <w:t>наименовани</w:t>
      </w:r>
      <w:r w:rsidRPr="003C6047">
        <w:rPr>
          <w:b/>
          <w:kern w:val="3"/>
        </w:rPr>
        <w:t>я</w:t>
      </w:r>
      <w:r w:rsidRPr="003C6047">
        <w:rPr>
          <w:b/>
        </w:rPr>
        <w:t xml:space="preserve"> страны происхождения поставляемых</w:t>
      </w:r>
      <w:r>
        <w:rPr>
          <w:b/>
        </w:rPr>
        <w:t>;</w:t>
      </w:r>
    </w:p>
    <w:p w:rsidR="0054243E" w:rsidRPr="003C6047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3C6047">
        <w:rPr>
          <w:kern w:val="3"/>
        </w:rPr>
        <w:t>справка о наличии транспортных средств и налоговая дек</w:t>
      </w:r>
      <w:r>
        <w:rPr>
          <w:kern w:val="3"/>
        </w:rPr>
        <w:t>ларация по транспортному налогу;</w:t>
      </w:r>
    </w:p>
    <w:p w:rsidR="0054243E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3C6047">
        <w:rPr>
          <w:kern w:val="3"/>
        </w:rPr>
        <w:t>сведениях об аналогичных работах (поставках) с Заказчиком и с Организациями Груп</w:t>
      </w:r>
      <w:r>
        <w:rPr>
          <w:kern w:val="3"/>
        </w:rPr>
        <w:t>пы «ЛУКОЙЛ» за последние 3 года;</w:t>
      </w:r>
    </w:p>
    <w:p w:rsidR="0054243E" w:rsidRPr="00606898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606898">
        <w:rPr>
          <w:kern w:val="3"/>
        </w:rPr>
        <w:t>при необходимости привлечение специализированных субподрядных организаций, транспортных организаций, поставщиков, с описанием их технических и финансовых возможностей;</w:t>
      </w:r>
    </w:p>
    <w:p w:rsidR="0054243E" w:rsidRPr="003C6047" w:rsidRDefault="0054243E" w:rsidP="00C100A2">
      <w:pPr>
        <w:numPr>
          <w:ilvl w:val="0"/>
          <w:numId w:val="13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3C6047">
        <w:rPr>
          <w:kern w:val="3"/>
        </w:rPr>
        <w:t>информация об участии в судебных разбирательствах (репутация) по указанной форме:</w:t>
      </w:r>
    </w:p>
    <w:tbl>
      <w:tblPr>
        <w:tblW w:w="952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2829"/>
        <w:gridCol w:w="3098"/>
        <w:gridCol w:w="2706"/>
      </w:tblGrid>
      <w:tr w:rsidR="0054243E" w:rsidRPr="003C6047" w:rsidTr="009D6DCA">
        <w:trPr>
          <w:trHeight w:val="501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3C6047">
              <w:rPr>
                <w:kern w:val="3"/>
              </w:rPr>
              <w:t>Год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3C6047">
              <w:rPr>
                <w:kern w:val="3"/>
              </w:rPr>
              <w:t>Решение в ПОЛЬЗУ или ПРОТИВ участника закупки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3C6047">
              <w:rPr>
                <w:kern w:val="3"/>
              </w:rPr>
              <w:t>Наименование противоположной стороны, основание и предмет спора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3C6047">
              <w:rPr>
                <w:kern w:val="3"/>
              </w:rPr>
              <w:t>Оспариваемая сумма (текущая стоимость, млн. рублей)</w:t>
            </w:r>
          </w:p>
        </w:tc>
      </w:tr>
      <w:tr w:rsidR="0054243E" w:rsidRPr="003C6047" w:rsidTr="009D6DCA">
        <w:trPr>
          <w:trHeight w:val="178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Pr="003C6047" w:rsidRDefault="0054243E" w:rsidP="009D6DCA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</w:tr>
    </w:tbl>
    <w:p w:rsidR="0054243E" w:rsidRPr="003C6047" w:rsidRDefault="0054243E" w:rsidP="0054243E">
      <w:pPr>
        <w:tabs>
          <w:tab w:val="left" w:pos="0"/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4968CD">
        <w:rPr>
          <w:b/>
          <w:i/>
          <w:kern w:val="3"/>
        </w:rPr>
        <w:t>Примечание:</w:t>
      </w:r>
      <w:r w:rsidRPr="003C6047">
        <w:rPr>
          <w:kern w:val="3"/>
          <w:lang w:val="en-US"/>
        </w:rPr>
        <w:t> </w:t>
      </w:r>
      <w:r w:rsidRPr="003C6047">
        <w:rPr>
          <w:kern w:val="3"/>
        </w:rPr>
        <w:t>участник закупки представляет данные о своем участии в судебных разбирательствах за последние 3 (три) года, связанные с исполнением обязательств по договорам.</w:t>
      </w:r>
    </w:p>
    <w:p w:rsidR="0054243E" w:rsidRPr="00F4342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F43422">
        <w:t>Копии бухгалтерских отчетов (балансов, отчётов о прибылях и убытках), аудиторских заключений за предыдущий год и истекший отчетный период, заверенные руководителем, главным бухгалтером и скрепленные печатью.</w:t>
      </w:r>
    </w:p>
    <w:p w:rsidR="0054243E" w:rsidRPr="00F4342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F43422">
        <w:t>Справка из ИФНС</w:t>
      </w:r>
      <w:r w:rsidR="00CA612C" w:rsidRPr="00CA612C">
        <w:t xml:space="preserve"> </w:t>
      </w:r>
      <w:r w:rsidR="00CA612C" w:rsidRPr="00F43422">
        <w:t>со штампом, содержащим информацию о сертификате ЭЦП ИФНС</w:t>
      </w:r>
      <w:r w:rsidRPr="00F43422">
        <w:t xml:space="preserve"> об исполнении обязанности по уплате налогов и обязательных платежей, штрафов не ранее 1 месяца до дня </w:t>
      </w:r>
      <w:r w:rsidR="00CA612C">
        <w:t>размещения извещения о закупке</w:t>
      </w:r>
      <w:r w:rsidRPr="00F43422">
        <w:t xml:space="preserve">. </w:t>
      </w:r>
    </w:p>
    <w:p w:rsidR="0054243E" w:rsidRPr="004F7BB2" w:rsidRDefault="0054243E" w:rsidP="00C100A2">
      <w:pPr>
        <w:pStyle w:val="Standard"/>
        <w:numPr>
          <w:ilvl w:val="1"/>
          <w:numId w:val="12"/>
        </w:numPr>
        <w:tabs>
          <w:tab w:val="left" w:pos="851"/>
        </w:tabs>
        <w:ind w:left="0" w:firstLine="0"/>
      </w:pPr>
      <w:r w:rsidRPr="004F7BB2">
        <w:t>КОММЕРЧЕСКАЯ ЧАСТЬ:</w:t>
      </w:r>
    </w:p>
    <w:p w:rsidR="0054243E" w:rsidRPr="004F7BB2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 xml:space="preserve"> «Титульный лист предложения для участия в закупке» </w:t>
      </w:r>
      <w:r w:rsidRPr="009D3384">
        <w:rPr>
          <w:b/>
        </w:rPr>
        <w:t xml:space="preserve">по форме 2 </w:t>
      </w:r>
      <w:r w:rsidRPr="007B647B">
        <w:t xml:space="preserve">согласно </w:t>
      </w:r>
      <w:r>
        <w:t>П</w:t>
      </w:r>
      <w:r w:rsidRPr="007B647B">
        <w:t>риложению к настоящей Инструкции</w:t>
      </w:r>
      <w:r w:rsidRPr="004F7BB2">
        <w:t>.</w:t>
      </w:r>
    </w:p>
    <w:p w:rsidR="0054243E" w:rsidRDefault="0054243E" w:rsidP="00C100A2">
      <w:pPr>
        <w:pStyle w:val="Standard"/>
        <w:numPr>
          <w:ilvl w:val="2"/>
          <w:numId w:val="12"/>
        </w:numPr>
        <w:tabs>
          <w:tab w:val="left" w:pos="851"/>
        </w:tabs>
        <w:ind w:left="0" w:firstLine="0"/>
        <w:jc w:val="both"/>
      </w:pPr>
      <w:r w:rsidRPr="004F7BB2">
        <w:t>Расчет цены предмета закупки с указанием порядка ее исчисления, с распределением по основным видам работ и с указанием примененной при расчетах нормативной базы.</w:t>
      </w:r>
    </w:p>
    <w:p w:rsidR="0054243E" w:rsidRDefault="0054243E" w:rsidP="00C100A2">
      <w:pPr>
        <w:pStyle w:val="Standard"/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4F7BB2">
        <w:t>Указанные в документации о закупке (помимо указанных в настоящих Требованиях) формы: поручительств, таблиц, схем, чертежей, других документов и порядок их заполнения является обязательным для предоставления. Отсутствие в составе предложения участника закупки каких-либо документов, предусмотренных документацией о закупке и извещением о закупке, может являться основанием для отклонения предложения участника закупки.</w:t>
      </w:r>
    </w:p>
    <w:p w:rsidR="0054243E" w:rsidRPr="004F7BB2" w:rsidRDefault="0054243E" w:rsidP="00C100A2">
      <w:pPr>
        <w:pStyle w:val="Standard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4F7BB2">
        <w:t>Требования к оформлению предложения участника и его доставке.</w:t>
      </w:r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</w:pPr>
      <w:bookmarkStart w:id="19" w:name="_Ref315688934"/>
      <w:r w:rsidRPr="004F7BB2">
        <w:rPr>
          <w:spacing w:val="-2"/>
        </w:rPr>
        <w:lastRenderedPageBreak/>
        <w:t xml:space="preserve">Предложение участника закупки должно быть подготовлено и предоставлено Организатору закупки в соответствии с требованиями и условиями настоящих Требований. В случае обнаружения в предложении арифметических ошибок, либо недостатков, не </w:t>
      </w:r>
      <w:proofErr w:type="gramStart"/>
      <w:r w:rsidRPr="004F7BB2">
        <w:rPr>
          <w:spacing w:val="-2"/>
        </w:rPr>
        <w:t>меняющих по сути</w:t>
      </w:r>
      <w:proofErr w:type="gramEnd"/>
      <w:r w:rsidRPr="004F7BB2">
        <w:rPr>
          <w:spacing w:val="-2"/>
        </w:rPr>
        <w:t xml:space="preserve"> предложение, Организатор закупки уведомляет об этом участника закупки и устанавливает срок для приведения предложения в соответствие с требованиями Организатора закупки. За отказ или несвоевременное исполнение требований Организатора закупки Закупочная комиссия вправе отклонить предложение данного участника закупки. Также Закупочная комиссия вправе отклонить предложение участника закупки, если оно в существенной мере не соответствует требованиям документации о закупке.</w:t>
      </w:r>
      <w:bookmarkEnd w:id="19"/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</w:pPr>
      <w:r w:rsidRPr="00C71FDC">
        <w:rPr>
          <w:spacing w:val="-2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закупки, и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графический вид).</w:t>
      </w:r>
    </w:p>
    <w:p w:rsidR="0054243E" w:rsidRPr="00C124E4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124E4">
        <w:rPr>
          <w:spacing w:val="-2"/>
        </w:rPr>
        <w:t>Представление документов и сведений, не предусмотренных формами, образцами и (или) шаблонами документации о закупке,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получены.</w:t>
      </w:r>
    </w:p>
    <w:p w:rsidR="0054243E" w:rsidRPr="00C124E4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124E4">
        <w:rPr>
          <w:spacing w:val="-2"/>
        </w:rPr>
        <w:t>Представляемый комплект документов с заявкой на участие в закупке должен быть оформлен следующим образом:</w:t>
      </w:r>
    </w:p>
    <w:p w:rsidR="0054243E" w:rsidRPr="00C124E4" w:rsidRDefault="0054243E" w:rsidP="0054243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представляемые в графическом виде документы должны быть составлены на листах формата А4. Если формат А4 не позволяет прочесть документы в табличном виде без вспомогательных средств, такие документы должны быть составлены в формате А3;</w:t>
      </w:r>
    </w:p>
    <w:p w:rsidR="0054243E" w:rsidRPr="00C124E4" w:rsidRDefault="0054243E" w:rsidP="0054243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 потоковое сканирование всего комплекта документов заявки на участие в закупке: количество файлов с графическими образами оригиналов документов должно соответствовать количеству документов, описанных и представляемых участником закупки в составе заявки на участие в закупке (один документ – один файл), предпочтительный формат файлов многостраничный PDF;</w:t>
      </w:r>
    </w:p>
    <w:p w:rsidR="0054243E" w:rsidRPr="00C124E4" w:rsidRDefault="0054243E" w:rsidP="0054243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наименование файлов должно соответствовать наименованиям форм и документов, указанных в п.</w:t>
      </w:r>
      <w:r>
        <w:rPr>
          <w:spacing w:val="-2"/>
          <w:kern w:val="3"/>
        </w:rPr>
        <w:t>1</w:t>
      </w:r>
      <w:r w:rsidR="009D1163">
        <w:rPr>
          <w:spacing w:val="-2"/>
          <w:kern w:val="3"/>
        </w:rPr>
        <w:t>2</w:t>
      </w:r>
      <w:r>
        <w:rPr>
          <w:spacing w:val="-2"/>
          <w:kern w:val="3"/>
        </w:rPr>
        <w:t xml:space="preserve"> </w:t>
      </w:r>
      <w:r w:rsidRPr="00C124E4">
        <w:rPr>
          <w:spacing w:val="-2"/>
          <w:kern w:val="3"/>
        </w:rPr>
        <w:t>настоящей инструкции;</w:t>
      </w:r>
    </w:p>
    <w:p w:rsidR="0054243E" w:rsidRPr="00C124E4" w:rsidRDefault="0054243E" w:rsidP="0054243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если формой или документом, указанным в п</w:t>
      </w:r>
      <w:r>
        <w:rPr>
          <w:spacing w:val="-2"/>
          <w:kern w:val="3"/>
        </w:rPr>
        <w:t>.1</w:t>
      </w:r>
      <w:r w:rsidR="009D1163">
        <w:rPr>
          <w:spacing w:val="-2"/>
          <w:kern w:val="3"/>
        </w:rPr>
        <w:t>2</w:t>
      </w:r>
      <w:r>
        <w:rPr>
          <w:spacing w:val="-2"/>
          <w:kern w:val="3"/>
        </w:rPr>
        <w:t xml:space="preserve"> </w:t>
      </w:r>
      <w:r w:rsidRPr="00C124E4">
        <w:rPr>
          <w:spacing w:val="-2"/>
          <w:kern w:val="3"/>
        </w:rPr>
        <w:t>настоящей инструкции предусмотрено предоставление приложений к требуемой форме или нескольких документов – все документы (форма и приложения) упаковываются в архив (.</w:t>
      </w:r>
      <w:proofErr w:type="spellStart"/>
      <w:r w:rsidRPr="00C124E4">
        <w:rPr>
          <w:spacing w:val="-2"/>
          <w:kern w:val="3"/>
        </w:rPr>
        <w:t>zip</w:t>
      </w:r>
      <w:proofErr w:type="spellEnd"/>
      <w:r w:rsidRPr="00C124E4">
        <w:rPr>
          <w:spacing w:val="-2"/>
          <w:kern w:val="3"/>
        </w:rPr>
        <w:t>,</w:t>
      </w:r>
      <w:r w:rsidR="00A6365B">
        <w:rPr>
          <w:spacing w:val="-2"/>
          <w:kern w:val="3"/>
        </w:rPr>
        <w:t xml:space="preserve"> </w:t>
      </w:r>
      <w:r>
        <w:rPr>
          <w:spacing w:val="-2"/>
          <w:kern w:val="3"/>
        </w:rPr>
        <w:t>.</w:t>
      </w:r>
      <w:proofErr w:type="spellStart"/>
      <w:r w:rsidRPr="00C124E4">
        <w:rPr>
          <w:spacing w:val="-2"/>
          <w:kern w:val="3"/>
        </w:rPr>
        <w:t>rar</w:t>
      </w:r>
      <w:proofErr w:type="spellEnd"/>
      <w:r w:rsidRPr="00C124E4">
        <w:rPr>
          <w:spacing w:val="-2"/>
          <w:kern w:val="3"/>
        </w:rPr>
        <w:t>, .7z) с наименованием, соответствующим наименованию формы (подпункта п</w:t>
      </w:r>
      <w:r>
        <w:rPr>
          <w:spacing w:val="-2"/>
          <w:kern w:val="3"/>
        </w:rPr>
        <w:t>.1</w:t>
      </w:r>
      <w:r w:rsidR="009D1163">
        <w:rPr>
          <w:spacing w:val="-2"/>
          <w:kern w:val="3"/>
        </w:rPr>
        <w:t>2</w:t>
      </w:r>
      <w:r>
        <w:rPr>
          <w:spacing w:val="-2"/>
          <w:kern w:val="3"/>
        </w:rPr>
        <w:t xml:space="preserve"> </w:t>
      </w:r>
      <w:r w:rsidRPr="00C124E4">
        <w:rPr>
          <w:spacing w:val="-2"/>
          <w:kern w:val="3"/>
        </w:rPr>
        <w:t>настоящей инструкции);</w:t>
      </w:r>
    </w:p>
    <w:p w:rsidR="0054243E" w:rsidRPr="00C124E4" w:rsidRDefault="0054243E" w:rsidP="0054243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допускается, чтобы текст размещался на листе с перекосом строк, со смещением границ и разделителей таблиц, а также содержал в себе нечеткие границы букв и неровные символы с дефектами, не позволяющие однозначно интерпретировать представленную информацию.</w:t>
      </w:r>
    </w:p>
    <w:p w:rsidR="0054243E" w:rsidRPr="00C124E4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124E4">
        <w:rPr>
          <w:spacing w:val="-2"/>
        </w:rPr>
        <w:t xml:space="preserve">Заявки на участие в закупке, оформленные с нарушением требований </w:t>
      </w:r>
      <w:r w:rsidR="00B43BD3">
        <w:rPr>
          <w:spacing w:val="-2"/>
        </w:rPr>
        <w:t>п. 14</w:t>
      </w:r>
      <w:r w:rsidRPr="00C124E4">
        <w:rPr>
          <w:spacing w:val="-2"/>
        </w:rPr>
        <w:t>.</w:t>
      </w:r>
      <w:r>
        <w:rPr>
          <w:spacing w:val="-2"/>
        </w:rPr>
        <w:t>4</w:t>
      </w:r>
      <w:r w:rsidRPr="00C124E4">
        <w:rPr>
          <w:spacing w:val="-2"/>
        </w:rPr>
        <w:t>. настоящего раздела, по решению Закупочной комиссии могут быть не допущены к дальнейшему участию в закупке.</w:t>
      </w:r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71FDC">
        <w:rPr>
          <w:spacing w:val="-2"/>
        </w:rPr>
        <w:t>Организатор закупки устанавливает для участников закупки единый срок действия предложения – не менее 90 календарных дней, начиная с даты проведения закупки. Предложения, содержащие меньший срок действия, могут быть не допущены к дальнейшему участию в закупке.</w:t>
      </w:r>
    </w:p>
    <w:p w:rsidR="0054243E" w:rsidRPr="006B3BFA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6B3BFA">
        <w:rPr>
          <w:spacing w:val="-2"/>
        </w:rPr>
        <w:t xml:space="preserve">Участник закупки может изменить или отозвать свое предложение после его подачи не позднее окончательного срока представления предложений, указанного в </w:t>
      </w:r>
      <w:r w:rsidR="006B3BFA" w:rsidRPr="006B3BFA">
        <w:rPr>
          <w:spacing w:val="-2"/>
        </w:rPr>
        <w:t>извещении</w:t>
      </w:r>
      <w:r w:rsidRPr="006B3BFA">
        <w:rPr>
          <w:spacing w:val="-2"/>
        </w:rPr>
        <w:t xml:space="preserve"> о закупке. </w:t>
      </w:r>
    </w:p>
    <w:p w:rsidR="0054243E" w:rsidRPr="006B3BFA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6B3BFA">
        <w:rPr>
          <w:spacing w:val="-2"/>
        </w:rPr>
        <w:t xml:space="preserve">Никакие изменения не могут быть внесены в предложение участника закупки после окончательного срока его представления, указанного в </w:t>
      </w:r>
      <w:r w:rsidR="006B3BFA" w:rsidRPr="006B3BFA">
        <w:rPr>
          <w:spacing w:val="-2"/>
        </w:rPr>
        <w:t>извещении о закупке</w:t>
      </w:r>
      <w:r w:rsidRPr="006B3BFA">
        <w:rPr>
          <w:spacing w:val="-2"/>
        </w:rPr>
        <w:t>.</w:t>
      </w:r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71FDC">
        <w:rPr>
          <w:spacing w:val="-2"/>
        </w:rPr>
        <w:t>Организатор закупки имеет право обратиться к участнику закупки, а участник закупки имеет право принять обращение о продлении сроков действия своего предложения на участие в закупке.</w:t>
      </w:r>
    </w:p>
    <w:p w:rsidR="0084407D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84407D">
        <w:rPr>
          <w:spacing w:val="-2"/>
        </w:rPr>
        <w:lastRenderedPageBreak/>
        <w:t xml:space="preserve">Победитель закупки имеет право на заключение договора с Заказчиком на условиях своего предложения и документации о закупке. </w:t>
      </w:r>
    </w:p>
    <w:p w:rsidR="0054243E" w:rsidRPr="0084407D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84407D">
        <w:rPr>
          <w:spacing w:val="-2"/>
        </w:rPr>
        <w:t xml:space="preserve">Условия проекта договора, содержащегося в составе документации о закупке и подлежащего заключению по результатам </w:t>
      </w:r>
      <w:proofErr w:type="gramStart"/>
      <w:r w:rsidRPr="0084407D">
        <w:rPr>
          <w:spacing w:val="-2"/>
        </w:rPr>
        <w:t>закупки</w:t>
      </w:r>
      <w:proofErr w:type="gramEnd"/>
      <w:r w:rsidRPr="0084407D">
        <w:rPr>
          <w:spacing w:val="-2"/>
        </w:rPr>
        <w:t xml:space="preserve"> не подлежат изменению участником закупки.</w:t>
      </w:r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r w:rsidRPr="00C71FDC">
        <w:rPr>
          <w:spacing w:val="-2"/>
        </w:rPr>
        <w:t>После получения информации о признании его Победителем и получения подписанного со стороны Заказчика договора участник закупки обязан, в срок не более 10 календарных дней, подписать со своей стороны договор и один экземпляр вернуть Заказчику.</w:t>
      </w:r>
    </w:p>
    <w:p w:rsidR="0054243E" w:rsidRPr="00C71FDC" w:rsidRDefault="0054243E" w:rsidP="00C100A2">
      <w:pPr>
        <w:pStyle w:val="Standard"/>
        <w:numPr>
          <w:ilvl w:val="1"/>
          <w:numId w:val="12"/>
        </w:numPr>
        <w:tabs>
          <w:tab w:val="left" w:pos="709"/>
        </w:tabs>
        <w:ind w:left="0" w:firstLine="0"/>
        <w:jc w:val="both"/>
        <w:rPr>
          <w:spacing w:val="-2"/>
        </w:rPr>
      </w:pPr>
      <w:bookmarkStart w:id="20" w:name="_Ref325024599"/>
      <w:r w:rsidRPr="00C71FDC">
        <w:rPr>
          <w:spacing w:val="-2"/>
        </w:rPr>
        <w:t>Участник закупки вправе обжаловать необоснованные действия (бездействие) Организатора закупки, нарушающие права участника закупки и процедуры проведения закупки в соответствии с действующим законодательством Российской Федерации.</w:t>
      </w:r>
      <w:bookmarkEnd w:id="20"/>
    </w:p>
    <w:p w:rsidR="0054243E" w:rsidRPr="000243DD" w:rsidRDefault="0054243E" w:rsidP="0054243E">
      <w:pPr>
        <w:pStyle w:val="Standard"/>
        <w:tabs>
          <w:tab w:val="left" w:pos="709"/>
          <w:tab w:val="left" w:pos="1620"/>
        </w:tabs>
        <w:ind w:left="1425"/>
        <w:jc w:val="right"/>
        <w:rPr>
          <w:bCs/>
          <w:sz w:val="20"/>
          <w:szCs w:val="20"/>
        </w:rPr>
      </w:pPr>
      <w:r>
        <w:br w:type="page"/>
      </w:r>
      <w:r w:rsidRPr="000243DD">
        <w:rPr>
          <w:bCs/>
          <w:sz w:val="20"/>
          <w:szCs w:val="20"/>
        </w:rPr>
        <w:lastRenderedPageBreak/>
        <w:t>Приложение к инструкции участнику закупки</w:t>
      </w:r>
    </w:p>
    <w:p w:rsidR="0054243E" w:rsidRPr="000243DD" w:rsidRDefault="0054243E" w:rsidP="0054243E">
      <w:pPr>
        <w:pStyle w:val="Standard"/>
        <w:jc w:val="right"/>
        <w:rPr>
          <w:bCs/>
          <w:sz w:val="20"/>
          <w:szCs w:val="20"/>
        </w:rPr>
      </w:pPr>
      <w:r w:rsidRPr="000243DD">
        <w:rPr>
          <w:bCs/>
          <w:sz w:val="20"/>
          <w:szCs w:val="20"/>
        </w:rPr>
        <w:t>Форма 1</w:t>
      </w:r>
    </w:p>
    <w:p w:rsidR="0054243E" w:rsidRDefault="0054243E" w:rsidP="0054243E">
      <w:pPr>
        <w:pStyle w:val="Standard"/>
        <w:jc w:val="right"/>
      </w:pPr>
    </w:p>
    <w:p w:rsidR="0054243E" w:rsidRDefault="0054243E" w:rsidP="0054243E">
      <w:pPr>
        <w:pStyle w:val="Standard"/>
        <w:jc w:val="center"/>
      </w:pPr>
      <w:r>
        <w:t>Анкета участника закупки</w:t>
      </w:r>
    </w:p>
    <w:p w:rsidR="0054243E" w:rsidRDefault="0054243E" w:rsidP="0054243E">
      <w:pPr>
        <w:pStyle w:val="Standard"/>
      </w:pPr>
    </w:p>
    <w:tbl>
      <w:tblPr>
        <w:tblW w:w="10065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26"/>
        <w:gridCol w:w="3273"/>
      </w:tblGrid>
      <w:tr w:rsidR="0054243E" w:rsidTr="009D6DCA">
        <w:trPr>
          <w:cantSplit/>
          <w:trHeight w:val="2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Default="0054243E" w:rsidP="009D6DCA">
            <w:pPr>
              <w:pStyle w:val="Standard"/>
              <w:jc w:val="both"/>
            </w:pPr>
            <w:r>
              <w:t>№</w:t>
            </w:r>
            <w:r>
              <w:br/>
              <w:t>п/п</w:t>
            </w: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Default="0054243E" w:rsidP="009D6DCA">
            <w:pPr>
              <w:pStyle w:val="Standard"/>
              <w:jc w:val="both"/>
            </w:pPr>
            <w:r>
              <w:t>Наименование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3E" w:rsidRDefault="0054243E" w:rsidP="009D6DCA">
            <w:pPr>
              <w:pStyle w:val="Standard"/>
              <w:jc w:val="both"/>
            </w:pPr>
            <w:r>
              <w:t xml:space="preserve">Сведения об Участнике </w:t>
            </w:r>
            <w:r>
              <w:br/>
              <w:t>(заполняется Участником)</w:t>
            </w: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8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Организационно-правовая форма, наименование, дата регистрации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Адрес места нахождения (в соответствии с учредительными документами)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Почтовый адрес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Адрес фактического места нахождения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Телефоны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Факс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Факс, работающий в автоматическом режиме приема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Адрес электронной почты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rPr>
                <w:lang w:val="en-US"/>
              </w:rPr>
              <w:t>Web-</w:t>
            </w:r>
            <w:r>
              <w:t>сайт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ОГРН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ОКПО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ИНН/КПП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Банковские реквизиты</w:t>
            </w:r>
          </w:p>
          <w:p w:rsidR="0054243E" w:rsidRDefault="0054243E" w:rsidP="009D6DCA">
            <w:pPr>
              <w:pStyle w:val="Standard"/>
              <w:jc w:val="both"/>
            </w:pPr>
            <w: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Филиалы</w:t>
            </w:r>
          </w:p>
          <w:p w:rsidR="0054243E" w:rsidRDefault="0054243E" w:rsidP="009D6DCA">
            <w:pPr>
              <w:pStyle w:val="Standard"/>
              <w:jc w:val="both"/>
            </w:pPr>
            <w:r>
              <w:t>(наименования, адреса местонахождения)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Свидетельство о внесении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Фамилия, Имя и Отчество, должность, телефон контактного лица, уполномоченного по взаимодействию с Организатором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  <w:tr w:rsidR="0054243E" w:rsidTr="009D6DCA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C100A2">
            <w:pPr>
              <w:pStyle w:val="Standard"/>
              <w:numPr>
                <w:ilvl w:val="0"/>
                <w:numId w:val="11"/>
              </w:numPr>
              <w:jc w:val="both"/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  <w:r>
              <w:t>Адрес электронной почты контактного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3E" w:rsidRDefault="0054243E" w:rsidP="009D6DCA">
            <w:pPr>
              <w:pStyle w:val="Standard"/>
              <w:jc w:val="both"/>
            </w:pPr>
          </w:p>
        </w:tc>
      </w:tr>
    </w:tbl>
    <w:p w:rsidR="0054243E" w:rsidRDefault="0054243E" w:rsidP="0054243E">
      <w:pPr>
        <w:pStyle w:val="Standard"/>
        <w:jc w:val="both"/>
      </w:pPr>
    </w:p>
    <w:p w:rsidR="0054243E" w:rsidRDefault="0054243E" w:rsidP="0054243E">
      <w:pPr>
        <w:pStyle w:val="Standard"/>
        <w:jc w:val="both"/>
      </w:pPr>
    </w:p>
    <w:p w:rsidR="0054243E" w:rsidRDefault="0054243E" w:rsidP="0054243E">
      <w:pPr>
        <w:pStyle w:val="Standard"/>
        <w:jc w:val="both"/>
      </w:pPr>
      <w:r>
        <w:t>____________________</w:t>
      </w:r>
    </w:p>
    <w:p w:rsidR="0054243E" w:rsidRDefault="0054243E" w:rsidP="0054243E">
      <w:pPr>
        <w:pStyle w:val="Standard"/>
        <w:ind w:firstLine="708"/>
        <w:jc w:val="both"/>
      </w:pPr>
      <w:r>
        <w:t xml:space="preserve">(должность) </w:t>
      </w:r>
      <w:r>
        <w:tab/>
      </w:r>
    </w:p>
    <w:p w:rsidR="0054243E" w:rsidRDefault="0054243E" w:rsidP="0054243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Печать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И.О. Фамилия</w:t>
      </w:r>
    </w:p>
    <w:p w:rsidR="0054243E" w:rsidRDefault="0054243E" w:rsidP="0054243E">
      <w:pPr>
        <w:pStyle w:val="Standard"/>
        <w:jc w:val="both"/>
      </w:pPr>
      <w:r>
        <w:t>________________________</w:t>
      </w:r>
    </w:p>
    <w:p w:rsidR="0054243E" w:rsidRDefault="0054243E" w:rsidP="0054243E">
      <w:pPr>
        <w:pStyle w:val="Standard"/>
        <w:ind w:left="708"/>
        <w:jc w:val="both"/>
      </w:pPr>
    </w:p>
    <w:p w:rsidR="0054243E" w:rsidRDefault="0054243E" w:rsidP="0054243E">
      <w:pPr>
        <w:pStyle w:val="Standard"/>
        <w:ind w:left="708"/>
        <w:jc w:val="both"/>
      </w:pPr>
      <w:r>
        <w:t xml:space="preserve"> (дата)</w:t>
      </w:r>
    </w:p>
    <w:p w:rsidR="0054243E" w:rsidRDefault="0054243E" w:rsidP="0054243E">
      <w:pPr>
        <w:pStyle w:val="Standard"/>
        <w:ind w:left="708"/>
        <w:jc w:val="both"/>
        <w:sectPr w:rsidR="0054243E" w:rsidSect="00526859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851" w:bottom="851" w:left="1418" w:header="284" w:footer="258" w:gutter="0"/>
          <w:cols w:space="720"/>
          <w:docGrid w:linePitch="326"/>
        </w:sectPr>
      </w:pPr>
    </w:p>
    <w:p w:rsidR="0054243E" w:rsidRPr="000243DD" w:rsidRDefault="0054243E" w:rsidP="0054243E">
      <w:pPr>
        <w:pStyle w:val="Standard"/>
        <w:pageBreakBefore/>
        <w:jc w:val="right"/>
        <w:rPr>
          <w:bCs/>
          <w:sz w:val="20"/>
          <w:szCs w:val="20"/>
        </w:rPr>
      </w:pPr>
      <w:r w:rsidRPr="000243DD">
        <w:rPr>
          <w:bCs/>
          <w:sz w:val="20"/>
          <w:szCs w:val="20"/>
        </w:rPr>
        <w:lastRenderedPageBreak/>
        <w:t>Приложение к инструкции участнику закупки</w:t>
      </w:r>
    </w:p>
    <w:p w:rsidR="0054243E" w:rsidRPr="000243DD" w:rsidRDefault="0054243E" w:rsidP="009D6DCA">
      <w:pPr>
        <w:pStyle w:val="Standard"/>
        <w:jc w:val="right"/>
        <w:rPr>
          <w:bCs/>
          <w:sz w:val="20"/>
          <w:szCs w:val="20"/>
        </w:rPr>
      </w:pPr>
      <w:r w:rsidRPr="000243DD">
        <w:rPr>
          <w:bCs/>
          <w:sz w:val="20"/>
          <w:szCs w:val="20"/>
        </w:rPr>
        <w:t>Форма 2</w:t>
      </w:r>
    </w:p>
    <w:p w:rsidR="0054243E" w:rsidRDefault="0054243E" w:rsidP="009D6DCA">
      <w:pPr>
        <w:pStyle w:val="Standard"/>
        <w:jc w:val="right"/>
      </w:pPr>
      <w:r w:rsidRPr="000243DD">
        <w:rPr>
          <w:sz w:val="20"/>
          <w:szCs w:val="20"/>
        </w:rPr>
        <w:t>_____________________________________</w:t>
      </w:r>
    </w:p>
    <w:p w:rsidR="0054243E" w:rsidRDefault="0054243E" w:rsidP="009D6DCA">
      <w:pPr>
        <w:pStyle w:val="Standard"/>
        <w:jc w:val="right"/>
      </w:pPr>
      <w:r>
        <w:t>(наименование Заказчика)</w:t>
      </w:r>
    </w:p>
    <w:p w:rsidR="0054243E" w:rsidRDefault="0054243E" w:rsidP="009D6DCA">
      <w:pPr>
        <w:pStyle w:val="Standard"/>
        <w:jc w:val="right"/>
      </w:pPr>
      <w:r>
        <w:t>_______________________________________</w:t>
      </w:r>
    </w:p>
    <w:p w:rsidR="0054243E" w:rsidRDefault="0054243E" w:rsidP="009D6DCA">
      <w:pPr>
        <w:pStyle w:val="Standard"/>
        <w:jc w:val="right"/>
      </w:pPr>
      <w:r>
        <w:t>(Ф.И.О. руководителя)</w:t>
      </w:r>
    </w:p>
    <w:p w:rsidR="0054243E" w:rsidRPr="00343CBD" w:rsidRDefault="0054243E" w:rsidP="009D6DCA">
      <w:pPr>
        <w:pStyle w:val="Standard"/>
        <w:jc w:val="right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______________20__г.</w:t>
      </w:r>
    </w:p>
    <w:p w:rsidR="0054243E" w:rsidRDefault="0054243E" w:rsidP="009D6DCA">
      <w:pPr>
        <w:pStyle w:val="Standard"/>
        <w:jc w:val="center"/>
        <w:rPr>
          <w:szCs w:val="28"/>
        </w:rPr>
      </w:pPr>
      <w:r>
        <w:rPr>
          <w:szCs w:val="28"/>
        </w:rPr>
        <w:t>ТИТУЛЬНЫЙ ЛИСТ ПРЕДЛОЖЕНИЯ</w:t>
      </w:r>
    </w:p>
    <w:p w:rsidR="0054243E" w:rsidRDefault="0054243E" w:rsidP="009D6DCA">
      <w:pPr>
        <w:pStyle w:val="Standard"/>
        <w:jc w:val="center"/>
        <w:rPr>
          <w:szCs w:val="28"/>
        </w:rPr>
      </w:pPr>
      <w:r>
        <w:rPr>
          <w:szCs w:val="28"/>
        </w:rPr>
        <w:t>для участия в закупке</w:t>
      </w:r>
    </w:p>
    <w:p w:rsidR="0054243E" w:rsidRDefault="0054243E" w:rsidP="009D6DCA">
      <w:pPr>
        <w:pStyle w:val="Standard"/>
        <w:jc w:val="both"/>
      </w:pPr>
      <w:r>
        <w:t>___________________________________________________________________</w:t>
      </w:r>
    </w:p>
    <w:p w:rsidR="0054243E" w:rsidRPr="005B320E" w:rsidRDefault="0054243E" w:rsidP="009D6DCA">
      <w:pPr>
        <w:pStyle w:val="Standard"/>
        <w:jc w:val="center"/>
        <w:rPr>
          <w:sz w:val="18"/>
          <w:szCs w:val="20"/>
        </w:rPr>
      </w:pPr>
      <w:r>
        <w:rPr>
          <w:sz w:val="18"/>
          <w:szCs w:val="20"/>
        </w:rPr>
        <w:t>(наименование предмета и объекта закупки в соответствии с извещением о закупке и документации о закупке)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Изучив условия и порядок проведения закупки, отраженные в документации о закупке, предоставленной нам для участия в закупке</w:t>
      </w:r>
    </w:p>
    <w:p w:rsidR="0054243E" w:rsidRDefault="0054243E" w:rsidP="009D6DCA">
      <w:pPr>
        <w:pStyle w:val="Standard"/>
        <w:jc w:val="both"/>
      </w:pPr>
      <w:r>
        <w:t>_______________________________________________________________________________</w:t>
      </w:r>
    </w:p>
    <w:p w:rsidR="0054243E" w:rsidRDefault="0054243E" w:rsidP="009D6DCA">
      <w:pPr>
        <w:pStyle w:val="Standard"/>
        <w:jc w:val="center"/>
        <w:rPr>
          <w:sz w:val="20"/>
        </w:rPr>
      </w:pPr>
      <w:r>
        <w:rPr>
          <w:sz w:val="20"/>
        </w:rPr>
        <w:t>(наименование предмета и объекта закупки)</w:t>
      </w:r>
    </w:p>
    <w:p w:rsidR="0054243E" w:rsidRDefault="0054243E" w:rsidP="009D6DCA">
      <w:pPr>
        <w:pStyle w:val="Standard"/>
      </w:pPr>
      <w:r>
        <w:t>_______________________________________________________________________________</w:t>
      </w:r>
    </w:p>
    <w:p w:rsidR="0054243E" w:rsidRDefault="0054243E" w:rsidP="009D6DCA">
      <w:pPr>
        <w:pStyle w:val="Standard"/>
        <w:jc w:val="center"/>
        <w:rPr>
          <w:sz w:val="20"/>
        </w:rPr>
      </w:pPr>
      <w:r>
        <w:rPr>
          <w:sz w:val="20"/>
        </w:rPr>
        <w:t>(наименование организации-</w:t>
      </w:r>
      <w:proofErr w:type="gramStart"/>
      <w:r>
        <w:rPr>
          <w:sz w:val="20"/>
        </w:rPr>
        <w:t>участника )</w:t>
      </w:r>
      <w:proofErr w:type="gramEnd"/>
    </w:p>
    <w:p w:rsidR="0054243E" w:rsidRDefault="0054243E" w:rsidP="009D6DCA">
      <w:pPr>
        <w:pStyle w:val="Standard"/>
      </w:pPr>
      <w:r>
        <w:rPr>
          <w:szCs w:val="28"/>
        </w:rPr>
        <w:t>в лице</w:t>
      </w:r>
      <w:r>
        <w:t xml:space="preserve"> __________________________________________________________________________</w:t>
      </w:r>
    </w:p>
    <w:p w:rsidR="0054243E" w:rsidRDefault="0054243E" w:rsidP="009D6DCA">
      <w:pPr>
        <w:pStyle w:val="Standard"/>
        <w:jc w:val="center"/>
        <w:rPr>
          <w:sz w:val="20"/>
        </w:rPr>
      </w:pPr>
      <w:r>
        <w:rPr>
          <w:sz w:val="20"/>
        </w:rPr>
        <w:t>(должность руководителя, И.О. Фамилия)</w:t>
      </w:r>
    </w:p>
    <w:p w:rsidR="0054243E" w:rsidRDefault="0054243E" w:rsidP="009D6DCA">
      <w:pPr>
        <w:pStyle w:val="Standard"/>
        <w:jc w:val="both"/>
        <w:rPr>
          <w:szCs w:val="28"/>
        </w:rPr>
      </w:pPr>
      <w:r>
        <w:rPr>
          <w:szCs w:val="28"/>
        </w:rPr>
        <w:t>сообщает о согласии участвовать в закупке на условиях, установленных в вышеуказанных документах и, в случае признания нас победителями закупки, подписать договор на выполнение работ (услуг, поставку) по предмету закупки в соответствии с известными нам требованиями документации о закупке и на условиях, которые мы назвали в настоящем предложении.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Цена нашего предложения составляет (сумма цифрами и прописью) рублей, без учета НДС: ____________________________________________________________________ 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rPr>
          <w:szCs w:val="28"/>
        </w:rPr>
      </w:pPr>
      <w:r>
        <w:rPr>
          <w:szCs w:val="28"/>
        </w:rPr>
        <w:t>Условия оплаты: ________________________________________________________.</w:t>
      </w:r>
    </w:p>
    <w:p w:rsidR="0054243E" w:rsidRDefault="0054243E" w:rsidP="009D6DCA">
      <w:pPr>
        <w:pStyle w:val="Standard"/>
        <w:ind w:firstLine="708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(согласно документации о закупке, иные – указать какие)</w:t>
      </w:r>
    </w:p>
    <w:p w:rsidR="0054243E" w:rsidRDefault="0054243E" w:rsidP="009D6DCA">
      <w:pPr>
        <w:pStyle w:val="Standard"/>
        <w:jc w:val="both"/>
        <w:rPr>
          <w:szCs w:val="28"/>
        </w:rPr>
      </w:pPr>
      <w:r>
        <w:rPr>
          <w:szCs w:val="28"/>
        </w:rPr>
        <w:t>Цена указана на условиях документации о закупке Заказчика.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Сроки работ (услуг, поставки), предлагаемые нами:</w:t>
      </w:r>
    </w:p>
    <w:p w:rsidR="0054243E" w:rsidRDefault="0054243E" w:rsidP="009D6DCA">
      <w:pPr>
        <w:pStyle w:val="Standard"/>
        <w:rPr>
          <w:szCs w:val="28"/>
        </w:rPr>
      </w:pPr>
      <w:r>
        <w:rPr>
          <w:szCs w:val="28"/>
        </w:rPr>
        <w:t>дата начала работ (услуг, поставки) _______________</w:t>
      </w:r>
    </w:p>
    <w:p w:rsidR="0054243E" w:rsidRDefault="0054243E" w:rsidP="009D6DCA">
      <w:pPr>
        <w:pStyle w:val="Standard"/>
        <w:rPr>
          <w:szCs w:val="28"/>
        </w:rPr>
      </w:pPr>
      <w:r>
        <w:rPr>
          <w:szCs w:val="28"/>
        </w:rPr>
        <w:t>дата окончания работ (услуг, поставки) ____________</w:t>
      </w:r>
    </w:p>
    <w:p w:rsidR="0054243E" w:rsidRDefault="0054243E" w:rsidP="00C100A2">
      <w:pPr>
        <w:pStyle w:val="Standard"/>
        <w:numPr>
          <w:ilvl w:val="1"/>
          <w:numId w:val="10"/>
        </w:numPr>
        <w:ind w:left="0" w:firstLine="720"/>
        <w:jc w:val="both"/>
        <w:rPr>
          <w:szCs w:val="28"/>
        </w:rPr>
      </w:pPr>
      <w:r>
        <w:rPr>
          <w:szCs w:val="28"/>
        </w:rPr>
        <w:t>______________________________________________________.</w:t>
      </w:r>
    </w:p>
    <w:p w:rsidR="0054243E" w:rsidRDefault="0054243E" w:rsidP="009D6DCA">
      <w:pPr>
        <w:pStyle w:val="Standard"/>
        <w:jc w:val="center"/>
        <w:rPr>
          <w:sz w:val="20"/>
        </w:rPr>
      </w:pPr>
      <w:r>
        <w:rPr>
          <w:sz w:val="20"/>
        </w:rPr>
        <w:t>(предложения участника по другим условиям, определенным в документации о закупке)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Если наши предложения, изложенные выше, будут приняты, мы берем на себя обязательство выполнить работы (услуги, обеспечить поставку) по предмету закупки на условиях, изложенных в документации о закупке и нашем предложении и согласны заключить договор право на заключение </w:t>
      </w:r>
      <w:proofErr w:type="gramStart"/>
      <w:r>
        <w:rPr>
          <w:szCs w:val="28"/>
        </w:rPr>
        <w:t>которого</w:t>
      </w:r>
      <w:proofErr w:type="gramEnd"/>
      <w:r>
        <w:rPr>
          <w:szCs w:val="28"/>
        </w:rPr>
        <w:t xml:space="preserve"> являлось предметом закупки.</w:t>
      </w:r>
    </w:p>
    <w:p w:rsidR="0054243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Все условия настоящего предложения остаются в силе и являются для нас обязательными в течение ______ дней (но не менее 90 календарных дней), начиная с даты проведения закупки.</w:t>
      </w:r>
    </w:p>
    <w:p w:rsidR="0054243E" w:rsidRPr="00B4105E" w:rsidRDefault="0054243E" w:rsidP="00C100A2">
      <w:pPr>
        <w:pStyle w:val="Standard"/>
        <w:numPr>
          <w:ilvl w:val="1"/>
          <w:numId w:val="10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B4105E">
        <w:rPr>
          <w:szCs w:val="28"/>
        </w:rPr>
        <w:t>Мы понимаем, что Вы вправе отклонить наше предложение в случае его несоответствия требованиям документации о закупке, а также отказаться от проведения закупки в сроки, определенные в извещении о закупке. Указанное Ваше право обязуемся нигде и никогда не оспаривать.</w:t>
      </w:r>
    </w:p>
    <w:p w:rsidR="0054243E" w:rsidRDefault="0054243E" w:rsidP="009D6DCA">
      <w:pPr>
        <w:pStyle w:val="Standard"/>
        <w:jc w:val="both"/>
        <w:rPr>
          <w:szCs w:val="28"/>
        </w:rPr>
      </w:pPr>
      <w:r>
        <w:rPr>
          <w:szCs w:val="28"/>
        </w:rPr>
        <w:t xml:space="preserve">Приложения: </w:t>
      </w:r>
      <w:r>
        <w:rPr>
          <w:szCs w:val="28"/>
        </w:rPr>
        <w:tab/>
        <w:t>1.</w:t>
      </w:r>
    </w:p>
    <w:p w:rsidR="0054243E" w:rsidRDefault="0054243E" w:rsidP="009D6DCA">
      <w:pPr>
        <w:pStyle w:val="Standard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2.</w:t>
      </w:r>
    </w:p>
    <w:p w:rsidR="0054243E" w:rsidRDefault="0054243E" w:rsidP="009D6DCA">
      <w:pPr>
        <w:pStyle w:val="Standard"/>
        <w:jc w:val="both"/>
      </w:pPr>
      <w:r>
        <w:rPr>
          <w:b/>
          <w:szCs w:val="28"/>
        </w:rPr>
        <w:t>Примечание:</w:t>
      </w:r>
      <w:r>
        <w:rPr>
          <w:szCs w:val="28"/>
        </w:rPr>
        <w:t xml:space="preserve"> в приложение входят документы </w:t>
      </w:r>
      <w:r>
        <w:t>предложения</w:t>
      </w:r>
      <w:r>
        <w:rPr>
          <w:szCs w:val="28"/>
        </w:rPr>
        <w:t>, составленные в соответствии с требованиями документации о закупке.</w:t>
      </w:r>
    </w:p>
    <w:p w:rsidR="0054243E" w:rsidRPr="00152411" w:rsidRDefault="0054243E" w:rsidP="009D6DCA">
      <w:pPr>
        <w:pStyle w:val="Standard"/>
        <w:jc w:val="both"/>
        <w:rPr>
          <w:lang w:eastAsia="en-US"/>
        </w:rPr>
      </w:pPr>
      <w:r w:rsidRPr="00152411">
        <w:rPr>
          <w:lang w:eastAsia="en-US"/>
        </w:rPr>
        <w:t xml:space="preserve">______________________________________ </w:t>
      </w:r>
      <w:r w:rsidRPr="00152411">
        <w:rPr>
          <w:lang w:eastAsia="en-US"/>
        </w:rPr>
        <w:tab/>
      </w:r>
      <w:r w:rsidRPr="00152411">
        <w:rPr>
          <w:lang w:eastAsia="en-US"/>
        </w:rPr>
        <w:tab/>
        <w:t>_______________________</w:t>
      </w:r>
    </w:p>
    <w:p w:rsidR="0054243E" w:rsidRPr="00152411" w:rsidRDefault="0054243E" w:rsidP="009D6DCA">
      <w:pPr>
        <w:pStyle w:val="Standard"/>
        <w:ind w:firstLine="708"/>
        <w:jc w:val="both"/>
        <w:rPr>
          <w:sz w:val="18"/>
          <w:szCs w:val="20"/>
          <w:lang w:eastAsia="en-US"/>
        </w:rPr>
      </w:pPr>
      <w:r w:rsidRPr="00152411">
        <w:rPr>
          <w:sz w:val="18"/>
          <w:szCs w:val="20"/>
          <w:lang w:eastAsia="en-US"/>
        </w:rPr>
        <w:t>(полное наименование должности руководителя)</w:t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  <w:t>(подпись) (И.О. Фамилия)</w:t>
      </w:r>
    </w:p>
    <w:p w:rsidR="0054243E" w:rsidRPr="00152411" w:rsidRDefault="0054243E" w:rsidP="009D6DCA">
      <w:pPr>
        <w:pStyle w:val="Standard"/>
        <w:jc w:val="both"/>
        <w:rPr>
          <w:lang w:eastAsia="en-US"/>
        </w:rPr>
      </w:pPr>
      <w:r w:rsidRPr="00152411">
        <w:rPr>
          <w:lang w:eastAsia="en-US"/>
        </w:rPr>
        <w:t>______________________________________</w:t>
      </w:r>
      <w:r w:rsidRPr="00152411">
        <w:rPr>
          <w:lang w:eastAsia="en-US"/>
        </w:rPr>
        <w:tab/>
      </w:r>
      <w:r w:rsidRPr="00152411">
        <w:rPr>
          <w:lang w:eastAsia="en-US"/>
        </w:rPr>
        <w:tab/>
        <w:t xml:space="preserve"> ______________________</w:t>
      </w:r>
    </w:p>
    <w:p w:rsidR="0054243E" w:rsidRDefault="0054243E" w:rsidP="009D6DCA">
      <w:pPr>
        <w:pStyle w:val="Standard"/>
        <w:ind w:firstLine="708"/>
        <w:jc w:val="both"/>
        <w:rPr>
          <w:sz w:val="18"/>
          <w:szCs w:val="20"/>
          <w:lang w:eastAsia="en-US"/>
        </w:rPr>
      </w:pPr>
      <w:r w:rsidRPr="00152411">
        <w:rPr>
          <w:sz w:val="18"/>
          <w:szCs w:val="20"/>
          <w:lang w:eastAsia="en-US"/>
        </w:rPr>
        <w:t>(главный бухгалтер)</w:t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</w:r>
      <w:r w:rsidRPr="00152411">
        <w:rPr>
          <w:sz w:val="18"/>
          <w:szCs w:val="20"/>
          <w:lang w:eastAsia="en-US"/>
        </w:rPr>
        <w:tab/>
        <w:t>(подпись) (И.О. Фамилия)</w:t>
      </w:r>
    </w:p>
    <w:p w:rsidR="0054243E" w:rsidRPr="00343CBD" w:rsidRDefault="0054243E" w:rsidP="009D6DCA">
      <w:pPr>
        <w:pStyle w:val="Standard"/>
        <w:ind w:firstLine="708"/>
        <w:jc w:val="center"/>
        <w:rPr>
          <w:sz w:val="18"/>
          <w:szCs w:val="20"/>
          <w:lang w:eastAsia="en-US"/>
        </w:rPr>
      </w:pPr>
      <w:r w:rsidRPr="00200A01">
        <w:rPr>
          <w:i/>
          <w:lang w:eastAsia="en-US"/>
        </w:rPr>
        <w:t>Печать</w:t>
      </w:r>
    </w:p>
    <w:p w:rsidR="0054243E" w:rsidRPr="005C2B20" w:rsidRDefault="0054243E" w:rsidP="009D6DCA">
      <w:pPr>
        <w:rPr>
          <w:sz w:val="20"/>
          <w:szCs w:val="20"/>
        </w:rPr>
      </w:pPr>
      <w:r w:rsidRPr="005C2B20">
        <w:rPr>
          <w:sz w:val="20"/>
          <w:szCs w:val="20"/>
        </w:rPr>
        <w:br w:type="page"/>
      </w:r>
    </w:p>
    <w:p w:rsidR="0054243E" w:rsidRPr="009D6DCA" w:rsidRDefault="0054243E" w:rsidP="009D6DCA">
      <w:pPr>
        <w:pStyle w:val="4"/>
        <w:ind w:left="0" w:right="281"/>
        <w:rPr>
          <w:sz w:val="28"/>
          <w:szCs w:val="28"/>
        </w:rPr>
      </w:pPr>
      <w:bookmarkStart w:id="21" w:name="_Ref460245836"/>
      <w:bookmarkStart w:id="22" w:name="_Ref338064965"/>
      <w:bookmarkStart w:id="23" w:name="_Ref155777866"/>
      <w:r w:rsidRPr="00067C38">
        <w:rPr>
          <w:sz w:val="28"/>
          <w:szCs w:val="28"/>
        </w:rPr>
        <w:lastRenderedPageBreak/>
        <w:t xml:space="preserve">V. Условия и порядок </w:t>
      </w:r>
      <w:r w:rsidRPr="009D6DCA">
        <w:rPr>
          <w:sz w:val="28"/>
          <w:szCs w:val="28"/>
        </w:rPr>
        <w:t xml:space="preserve">проведения </w:t>
      </w:r>
      <w:bookmarkEnd w:id="21"/>
      <w:bookmarkEnd w:id="22"/>
      <w:r w:rsidR="009D6DCA" w:rsidRPr="009D6DCA">
        <w:rPr>
          <w:sz w:val="28"/>
          <w:szCs w:val="28"/>
        </w:rPr>
        <w:t>закупки способом «Электронный магазин»</w:t>
      </w:r>
      <w:bookmarkEnd w:id="23"/>
    </w:p>
    <w:p w:rsidR="0054243E" w:rsidRPr="00067C38" w:rsidRDefault="0054243E" w:rsidP="009D6DCA">
      <w:pPr>
        <w:pStyle w:val="affb"/>
        <w:tabs>
          <w:tab w:val="left" w:pos="993"/>
        </w:tabs>
        <w:spacing w:before="120"/>
        <w:ind w:left="0" w:right="23"/>
        <w:jc w:val="both"/>
        <w:rPr>
          <w:sz w:val="28"/>
          <w:szCs w:val="28"/>
        </w:rPr>
      </w:pPr>
    </w:p>
    <w:p w:rsidR="0054243E" w:rsidRPr="00257B2B" w:rsidRDefault="0054243E" w:rsidP="00C100A2">
      <w:pPr>
        <w:pStyle w:val="affb"/>
        <w:numPr>
          <w:ilvl w:val="0"/>
          <w:numId w:val="9"/>
        </w:numPr>
        <w:ind w:left="0"/>
        <w:jc w:val="both"/>
      </w:pPr>
      <w:r w:rsidRPr="00695446">
        <w:t xml:space="preserve">Данная закупка проводится на электронно-торговой </w:t>
      </w:r>
      <w:r w:rsidRPr="00257B2B">
        <w:t>площадке: «</w:t>
      </w:r>
      <w:r w:rsidR="00257B2B" w:rsidRPr="00257B2B">
        <w:t>РАД</w:t>
      </w:r>
      <w:r w:rsidRPr="00257B2B">
        <w:t>».</w:t>
      </w:r>
    </w:p>
    <w:p w:rsidR="0054243E" w:rsidRDefault="0054243E" w:rsidP="00C100A2">
      <w:pPr>
        <w:numPr>
          <w:ilvl w:val="0"/>
          <w:numId w:val="9"/>
        </w:numPr>
        <w:ind w:left="0"/>
        <w:jc w:val="both"/>
      </w:pPr>
      <w:r w:rsidRPr="00567DC5">
        <w:t>Правила и процедуры проведения закупки в электронной форме устанавливаются регламентом работы электронной площадки и соглашением, заключенным между Заказчиком и оператором электронной площадки, а также данной Документацией о закупке.</w:t>
      </w:r>
    </w:p>
    <w:p w:rsidR="00124E93" w:rsidRPr="00567DC5" w:rsidRDefault="00124E93" w:rsidP="00C100A2">
      <w:pPr>
        <w:numPr>
          <w:ilvl w:val="0"/>
          <w:numId w:val="9"/>
        </w:numPr>
        <w:ind w:left="0"/>
        <w:jc w:val="both"/>
      </w:pPr>
      <w:r>
        <w:t>Договор заключается с</w:t>
      </w:r>
      <w:r w:rsidRPr="00124E93">
        <w:t xml:space="preserve"> претендент</w:t>
      </w:r>
      <w:r>
        <w:t>ом</w:t>
      </w:r>
      <w:r w:rsidRPr="00124E93">
        <w:t>,</w:t>
      </w:r>
      <w:r>
        <w:t xml:space="preserve"> предложение которого соответствует требованиям закупочной документации и имеет наименьшую цену.</w:t>
      </w:r>
    </w:p>
    <w:p w:rsidR="00124E93" w:rsidRDefault="00124E93" w:rsidP="009D6DCA">
      <w:pPr>
        <w:spacing w:before="120"/>
        <w:ind w:left="284" w:right="23"/>
        <w:jc w:val="both"/>
        <w:rPr>
          <w:b/>
        </w:rPr>
      </w:pPr>
    </w:p>
    <w:p w:rsidR="00124E93" w:rsidRDefault="00124E93" w:rsidP="009D6DCA">
      <w:pPr>
        <w:spacing w:before="120"/>
        <w:ind w:left="284" w:right="23"/>
        <w:jc w:val="both"/>
        <w:rPr>
          <w:b/>
        </w:rPr>
      </w:pPr>
    </w:p>
    <w:p w:rsidR="00124E93" w:rsidRDefault="00124E93" w:rsidP="009D6DCA">
      <w:pPr>
        <w:spacing w:before="120"/>
        <w:ind w:left="284" w:right="23"/>
        <w:jc w:val="both"/>
        <w:rPr>
          <w:b/>
        </w:rPr>
      </w:pPr>
    </w:p>
    <w:p w:rsidR="0054243E" w:rsidRDefault="0054243E" w:rsidP="009D6DCA">
      <w:pPr>
        <w:pStyle w:val="4"/>
        <w:ind w:left="284"/>
        <w:rPr>
          <w:sz w:val="28"/>
          <w:szCs w:val="28"/>
        </w:rPr>
      </w:pPr>
      <w:r w:rsidRPr="005C2B20">
        <w:br w:type="page"/>
      </w:r>
      <w:bookmarkStart w:id="24" w:name="_Toc486231997"/>
      <w:bookmarkStart w:id="25" w:name="_Ref487720989"/>
      <w:bookmarkStart w:id="26" w:name="_Ref487720999"/>
      <w:bookmarkStart w:id="27" w:name="_Ref503866532"/>
      <w:bookmarkStart w:id="28" w:name="_Ref91595691"/>
    </w:p>
    <w:bookmarkEnd w:id="24"/>
    <w:bookmarkEnd w:id="25"/>
    <w:bookmarkEnd w:id="26"/>
    <w:bookmarkEnd w:id="27"/>
    <w:bookmarkEnd w:id="28"/>
    <w:p w:rsidR="0054243E" w:rsidRPr="00380C26" w:rsidRDefault="0054243E" w:rsidP="009D6DCA">
      <w:pPr>
        <w:tabs>
          <w:tab w:val="left" w:pos="1455"/>
        </w:tabs>
        <w:ind w:left="284"/>
        <w:sectPr w:rsidR="0054243E" w:rsidRPr="00380C26" w:rsidSect="00AA60A6">
          <w:headerReference w:type="even" r:id="rId18"/>
          <w:footerReference w:type="even" r:id="rId19"/>
          <w:footerReference w:type="default" r:id="rId20"/>
          <w:pgSz w:w="11906" w:h="16838"/>
          <w:pgMar w:top="1134" w:right="567" w:bottom="993" w:left="1134" w:header="720" w:footer="256" w:gutter="0"/>
          <w:cols w:space="720"/>
          <w:docGrid w:linePitch="326"/>
        </w:sectPr>
      </w:pPr>
    </w:p>
    <w:p w:rsidR="0054243E" w:rsidRPr="004E374C" w:rsidRDefault="0054243E" w:rsidP="0054243E">
      <w:pPr>
        <w:pStyle w:val="4"/>
        <w:rPr>
          <w:sz w:val="28"/>
          <w:szCs w:val="28"/>
        </w:rPr>
      </w:pPr>
      <w:bookmarkStart w:id="29" w:name="_Ref155777852"/>
      <w:r w:rsidRPr="004E374C">
        <w:rPr>
          <w:sz w:val="28"/>
          <w:szCs w:val="28"/>
          <w:lang w:val="en-US"/>
        </w:rPr>
        <w:lastRenderedPageBreak/>
        <w:t>VI</w:t>
      </w:r>
      <w:r w:rsidRPr="004E374C">
        <w:rPr>
          <w:sz w:val="28"/>
          <w:szCs w:val="28"/>
        </w:rPr>
        <w:t>. Порядок предоставления приоритета товарам российского происхождения, работам, услугам, выполняемым, оказываемым российскими лицами</w:t>
      </w:r>
      <w:bookmarkEnd w:id="29"/>
    </w:p>
    <w:p w:rsidR="0054243E" w:rsidRDefault="0054243E" w:rsidP="0054243E">
      <w:pPr>
        <w:widowControl w:val="0"/>
        <w:suppressAutoHyphens/>
        <w:autoSpaceDN w:val="0"/>
        <w:spacing w:after="120"/>
        <w:ind w:right="28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kern w:val="3"/>
          <w:lang w:val="de-DE" w:eastAsia="ja-JP" w:bidi="fa-IR"/>
        </w:rPr>
        <w:t xml:space="preserve">1. </w:t>
      </w:r>
      <w:r>
        <w:rPr>
          <w:rFonts w:eastAsia="Andale Sans UI" w:cs="Tahoma"/>
          <w:kern w:val="3"/>
          <w:lang w:eastAsia="ja-JP" w:bidi="fa-IR"/>
        </w:rPr>
        <w:t>Т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овар</w:t>
      </w:r>
      <w:r>
        <w:rPr>
          <w:rFonts w:eastAsia="Andale Sans UI" w:cs="Tahoma"/>
          <w:kern w:val="3"/>
          <w:lang w:eastAsia="ja-JP" w:bidi="fa-IR"/>
        </w:rPr>
        <w:t>ам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российского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происхождения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работ</w:t>
      </w:r>
      <w:r>
        <w:rPr>
          <w:rFonts w:eastAsia="Andale Sans UI" w:cs="Tahoma"/>
          <w:kern w:val="3"/>
          <w:lang w:eastAsia="ja-JP" w:bidi="fa-IR"/>
        </w:rPr>
        <w:t>ам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услуг</w:t>
      </w:r>
      <w:r>
        <w:rPr>
          <w:rFonts w:eastAsia="Andale Sans UI" w:cs="Tahoma"/>
          <w:kern w:val="3"/>
          <w:lang w:eastAsia="ja-JP" w:bidi="fa-IR"/>
        </w:rPr>
        <w:t>ам</w:t>
      </w:r>
      <w:proofErr w:type="spellEnd"/>
      <w:r>
        <w:rPr>
          <w:rFonts w:eastAsia="Andale Sans UI" w:cs="Tahoma"/>
          <w:kern w:val="3"/>
          <w:lang w:eastAsia="ja-JP" w:bidi="fa-IR"/>
        </w:rPr>
        <w:t>,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выполняемы</w:t>
      </w:r>
      <w:proofErr w:type="spellEnd"/>
      <w:r>
        <w:rPr>
          <w:rFonts w:eastAsia="Andale Sans UI" w:cs="Tahoma"/>
          <w:kern w:val="3"/>
          <w:lang w:eastAsia="ja-JP" w:bidi="fa-IR"/>
        </w:rPr>
        <w:t>м</w:t>
      </w:r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оказываемы</w:t>
      </w:r>
      <w:proofErr w:type="spellEnd"/>
      <w:r>
        <w:rPr>
          <w:rFonts w:eastAsia="Andale Sans UI" w:cs="Tahoma"/>
          <w:kern w:val="3"/>
          <w:lang w:eastAsia="ja-JP" w:bidi="fa-IR"/>
        </w:rPr>
        <w:t>м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российскими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лицами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rPr>
          <w:rFonts w:eastAsia="Andale Sans UI" w:cs="Tahoma"/>
          <w:kern w:val="3"/>
          <w:lang w:eastAsia="ja-JP" w:bidi="fa-IR"/>
        </w:rPr>
        <w:t xml:space="preserve">устанавливается приоритет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отношению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к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товарам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происходящим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из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иностранного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государства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работам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услугам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выполняемым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оказываемым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иностранными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лицами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далее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-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приоритет</w:t>
      </w:r>
      <w:proofErr w:type="spellEnd"/>
      <w:r>
        <w:rPr>
          <w:rFonts w:eastAsia="Andale Sans UI" w:cs="Tahoma"/>
          <w:kern w:val="3"/>
          <w:lang w:val="de-DE" w:eastAsia="ja-JP" w:bidi="fa-IR"/>
        </w:rPr>
        <w:t>).</w:t>
      </w:r>
    </w:p>
    <w:p w:rsidR="0054243E" w:rsidRDefault="0054243E" w:rsidP="0054243E">
      <w:pPr>
        <w:ind w:right="282" w:firstLine="567"/>
        <w:jc w:val="both"/>
      </w:pPr>
      <w:r>
        <w:rPr>
          <w:rFonts w:eastAsia="Andale Sans UI" w:cs="Tahoma"/>
          <w:kern w:val="3"/>
          <w:lang w:val="de-DE" w:eastAsia="ja-JP" w:bidi="fa-IR"/>
        </w:rPr>
        <w:t xml:space="preserve">2. </w:t>
      </w:r>
      <w:r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:rsidR="0054243E" w:rsidRDefault="0054243E" w:rsidP="0054243E">
      <w:pPr>
        <w:ind w:right="282" w:firstLine="567"/>
        <w:jc w:val="both"/>
        <w:rPr>
          <w:rFonts w:eastAsia="Andale Sans UI" w:cs="Tahoma"/>
          <w:b/>
          <w:kern w:val="3"/>
          <w:lang w:val="de-DE" w:eastAsia="ja-JP" w:bidi="fa-IR"/>
        </w:rPr>
      </w:pPr>
      <w:r>
        <w:rPr>
          <w:rFonts w:eastAsia="Andale Sans UI" w:cs="Tahoma"/>
          <w:kern w:val="3"/>
          <w:lang w:eastAsia="ja-JP" w:bidi="fa-IR"/>
        </w:rPr>
        <w:t>3.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rPr>
          <w:b/>
        </w:rPr>
        <w:t>Участник закупки в заявке на участие в закупке (в технической части заявки на участие в закупке) должен указать (декларировать) наименование страны происхождения поставляемых товаров.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4.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 w:rsidRPr="005911A0">
        <w:rPr>
          <w:b/>
        </w:rPr>
        <w:t xml:space="preserve">За представление участником закупки недостоверных сведений о стране происхождения товара, указанного в заявке на участие в закупке </w:t>
      </w:r>
      <w:proofErr w:type="gramStart"/>
      <w:r w:rsidRPr="005911A0">
        <w:rPr>
          <w:b/>
        </w:rPr>
        <w:t>предложение такого участника</w:t>
      </w:r>
      <w:proofErr w:type="gramEnd"/>
      <w:r w:rsidRPr="005911A0">
        <w:rPr>
          <w:b/>
        </w:rPr>
        <w:t xml:space="preserve"> будет отклонено от дальнейшего рассмотрения</w:t>
      </w:r>
      <w:r>
        <w:rPr>
          <w:b/>
        </w:rPr>
        <w:t>.</w:t>
      </w:r>
    </w:p>
    <w:p w:rsidR="0054243E" w:rsidRDefault="0054243E" w:rsidP="0054243E">
      <w:pPr>
        <w:widowControl w:val="0"/>
        <w:suppressAutoHyphens/>
        <w:autoSpaceDN w:val="0"/>
        <w:spacing w:after="120"/>
        <w:ind w:right="28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kern w:val="3"/>
          <w:lang w:eastAsia="ja-JP" w:bidi="fa-IR"/>
        </w:rPr>
        <w:t>5.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rPr>
          <w:rFonts w:eastAsia="Andale Sans UI" w:cs="Tahoma"/>
          <w:kern w:val="3"/>
          <w:lang w:eastAsia="ja-JP" w:bidi="fa-IR"/>
        </w:rPr>
        <w:t>С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ведения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о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начальной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максимальной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)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цене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единицы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каждого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товара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работы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услуги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являющихся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предметом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закупки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rPr>
          <w:rFonts w:eastAsia="Andale Sans UI" w:cs="Tahoma"/>
          <w:kern w:val="3"/>
          <w:lang w:eastAsia="ja-JP" w:bidi="fa-IR"/>
        </w:rPr>
        <w:t xml:space="preserve">включены в настоящую документацию о закупке в раздел </w:t>
      </w:r>
      <w:r>
        <w:rPr>
          <w:rFonts w:eastAsia="Andale Sans UI" w:cs="Tahoma"/>
          <w:kern w:val="3"/>
          <w:lang w:val="en-US" w:eastAsia="ja-JP" w:bidi="fa-IR"/>
        </w:rPr>
        <w:t>II</w:t>
      </w:r>
      <w:r>
        <w:rPr>
          <w:rFonts w:eastAsia="Andale Sans UI" w:cs="Tahoma"/>
          <w:kern w:val="3"/>
          <w:lang w:eastAsia="ja-JP" w:bidi="fa-IR"/>
        </w:rPr>
        <w:t xml:space="preserve"> “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Проектно-техническая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и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коммерческая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документация</w:t>
      </w:r>
      <w:proofErr w:type="spellEnd"/>
      <w:r>
        <w:rPr>
          <w:rFonts w:eastAsia="Andale Sans UI" w:cs="Tahoma"/>
          <w:kern w:val="3"/>
          <w:lang w:val="de-DE" w:eastAsia="ja-JP" w:bidi="fa-IR"/>
        </w:rPr>
        <w:t>".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6.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 xml:space="preserve"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</w:t>
      </w:r>
      <w:proofErr w:type="gramStart"/>
      <w:r>
        <w:t>в закупке</w:t>
      </w:r>
      <w:proofErr w:type="gramEnd"/>
      <w:r>
        <w:t xml:space="preserve"> и такая заявка рассматривается как содержащая предложение о поставке иностранных товаров.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7.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8.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>Отнесения участника закупки к российским или иностранным лицам определяется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9.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>Страна происхождения поставляемого товара определяется на основании сведений, содержащихся в заявке на участие в закупке, представленной участником закупки, с которым заключается договор.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10.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>Если победитель закупки будет признан уклонившемся от заключения договора, то договор может быть заключен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закупки.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eastAsia="ja-JP" w:bidi="fa-IR"/>
        </w:rPr>
        <w:t>11.</w:t>
      </w:r>
      <w:r>
        <w:rPr>
          <w:rFonts w:eastAsia="Andale Sans UI" w:cs="Tahoma"/>
          <w:kern w:val="3"/>
          <w:lang w:val="de-DE" w:eastAsia="ja-JP" w:bidi="fa-IR"/>
        </w:rPr>
        <w:t xml:space="preserve"> </w:t>
      </w:r>
      <w:r>
        <w:t xml:space="preserve">При исполнении договора, заключенного с участником закупки, которому предоставлен приоритет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</w:t>
      </w:r>
      <w:r>
        <w:lastRenderedPageBreak/>
        <w:t>договоре.</w:t>
      </w:r>
    </w:p>
    <w:p w:rsidR="0054243E" w:rsidRDefault="0054243E" w:rsidP="0054243E">
      <w:pPr>
        <w:widowControl w:val="0"/>
        <w:suppressAutoHyphens/>
        <w:autoSpaceDN w:val="0"/>
        <w:spacing w:after="120"/>
        <w:ind w:right="28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kern w:val="3"/>
          <w:lang w:eastAsia="ja-JP" w:bidi="fa-IR"/>
        </w:rPr>
        <w:t>12</w:t>
      </w:r>
      <w:r>
        <w:rPr>
          <w:rFonts w:eastAsia="Andale Sans UI" w:cs="Tahoma"/>
          <w:kern w:val="3"/>
          <w:lang w:val="de-DE" w:eastAsia="ja-JP" w:bidi="fa-IR"/>
        </w:rPr>
        <w:t xml:space="preserve">.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Приоритет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не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предоставляется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 в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случаях</w:t>
      </w:r>
      <w:proofErr w:type="spellEnd"/>
      <w:r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>
        <w:rPr>
          <w:rFonts w:eastAsia="Andale Sans UI" w:cs="Tahoma"/>
          <w:kern w:val="3"/>
          <w:lang w:val="de-DE" w:eastAsia="ja-JP" w:bidi="fa-IR"/>
        </w:rPr>
        <w:t>если</w:t>
      </w:r>
      <w:proofErr w:type="spellEnd"/>
      <w:r>
        <w:rPr>
          <w:rFonts w:eastAsia="Andale Sans UI" w:cs="Tahoma"/>
          <w:kern w:val="3"/>
          <w:lang w:val="de-DE" w:eastAsia="ja-JP" w:bidi="fa-IR"/>
        </w:rPr>
        <w:t>: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val="de-DE" w:eastAsia="ja-JP" w:bidi="fa-IR"/>
        </w:rPr>
        <w:t xml:space="preserve">а) </w:t>
      </w:r>
      <w:r>
        <w:t>закупка признана несостоявшейся и договор заключается с единственным участником закупки;</w:t>
      </w:r>
    </w:p>
    <w:p w:rsidR="0054243E" w:rsidRDefault="0054243E" w:rsidP="0054243E">
      <w:pPr>
        <w:widowControl w:val="0"/>
        <w:suppressAutoHyphens/>
        <w:autoSpaceDN w:val="0"/>
        <w:spacing w:after="120"/>
        <w:ind w:right="28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kern w:val="3"/>
          <w:lang w:val="de-DE" w:eastAsia="ja-JP" w:bidi="fa-IR"/>
        </w:rPr>
        <w:t xml:space="preserve">б) </w:t>
      </w:r>
      <w:r>
        <w:t>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</w:t>
      </w:r>
      <w:r>
        <w:rPr>
          <w:rFonts w:eastAsia="Andale Sans UI" w:cs="Tahoma"/>
          <w:kern w:val="3"/>
          <w:lang w:val="de-DE" w:eastAsia="ja-JP" w:bidi="fa-IR"/>
        </w:rPr>
        <w:t>;</w:t>
      </w:r>
    </w:p>
    <w:p w:rsidR="0054243E" w:rsidRDefault="0054243E" w:rsidP="0054243E">
      <w:pPr>
        <w:widowControl w:val="0"/>
        <w:suppressAutoHyphens/>
        <w:autoSpaceDN w:val="0"/>
        <w:spacing w:after="120"/>
        <w:ind w:right="28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>
        <w:rPr>
          <w:rFonts w:eastAsia="Andale Sans UI" w:cs="Tahoma"/>
          <w:kern w:val="3"/>
          <w:lang w:val="de-DE" w:eastAsia="ja-JP" w:bidi="fa-IR"/>
        </w:rPr>
        <w:t xml:space="preserve">в) </w:t>
      </w:r>
      <w:r>
        <w:t>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</w:t>
      </w:r>
      <w:r>
        <w:rPr>
          <w:rFonts w:eastAsia="Andale Sans UI" w:cs="Tahoma"/>
          <w:kern w:val="3"/>
          <w:lang w:val="de-DE" w:eastAsia="ja-JP" w:bidi="fa-IR"/>
        </w:rPr>
        <w:t>;</w:t>
      </w:r>
    </w:p>
    <w:p w:rsidR="0054243E" w:rsidRDefault="0054243E" w:rsidP="0054243E">
      <w:pPr>
        <w:widowControl w:val="0"/>
        <w:suppressAutoHyphens/>
        <w:autoSpaceDN w:val="0"/>
        <w:ind w:right="282" w:firstLine="567"/>
        <w:jc w:val="both"/>
        <w:textAlignment w:val="baseline"/>
      </w:pPr>
      <w:r>
        <w:rPr>
          <w:rFonts w:eastAsia="Andale Sans UI" w:cs="Tahoma"/>
          <w:kern w:val="3"/>
          <w:lang w:val="de-DE" w:eastAsia="ja-JP" w:bidi="fa-IR"/>
        </w:rPr>
        <w:t xml:space="preserve">г) </w:t>
      </w:r>
      <w:r>
        <w:t>в заявке на участие в закупке, представленной участником закупки,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услуг.</w:t>
      </w:r>
    </w:p>
    <w:p w:rsidR="0054243E" w:rsidRDefault="0054243E" w:rsidP="0054243E">
      <w:pPr>
        <w:ind w:right="282" w:firstLine="567"/>
      </w:pPr>
    </w:p>
    <w:p w:rsidR="0054243E" w:rsidRPr="00CB2C09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C36272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54243E" w:rsidRPr="006F1814" w:rsidRDefault="0054243E" w:rsidP="0054243E">
      <w:pPr>
        <w:tabs>
          <w:tab w:val="left" w:pos="1455"/>
        </w:tabs>
        <w:ind w:right="282" w:firstLine="567"/>
      </w:pPr>
    </w:p>
    <w:p w:rsidR="009D6DCA" w:rsidRDefault="0054243E" w:rsidP="009D6DCA">
      <w:pPr>
        <w:pStyle w:val="4"/>
        <w:rPr>
          <w:sz w:val="28"/>
          <w:szCs w:val="28"/>
        </w:rPr>
      </w:pPr>
      <w:r>
        <w:br w:type="page"/>
      </w:r>
    </w:p>
    <w:p w:rsidR="0054243E" w:rsidRDefault="0054243E" w:rsidP="0054243E">
      <w:pPr>
        <w:jc w:val="both"/>
        <w:rPr>
          <w:sz w:val="28"/>
          <w:szCs w:val="28"/>
        </w:rPr>
      </w:pPr>
    </w:p>
    <w:p w:rsidR="00143DD0" w:rsidRDefault="0068082B" w:rsidP="00143DD0">
      <w:pPr>
        <w:pStyle w:val="4"/>
        <w:jc w:val="center"/>
        <w:rPr>
          <w:sz w:val="28"/>
          <w:szCs w:val="28"/>
        </w:rPr>
      </w:pPr>
      <w:bookmarkStart w:id="30" w:name="_Ref91752260"/>
      <w:bookmarkEnd w:id="15"/>
      <w:r>
        <w:rPr>
          <w:sz w:val="28"/>
          <w:szCs w:val="28"/>
          <w:lang w:val="en-US"/>
        </w:rPr>
        <w:t>VII</w:t>
      </w:r>
      <w:r w:rsidR="00143DD0" w:rsidRPr="00067C38">
        <w:rPr>
          <w:sz w:val="28"/>
          <w:szCs w:val="28"/>
        </w:rPr>
        <w:t>. Обоснование начальной (максимальной) цены договора</w:t>
      </w:r>
      <w:bookmarkEnd w:id="30"/>
    </w:p>
    <w:p w:rsidR="0099560D" w:rsidRPr="0099560D" w:rsidRDefault="0099560D" w:rsidP="0099560D"/>
    <w:tbl>
      <w:tblPr>
        <w:tblW w:w="9072" w:type="dxa"/>
        <w:tblLook w:val="04A0" w:firstRow="1" w:lastRow="0" w:firstColumn="1" w:lastColumn="0" w:noHBand="0" w:noVBand="1"/>
      </w:tblPr>
      <w:tblGrid>
        <w:gridCol w:w="5245"/>
        <w:gridCol w:w="93"/>
        <w:gridCol w:w="1256"/>
        <w:gridCol w:w="2693"/>
      </w:tblGrid>
      <w:tr w:rsidR="0099560D" w:rsidTr="0099560D">
        <w:trPr>
          <w:trHeight w:val="6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E6B8B7"/>
            </w:tcBorders>
            <w:shd w:val="clear" w:color="000000" w:fill="C00000"/>
            <w:vAlign w:val="center"/>
            <w:hideMark/>
          </w:tcPr>
          <w:p w:rsidR="0099560D" w:rsidRDefault="0099560D">
            <w:pP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НМЦД (рыночный метод)</w:t>
            </w:r>
          </w:p>
        </w:tc>
        <w:tc>
          <w:tcPr>
            <w:tcW w:w="3685" w:type="dxa"/>
            <w:gridSpan w:val="2"/>
            <w:tcBorders>
              <w:top w:val="single" w:sz="4" w:space="0" w:color="E6B8B7"/>
              <w:left w:val="nil"/>
              <w:bottom w:val="single" w:sz="4" w:space="0" w:color="E6B8B7"/>
              <w:right w:val="single" w:sz="4" w:space="0" w:color="E6B8B7"/>
            </w:tcBorders>
            <w:shd w:val="clear" w:color="000000" w:fill="F2DCDB"/>
            <w:noWrap/>
            <w:vAlign w:val="center"/>
            <w:hideMark/>
          </w:tcPr>
          <w:p w:rsidR="0099560D" w:rsidRDefault="0099560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16 518,</w:t>
            </w:r>
            <w:r w:rsidR="009F394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9560D" w:rsidTr="0099560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99560D" w:rsidRDefault="0099560D">
            <w:pP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99560D" w:rsidRDefault="0099560D">
            <w:pP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99560D" w:rsidRDefault="0099560D">
            <w:pP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Цена</w:t>
            </w:r>
          </w:p>
        </w:tc>
      </w:tr>
      <w:tr w:rsidR="0099560D" w:rsidTr="0099560D">
        <w:trPr>
          <w:trHeight w:val="1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0D" w:rsidRDefault="0099560D">
            <w:pP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0D" w:rsidRDefault="0099560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0D" w:rsidRDefault="0099560D">
            <w:pPr>
              <w:rPr>
                <w:sz w:val="20"/>
                <w:szCs w:val="20"/>
              </w:rPr>
            </w:pPr>
          </w:p>
        </w:tc>
      </w:tr>
      <w:tr w:rsidR="0099560D" w:rsidTr="0099560D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0D" w:rsidRDefault="009956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НМЦД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0D" w:rsidRDefault="001A08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тыс.</w:t>
            </w:r>
            <w:r w:rsidR="009956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="009956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0D" w:rsidRDefault="009956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16 518,</w:t>
            </w:r>
            <w:r w:rsidR="009F3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bookmarkStart w:id="31" w:name="_GoBack"/>
        <w:bookmarkEnd w:id="31"/>
      </w:tr>
    </w:tbl>
    <w:p w:rsidR="00143DD0" w:rsidRDefault="00143DD0" w:rsidP="00143DD0">
      <w:pPr>
        <w:pStyle w:val="Standard"/>
        <w:ind w:right="-1" w:firstLine="567"/>
        <w:jc w:val="both"/>
      </w:pPr>
    </w:p>
    <w:p w:rsidR="00526859" w:rsidRDefault="00526859" w:rsidP="004B3BB6">
      <w:pPr>
        <w:pStyle w:val="Standard"/>
        <w:ind w:right="-1" w:firstLine="567"/>
        <w:jc w:val="both"/>
      </w:pPr>
    </w:p>
    <w:p w:rsidR="00E45AB2" w:rsidRPr="00AA40D1" w:rsidRDefault="00E45AB2" w:rsidP="00E45AB2">
      <w:pPr>
        <w:ind w:firstLine="708"/>
        <w:jc w:val="both"/>
      </w:pPr>
      <w:r w:rsidRPr="00AA40D1">
        <w:rPr>
          <w:lang w:val="x-none"/>
        </w:rPr>
        <w:t>ИТОГО</w:t>
      </w:r>
      <w:r w:rsidRPr="00AA40D1">
        <w:t>:</w:t>
      </w:r>
      <w:r w:rsidRPr="00AA40D1">
        <w:rPr>
          <w:lang w:val="x-none"/>
        </w:rPr>
        <w:t xml:space="preserve"> Начальная (максимальная) стоимость договора </w:t>
      </w:r>
      <w:r w:rsidR="001A08CA">
        <w:t>16518,</w:t>
      </w:r>
      <w:r w:rsidR="009F3945">
        <w:t>31</w:t>
      </w:r>
      <w:r w:rsidRPr="00AA40D1">
        <w:t xml:space="preserve"> тыс.</w:t>
      </w:r>
      <w:r w:rsidRPr="00AA40D1">
        <w:rPr>
          <w:lang w:val="x-none"/>
        </w:rPr>
        <w:t xml:space="preserve"> руб. без НДС</w:t>
      </w:r>
      <w:r w:rsidRPr="00AA40D1">
        <w:t xml:space="preserve"> </w:t>
      </w:r>
      <w:r w:rsidRPr="00AA40D1">
        <w:rPr>
          <w:lang w:val="x-none"/>
        </w:rPr>
        <w:t>(</w:t>
      </w:r>
      <w:r w:rsidR="004B3BB6">
        <w:t xml:space="preserve">рыночный </w:t>
      </w:r>
      <w:r>
        <w:t>метод</w:t>
      </w:r>
      <w:r w:rsidRPr="00AA40D1">
        <w:rPr>
          <w:lang w:val="x-none"/>
        </w:rPr>
        <w:t>)</w:t>
      </w:r>
      <w:r w:rsidRPr="00AA40D1">
        <w:t>.</w:t>
      </w:r>
    </w:p>
    <w:p w:rsidR="00526859" w:rsidRDefault="00526859" w:rsidP="00143DD0">
      <w:pPr>
        <w:pStyle w:val="Standard"/>
        <w:ind w:right="-1" w:firstLine="567"/>
        <w:jc w:val="both"/>
      </w:pPr>
    </w:p>
    <w:p w:rsidR="00526859" w:rsidRDefault="00526859" w:rsidP="00143DD0">
      <w:pPr>
        <w:pStyle w:val="Standard"/>
        <w:ind w:right="-1" w:firstLine="567"/>
        <w:jc w:val="both"/>
      </w:pPr>
    </w:p>
    <w:p w:rsidR="00526859" w:rsidRDefault="00526859" w:rsidP="00143DD0">
      <w:pPr>
        <w:pStyle w:val="Standard"/>
        <w:ind w:right="-1" w:firstLine="567"/>
        <w:jc w:val="both"/>
      </w:pPr>
    </w:p>
    <w:p w:rsidR="00526859" w:rsidRDefault="00526859" w:rsidP="00143DD0">
      <w:pPr>
        <w:pStyle w:val="Standard"/>
        <w:ind w:right="-1" w:firstLine="567"/>
        <w:jc w:val="both"/>
      </w:pPr>
    </w:p>
    <w:p w:rsidR="00526859" w:rsidRDefault="00526859" w:rsidP="00143DD0">
      <w:pPr>
        <w:pStyle w:val="Standard"/>
        <w:ind w:right="-1" w:firstLine="567"/>
        <w:jc w:val="both"/>
      </w:pPr>
    </w:p>
    <w:p w:rsidR="00526859" w:rsidRDefault="00526859" w:rsidP="00143DD0">
      <w:pPr>
        <w:pStyle w:val="Standard"/>
        <w:ind w:right="-1" w:firstLine="567"/>
        <w:jc w:val="both"/>
      </w:pPr>
    </w:p>
    <w:bookmarkEnd w:id="16"/>
    <w:bookmarkEnd w:id="17"/>
    <w:p w:rsidR="00526859" w:rsidRDefault="00526859" w:rsidP="00143DD0">
      <w:pPr>
        <w:pStyle w:val="Standard"/>
        <w:ind w:right="-1" w:firstLine="567"/>
        <w:jc w:val="both"/>
      </w:pPr>
    </w:p>
    <w:sectPr w:rsidR="00526859" w:rsidSect="001A08CA">
      <w:headerReference w:type="even" r:id="rId21"/>
      <w:footerReference w:type="even" r:id="rId22"/>
      <w:footerReference w:type="default" r:id="rId23"/>
      <w:pgSz w:w="11906" w:h="16838"/>
      <w:pgMar w:top="1134" w:right="851" w:bottom="851" w:left="1418" w:header="284" w:footer="2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4CF" w:rsidRDefault="009E14CF">
      <w:r>
        <w:separator/>
      </w:r>
    </w:p>
  </w:endnote>
  <w:endnote w:type="continuationSeparator" w:id="0">
    <w:p w:rsidR="009E14CF" w:rsidRDefault="009E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AA0C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4600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AA0C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Pr="0098099D" w:rsidRDefault="00907A95" w:rsidP="009D6DCA">
    <w:pPr>
      <w:pStyle w:val="a5"/>
      <w:jc w:val="right"/>
      <w:rPr>
        <w:sz w:val="20"/>
        <w:szCs w:val="20"/>
      </w:rPr>
    </w:pPr>
    <w:r w:rsidRPr="0098099D">
      <w:rPr>
        <w:sz w:val="20"/>
        <w:szCs w:val="20"/>
      </w:rPr>
      <w:fldChar w:fldCharType="begin"/>
    </w:r>
    <w:r w:rsidRPr="0098099D">
      <w:rPr>
        <w:sz w:val="20"/>
        <w:szCs w:val="20"/>
      </w:rPr>
      <w:instrText>PAGE   \* MERGEFORMAT</w:instrText>
    </w:r>
    <w:r w:rsidRPr="0098099D">
      <w:rPr>
        <w:sz w:val="20"/>
        <w:szCs w:val="20"/>
      </w:rPr>
      <w:fldChar w:fldCharType="separate"/>
    </w:r>
    <w:r>
      <w:rPr>
        <w:noProof/>
        <w:sz w:val="20"/>
        <w:szCs w:val="20"/>
      </w:rPr>
      <w:t>27</w:t>
    </w:r>
    <w:r w:rsidRPr="0098099D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AA0C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5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4600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AA0C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5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4600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4CF" w:rsidRDefault="009E14CF">
      <w:r>
        <w:separator/>
      </w:r>
    </w:p>
  </w:footnote>
  <w:footnote w:type="continuationSeparator" w:id="0">
    <w:p w:rsidR="009E14CF" w:rsidRDefault="009E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D5498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255F1B">
    <w:pPr>
      <w:pStyle w:val="ad"/>
      <w:jc w:val="right"/>
      <w:rPr>
        <w:sz w:val="20"/>
        <w:szCs w:val="20"/>
      </w:rPr>
    </w:pPr>
    <w:r w:rsidRPr="006C3800">
      <w:rPr>
        <w:sz w:val="20"/>
        <w:szCs w:val="20"/>
      </w:rPr>
      <w:t xml:space="preserve">Документация о закупке: </w:t>
    </w:r>
    <w:r>
      <w:rPr>
        <w:sz w:val="20"/>
        <w:szCs w:val="20"/>
      </w:rPr>
      <w:t>Высокоточные приборы и приборы КИП</w:t>
    </w:r>
  </w:p>
  <w:p w:rsidR="00907A95" w:rsidRPr="005833D6" w:rsidRDefault="00907A95" w:rsidP="00255F1B">
    <w:pPr>
      <w:pStyle w:val="ad"/>
      <w:jc w:val="right"/>
      <w:rPr>
        <w:sz w:val="20"/>
        <w:szCs w:val="20"/>
      </w:rPr>
    </w:pPr>
  </w:p>
  <w:p w:rsidR="00907A95" w:rsidRPr="00255F1B" w:rsidRDefault="00907A95" w:rsidP="00255F1B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D5498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9D6DCA">
    <w:pPr>
      <w:pStyle w:val="ad"/>
      <w:jc w:val="right"/>
      <w:rPr>
        <w:sz w:val="20"/>
        <w:szCs w:val="20"/>
      </w:rPr>
    </w:pPr>
    <w:r w:rsidRPr="006C3800">
      <w:rPr>
        <w:sz w:val="20"/>
        <w:szCs w:val="20"/>
      </w:rPr>
      <w:t>Документация о закупке:</w:t>
    </w:r>
    <w:r>
      <w:rPr>
        <w:sz w:val="20"/>
        <w:szCs w:val="20"/>
      </w:rPr>
      <w:t xml:space="preserve"> Высокоточные приборы и приборы КИП</w:t>
    </w:r>
  </w:p>
  <w:p w:rsidR="00907A95" w:rsidRDefault="00907A95" w:rsidP="009D6DCA">
    <w:pPr>
      <w:pStyle w:val="ad"/>
      <w:jc w:val="right"/>
      <w:rPr>
        <w:sz w:val="20"/>
        <w:szCs w:val="20"/>
      </w:rPr>
    </w:pPr>
  </w:p>
  <w:p w:rsidR="00907A95" w:rsidRPr="005833D6" w:rsidRDefault="00907A95" w:rsidP="009D6DCA">
    <w:pPr>
      <w:pStyle w:val="ad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D5498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95" w:rsidRDefault="00907A95" w:rsidP="00D54988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A95" w:rsidRDefault="00907A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C92BEF0"/>
    <w:styleLink w:val="WWNum2711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CA6ED3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71A09B3C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6" w15:restartNumberingAfterBreak="0">
    <w:nsid w:val="00000011"/>
    <w:multiLevelType w:val="multilevel"/>
    <w:tmpl w:val="018813F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00000012"/>
    <w:multiLevelType w:val="multilevel"/>
    <w:tmpl w:val="03984EA2"/>
    <w:name w:val="WW8Num18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69656E3"/>
    <w:multiLevelType w:val="hybridMultilevel"/>
    <w:tmpl w:val="171C092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0D24562C"/>
    <w:multiLevelType w:val="multilevel"/>
    <w:tmpl w:val="43209482"/>
    <w:styleLink w:val="WWNum13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FBF4EBC"/>
    <w:multiLevelType w:val="multilevel"/>
    <w:tmpl w:val="79484768"/>
    <w:styleLink w:val="WWNum222"/>
    <w:lvl w:ilvl="0">
      <w:start w:val="1"/>
      <w:numFmt w:val="decimal"/>
      <w:lvlText w:val=" %1 "/>
      <w:lvlJc w:val="left"/>
      <w:pPr>
        <w:ind w:left="1425" w:hanging="1425"/>
      </w:pPr>
    </w:lvl>
    <w:lvl w:ilvl="1">
      <w:start w:val="1"/>
      <w:numFmt w:val="decimal"/>
      <w:lvlText w:val=" %1.%2 "/>
      <w:lvlJc w:val="left"/>
      <w:pPr>
        <w:ind w:left="360" w:hanging="360"/>
      </w:pPr>
    </w:lvl>
    <w:lvl w:ilvl="2">
      <w:start w:val="1"/>
      <w:numFmt w:val="decimal"/>
      <w:lvlText w:val=" %1.%2.%3 "/>
      <w:lvlJc w:val="left"/>
      <w:pPr>
        <w:ind w:left="2133" w:hanging="1425"/>
      </w:pPr>
    </w:lvl>
    <w:lvl w:ilvl="3">
      <w:start w:val="1"/>
      <w:numFmt w:val="decimal"/>
      <w:lvlText w:val=" %1.%2.%3.%4 "/>
      <w:lvlJc w:val="left"/>
      <w:pPr>
        <w:ind w:left="2487" w:hanging="1425"/>
      </w:pPr>
    </w:lvl>
    <w:lvl w:ilvl="4">
      <w:start w:val="1"/>
      <w:numFmt w:val="decimal"/>
      <w:lvlText w:val=" %1.%2.%3.%4.%5 "/>
      <w:lvlJc w:val="left"/>
      <w:pPr>
        <w:ind w:left="2841" w:hanging="1425"/>
      </w:pPr>
    </w:lvl>
    <w:lvl w:ilvl="5">
      <w:start w:val="1"/>
      <w:numFmt w:val="decimal"/>
      <w:lvlText w:val=" %1.%2.%3.%4.%5.%6 "/>
      <w:lvlJc w:val="left"/>
      <w:pPr>
        <w:ind w:left="3210" w:hanging="1440"/>
      </w:pPr>
    </w:lvl>
    <w:lvl w:ilvl="6">
      <w:start w:val="1"/>
      <w:numFmt w:val="decimal"/>
      <w:lvlText w:val=" %1.%2.%3.%4.%5.%6.%7 "/>
      <w:lvlJc w:val="left"/>
      <w:pPr>
        <w:ind w:left="3924" w:hanging="1800"/>
      </w:pPr>
    </w:lvl>
    <w:lvl w:ilvl="7">
      <w:start w:val="1"/>
      <w:numFmt w:val="decimal"/>
      <w:lvlText w:val=" %1.%2.%3.%4.%5.%6.%7.%8 "/>
      <w:lvlJc w:val="left"/>
      <w:pPr>
        <w:ind w:left="4278" w:hanging="1800"/>
      </w:pPr>
    </w:lvl>
    <w:lvl w:ilvl="8">
      <w:start w:val="1"/>
      <w:numFmt w:val="decimal"/>
      <w:lvlText w:val=" %1.%2.%3.%4.%5.%6.%7.%8.%9 "/>
      <w:lvlJc w:val="left"/>
      <w:pPr>
        <w:ind w:left="4992" w:hanging="2160"/>
      </w:pPr>
    </w:lvl>
  </w:abstractNum>
  <w:abstractNum w:abstractNumId="11" w15:restartNumberingAfterBreak="0">
    <w:nsid w:val="11CB4AE0"/>
    <w:multiLevelType w:val="hybridMultilevel"/>
    <w:tmpl w:val="2C32F0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178E5186"/>
    <w:multiLevelType w:val="hybridMultilevel"/>
    <w:tmpl w:val="B2F4AABE"/>
    <w:styleLink w:val="WWNum2611"/>
    <w:lvl w:ilvl="0" w:tplc="C3788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EE28B9"/>
    <w:multiLevelType w:val="multilevel"/>
    <w:tmpl w:val="E038675E"/>
    <w:styleLink w:val="WWNum23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837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4" w15:restartNumberingAfterBreak="0">
    <w:nsid w:val="2B1F09FC"/>
    <w:multiLevelType w:val="multilevel"/>
    <w:tmpl w:val="82880B72"/>
    <w:styleLink w:val="WWNum263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C630665"/>
    <w:multiLevelType w:val="hybridMultilevel"/>
    <w:tmpl w:val="11D68DBC"/>
    <w:styleLink w:val="WWNum2811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2ED903EA"/>
    <w:multiLevelType w:val="multilevel"/>
    <w:tmpl w:val="C7303A56"/>
    <w:styleLink w:val="WWNum272"/>
    <w:lvl w:ilvl="0">
      <w:numFmt w:val="bullet"/>
      <w:lvlText w:val=""/>
      <w:lvlJc w:val="left"/>
      <w:pPr>
        <w:ind w:left="2148" w:hanging="360"/>
      </w:pPr>
      <w:rPr>
        <w:rFonts w:ascii="Symbol" w:hAnsi="Symbol"/>
      </w:rPr>
    </w:lvl>
    <w:lvl w:ilvl="1">
      <w:start w:val="1"/>
      <w:numFmt w:val="decimal"/>
      <w:lvlText w:val="%2."/>
      <w:lvlJc w:val="right"/>
      <w:pPr>
        <w:ind w:left="180" w:hanging="180"/>
      </w:pPr>
      <w:rPr>
        <w:i w:val="0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354F4A46"/>
    <w:multiLevelType w:val="hybridMultilevel"/>
    <w:tmpl w:val="F57C36BE"/>
    <w:styleLink w:val="WWNum1311"/>
    <w:lvl w:ilvl="0" w:tplc="531267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420B"/>
    <w:multiLevelType w:val="hybridMultilevel"/>
    <w:tmpl w:val="73DC25C4"/>
    <w:styleLink w:val="WWNum2911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5BE848DA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CA7638"/>
    <w:multiLevelType w:val="hybridMultilevel"/>
    <w:tmpl w:val="21BA1D64"/>
    <w:styleLink w:val="WWNum2211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8E466B"/>
    <w:multiLevelType w:val="multilevel"/>
    <w:tmpl w:val="7C2C144A"/>
    <w:styleLink w:val="WWNum282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837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21" w15:restartNumberingAfterBreak="0">
    <w:nsid w:val="42190C27"/>
    <w:multiLevelType w:val="hybridMultilevel"/>
    <w:tmpl w:val="171C092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451B55CE"/>
    <w:multiLevelType w:val="hybridMultilevel"/>
    <w:tmpl w:val="171C092A"/>
    <w:styleLink w:val="WWNum211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4FE250C8"/>
    <w:multiLevelType w:val="hybridMultilevel"/>
    <w:tmpl w:val="171C092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BC7022B"/>
    <w:multiLevelType w:val="multilevel"/>
    <w:tmpl w:val="B5F4CF66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399"/>
        </w:tabs>
        <w:ind w:left="1399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410"/>
        </w:tabs>
        <w:ind w:left="118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26" w15:restartNumberingAfterBreak="0">
    <w:nsid w:val="6EF74432"/>
    <w:multiLevelType w:val="multilevel"/>
    <w:tmpl w:val="85AA3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BE4AF4"/>
    <w:multiLevelType w:val="multilevel"/>
    <w:tmpl w:val="5C102F38"/>
    <w:styleLink w:val="WWNum29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185094"/>
    <w:multiLevelType w:val="hybridMultilevel"/>
    <w:tmpl w:val="0A84E89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9" w15:restartNumberingAfterBreak="0">
    <w:nsid w:val="77153139"/>
    <w:multiLevelType w:val="hybridMultilevel"/>
    <w:tmpl w:val="012E849A"/>
    <w:lvl w:ilvl="0" w:tplc="E52C5B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5B04DC"/>
    <w:multiLevelType w:val="hybridMultilevel"/>
    <w:tmpl w:val="171C092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7EF26EF6"/>
    <w:multiLevelType w:val="multilevel"/>
    <w:tmpl w:val="0D362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6"/>
  </w:num>
  <w:num w:numId="4">
    <w:abstractNumId w:val="7"/>
  </w:num>
  <w:num w:numId="5">
    <w:abstractNumId w:val="1"/>
  </w:num>
  <w:num w:numId="6">
    <w:abstractNumId w:val="24"/>
  </w:num>
  <w:num w:numId="7">
    <w:abstractNumId w:val="29"/>
  </w:num>
  <w:num w:numId="8">
    <w:abstractNumId w:val="21"/>
  </w:num>
  <w:num w:numId="9">
    <w:abstractNumId w:val="31"/>
  </w:num>
  <w:num w:numId="10">
    <w:abstractNumId w:val="13"/>
  </w:num>
  <w:num w:numId="11">
    <w:abstractNumId w:val="9"/>
  </w:num>
  <w:num w:numId="12">
    <w:abstractNumId w:val="10"/>
  </w:num>
  <w:num w:numId="13">
    <w:abstractNumId w:val="14"/>
  </w:num>
  <w:num w:numId="14">
    <w:abstractNumId w:val="16"/>
  </w:num>
  <w:num w:numId="15">
    <w:abstractNumId w:val="20"/>
  </w:num>
  <w:num w:numId="16">
    <w:abstractNumId w:val="27"/>
  </w:num>
  <w:num w:numId="17">
    <w:abstractNumId w:val="10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7"/>
  </w:num>
  <w:num w:numId="20">
    <w:abstractNumId w:val="22"/>
  </w:num>
  <w:num w:numId="21">
    <w:abstractNumId w:val="12"/>
  </w:num>
  <w:num w:numId="22">
    <w:abstractNumId w:val="15"/>
  </w:num>
  <w:num w:numId="23">
    <w:abstractNumId w:val="18"/>
  </w:num>
  <w:num w:numId="24">
    <w:abstractNumId w:val="19"/>
  </w:num>
  <w:num w:numId="25">
    <w:abstractNumId w:val="30"/>
  </w:num>
  <w:num w:numId="26">
    <w:abstractNumId w:val="23"/>
  </w:num>
  <w:num w:numId="27">
    <w:abstractNumId w:val="11"/>
  </w:num>
  <w:num w:numId="28">
    <w:abstractNumId w:val="8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0"/>
    <w:rsid w:val="000008A2"/>
    <w:rsid w:val="00001279"/>
    <w:rsid w:val="00001B31"/>
    <w:rsid w:val="00002253"/>
    <w:rsid w:val="00002CFE"/>
    <w:rsid w:val="000036CA"/>
    <w:rsid w:val="00003C11"/>
    <w:rsid w:val="00004600"/>
    <w:rsid w:val="00004648"/>
    <w:rsid w:val="000047DC"/>
    <w:rsid w:val="00005473"/>
    <w:rsid w:val="00005DA7"/>
    <w:rsid w:val="000061F2"/>
    <w:rsid w:val="0000640C"/>
    <w:rsid w:val="000064C4"/>
    <w:rsid w:val="00006DDC"/>
    <w:rsid w:val="00007272"/>
    <w:rsid w:val="0000740F"/>
    <w:rsid w:val="000075B3"/>
    <w:rsid w:val="00007621"/>
    <w:rsid w:val="000077FC"/>
    <w:rsid w:val="00010080"/>
    <w:rsid w:val="00010287"/>
    <w:rsid w:val="0001038C"/>
    <w:rsid w:val="000113AF"/>
    <w:rsid w:val="000127B5"/>
    <w:rsid w:val="00012873"/>
    <w:rsid w:val="000128E0"/>
    <w:rsid w:val="00014148"/>
    <w:rsid w:val="0001475D"/>
    <w:rsid w:val="00015421"/>
    <w:rsid w:val="00015D1D"/>
    <w:rsid w:val="00016100"/>
    <w:rsid w:val="00016F50"/>
    <w:rsid w:val="00017119"/>
    <w:rsid w:val="000174C5"/>
    <w:rsid w:val="000206FB"/>
    <w:rsid w:val="0002088F"/>
    <w:rsid w:val="00020BFD"/>
    <w:rsid w:val="00020C02"/>
    <w:rsid w:val="00020F2C"/>
    <w:rsid w:val="0002110E"/>
    <w:rsid w:val="000219A7"/>
    <w:rsid w:val="00021BB3"/>
    <w:rsid w:val="00021C7E"/>
    <w:rsid w:val="00021E63"/>
    <w:rsid w:val="00021E82"/>
    <w:rsid w:val="00021F6B"/>
    <w:rsid w:val="00022291"/>
    <w:rsid w:val="000233A4"/>
    <w:rsid w:val="00023572"/>
    <w:rsid w:val="00023D33"/>
    <w:rsid w:val="00023E8A"/>
    <w:rsid w:val="000248E2"/>
    <w:rsid w:val="00025B10"/>
    <w:rsid w:val="00025C45"/>
    <w:rsid w:val="000267D4"/>
    <w:rsid w:val="0002689A"/>
    <w:rsid w:val="00026F16"/>
    <w:rsid w:val="000270FC"/>
    <w:rsid w:val="0002797A"/>
    <w:rsid w:val="00027B2C"/>
    <w:rsid w:val="00027FD5"/>
    <w:rsid w:val="000322F3"/>
    <w:rsid w:val="000323D8"/>
    <w:rsid w:val="00033040"/>
    <w:rsid w:val="000336CF"/>
    <w:rsid w:val="00035265"/>
    <w:rsid w:val="00035519"/>
    <w:rsid w:val="00035B02"/>
    <w:rsid w:val="00037205"/>
    <w:rsid w:val="000373CC"/>
    <w:rsid w:val="0003759A"/>
    <w:rsid w:val="000402FB"/>
    <w:rsid w:val="000420F9"/>
    <w:rsid w:val="00042B7E"/>
    <w:rsid w:val="00042D54"/>
    <w:rsid w:val="00042D94"/>
    <w:rsid w:val="00043A10"/>
    <w:rsid w:val="00043AA7"/>
    <w:rsid w:val="00044575"/>
    <w:rsid w:val="000477B4"/>
    <w:rsid w:val="00047E1C"/>
    <w:rsid w:val="00050538"/>
    <w:rsid w:val="00050D49"/>
    <w:rsid w:val="000511B0"/>
    <w:rsid w:val="00051CDC"/>
    <w:rsid w:val="00052428"/>
    <w:rsid w:val="0005270F"/>
    <w:rsid w:val="00053540"/>
    <w:rsid w:val="00053C15"/>
    <w:rsid w:val="00053C32"/>
    <w:rsid w:val="00054844"/>
    <w:rsid w:val="00054C00"/>
    <w:rsid w:val="00054E82"/>
    <w:rsid w:val="0005567C"/>
    <w:rsid w:val="00055A9B"/>
    <w:rsid w:val="00056D14"/>
    <w:rsid w:val="000573E0"/>
    <w:rsid w:val="00057663"/>
    <w:rsid w:val="00060B1C"/>
    <w:rsid w:val="00060F22"/>
    <w:rsid w:val="00061413"/>
    <w:rsid w:val="000627DB"/>
    <w:rsid w:val="00062A2D"/>
    <w:rsid w:val="000631F2"/>
    <w:rsid w:val="00063611"/>
    <w:rsid w:val="00063AA8"/>
    <w:rsid w:val="00063C6C"/>
    <w:rsid w:val="00064BCE"/>
    <w:rsid w:val="00065476"/>
    <w:rsid w:val="000663EE"/>
    <w:rsid w:val="00066CE5"/>
    <w:rsid w:val="0006798B"/>
    <w:rsid w:val="00067CFB"/>
    <w:rsid w:val="00071061"/>
    <w:rsid w:val="00072366"/>
    <w:rsid w:val="000724FC"/>
    <w:rsid w:val="00072B42"/>
    <w:rsid w:val="00072BF2"/>
    <w:rsid w:val="000733B5"/>
    <w:rsid w:val="000734C8"/>
    <w:rsid w:val="00073EC4"/>
    <w:rsid w:val="0007451D"/>
    <w:rsid w:val="00074A34"/>
    <w:rsid w:val="00076313"/>
    <w:rsid w:val="00076798"/>
    <w:rsid w:val="0007697B"/>
    <w:rsid w:val="00076ADF"/>
    <w:rsid w:val="000774DD"/>
    <w:rsid w:val="000775E0"/>
    <w:rsid w:val="00077801"/>
    <w:rsid w:val="00080DF7"/>
    <w:rsid w:val="00081518"/>
    <w:rsid w:val="00081764"/>
    <w:rsid w:val="000818BF"/>
    <w:rsid w:val="0008272D"/>
    <w:rsid w:val="00082C45"/>
    <w:rsid w:val="00083A1C"/>
    <w:rsid w:val="00084011"/>
    <w:rsid w:val="00084F4E"/>
    <w:rsid w:val="000865C1"/>
    <w:rsid w:val="00090B1E"/>
    <w:rsid w:val="00091C30"/>
    <w:rsid w:val="00091E34"/>
    <w:rsid w:val="00092A89"/>
    <w:rsid w:val="000940B0"/>
    <w:rsid w:val="00094F15"/>
    <w:rsid w:val="000955EE"/>
    <w:rsid w:val="00095FBC"/>
    <w:rsid w:val="0009601A"/>
    <w:rsid w:val="00096242"/>
    <w:rsid w:val="00096330"/>
    <w:rsid w:val="00096913"/>
    <w:rsid w:val="00097876"/>
    <w:rsid w:val="00097D1B"/>
    <w:rsid w:val="000A01F9"/>
    <w:rsid w:val="000A0D58"/>
    <w:rsid w:val="000A10C8"/>
    <w:rsid w:val="000A11A1"/>
    <w:rsid w:val="000A1712"/>
    <w:rsid w:val="000A222C"/>
    <w:rsid w:val="000A2AA9"/>
    <w:rsid w:val="000A2C18"/>
    <w:rsid w:val="000A30A4"/>
    <w:rsid w:val="000A3135"/>
    <w:rsid w:val="000A353E"/>
    <w:rsid w:val="000A4094"/>
    <w:rsid w:val="000A4D00"/>
    <w:rsid w:val="000A5547"/>
    <w:rsid w:val="000A5D52"/>
    <w:rsid w:val="000A69A0"/>
    <w:rsid w:val="000A7CE4"/>
    <w:rsid w:val="000A7F96"/>
    <w:rsid w:val="000B0538"/>
    <w:rsid w:val="000B0A5B"/>
    <w:rsid w:val="000B0DC5"/>
    <w:rsid w:val="000B13F2"/>
    <w:rsid w:val="000B161C"/>
    <w:rsid w:val="000B5DED"/>
    <w:rsid w:val="000B6426"/>
    <w:rsid w:val="000B7017"/>
    <w:rsid w:val="000B736D"/>
    <w:rsid w:val="000B7452"/>
    <w:rsid w:val="000B7A43"/>
    <w:rsid w:val="000B7CB7"/>
    <w:rsid w:val="000C0FFC"/>
    <w:rsid w:val="000C13DF"/>
    <w:rsid w:val="000C1968"/>
    <w:rsid w:val="000C1AF8"/>
    <w:rsid w:val="000C1D82"/>
    <w:rsid w:val="000C39A7"/>
    <w:rsid w:val="000C4599"/>
    <w:rsid w:val="000C4808"/>
    <w:rsid w:val="000C4BC3"/>
    <w:rsid w:val="000C5E36"/>
    <w:rsid w:val="000C72FC"/>
    <w:rsid w:val="000C7A36"/>
    <w:rsid w:val="000C7E08"/>
    <w:rsid w:val="000D00A3"/>
    <w:rsid w:val="000D0547"/>
    <w:rsid w:val="000D096B"/>
    <w:rsid w:val="000D0BF4"/>
    <w:rsid w:val="000D0F78"/>
    <w:rsid w:val="000D1681"/>
    <w:rsid w:val="000D1913"/>
    <w:rsid w:val="000D225B"/>
    <w:rsid w:val="000D259E"/>
    <w:rsid w:val="000D2D3B"/>
    <w:rsid w:val="000D3C85"/>
    <w:rsid w:val="000D50CF"/>
    <w:rsid w:val="000D533D"/>
    <w:rsid w:val="000D570B"/>
    <w:rsid w:val="000D6205"/>
    <w:rsid w:val="000D63DF"/>
    <w:rsid w:val="000D64D2"/>
    <w:rsid w:val="000D7033"/>
    <w:rsid w:val="000D7529"/>
    <w:rsid w:val="000E015C"/>
    <w:rsid w:val="000E1C0F"/>
    <w:rsid w:val="000E2855"/>
    <w:rsid w:val="000E2DEC"/>
    <w:rsid w:val="000E3025"/>
    <w:rsid w:val="000E313B"/>
    <w:rsid w:val="000E42EF"/>
    <w:rsid w:val="000E46EE"/>
    <w:rsid w:val="000E4BCD"/>
    <w:rsid w:val="000E61A4"/>
    <w:rsid w:val="000E633B"/>
    <w:rsid w:val="000E6C2E"/>
    <w:rsid w:val="000E7D79"/>
    <w:rsid w:val="000F01BE"/>
    <w:rsid w:val="000F02BC"/>
    <w:rsid w:val="000F05F5"/>
    <w:rsid w:val="000F078C"/>
    <w:rsid w:val="000F0D55"/>
    <w:rsid w:val="000F27A1"/>
    <w:rsid w:val="000F2885"/>
    <w:rsid w:val="000F2B54"/>
    <w:rsid w:val="000F37DE"/>
    <w:rsid w:val="000F3B10"/>
    <w:rsid w:val="000F3FA5"/>
    <w:rsid w:val="000F473A"/>
    <w:rsid w:val="000F53AD"/>
    <w:rsid w:val="000F5BDF"/>
    <w:rsid w:val="000F79A9"/>
    <w:rsid w:val="001005FE"/>
    <w:rsid w:val="00100F6F"/>
    <w:rsid w:val="00101192"/>
    <w:rsid w:val="0010139D"/>
    <w:rsid w:val="001034B5"/>
    <w:rsid w:val="001041CB"/>
    <w:rsid w:val="00104546"/>
    <w:rsid w:val="0010469C"/>
    <w:rsid w:val="0010470C"/>
    <w:rsid w:val="00104752"/>
    <w:rsid w:val="00105DCC"/>
    <w:rsid w:val="00106646"/>
    <w:rsid w:val="001077BB"/>
    <w:rsid w:val="00107977"/>
    <w:rsid w:val="00110596"/>
    <w:rsid w:val="0011093A"/>
    <w:rsid w:val="001112EF"/>
    <w:rsid w:val="00111894"/>
    <w:rsid w:val="00112A4B"/>
    <w:rsid w:val="00112DC0"/>
    <w:rsid w:val="001132B4"/>
    <w:rsid w:val="001136E6"/>
    <w:rsid w:val="00113D54"/>
    <w:rsid w:val="00114D47"/>
    <w:rsid w:val="00115479"/>
    <w:rsid w:val="001205DA"/>
    <w:rsid w:val="00120808"/>
    <w:rsid w:val="00121795"/>
    <w:rsid w:val="001219ED"/>
    <w:rsid w:val="0012255F"/>
    <w:rsid w:val="00122B1F"/>
    <w:rsid w:val="00123DD7"/>
    <w:rsid w:val="001243EE"/>
    <w:rsid w:val="00124E93"/>
    <w:rsid w:val="00125200"/>
    <w:rsid w:val="001259BD"/>
    <w:rsid w:val="00125B59"/>
    <w:rsid w:val="00125B7F"/>
    <w:rsid w:val="00126871"/>
    <w:rsid w:val="001269E6"/>
    <w:rsid w:val="00126DD9"/>
    <w:rsid w:val="00126FCC"/>
    <w:rsid w:val="00127869"/>
    <w:rsid w:val="00127971"/>
    <w:rsid w:val="00130B36"/>
    <w:rsid w:val="00130BCF"/>
    <w:rsid w:val="00130FFE"/>
    <w:rsid w:val="0013189B"/>
    <w:rsid w:val="0013190C"/>
    <w:rsid w:val="001319E6"/>
    <w:rsid w:val="00132EAE"/>
    <w:rsid w:val="00133CAB"/>
    <w:rsid w:val="0013456E"/>
    <w:rsid w:val="00134657"/>
    <w:rsid w:val="0013525A"/>
    <w:rsid w:val="001353D2"/>
    <w:rsid w:val="00135606"/>
    <w:rsid w:val="001361F5"/>
    <w:rsid w:val="0013632E"/>
    <w:rsid w:val="00136AF2"/>
    <w:rsid w:val="00136D4D"/>
    <w:rsid w:val="00137184"/>
    <w:rsid w:val="0013744E"/>
    <w:rsid w:val="00137B48"/>
    <w:rsid w:val="0014010B"/>
    <w:rsid w:val="00141073"/>
    <w:rsid w:val="0014282E"/>
    <w:rsid w:val="001428FF"/>
    <w:rsid w:val="00142955"/>
    <w:rsid w:val="00142FA5"/>
    <w:rsid w:val="00143DD0"/>
    <w:rsid w:val="001445D2"/>
    <w:rsid w:val="00145BE8"/>
    <w:rsid w:val="00145D99"/>
    <w:rsid w:val="001462FE"/>
    <w:rsid w:val="00146878"/>
    <w:rsid w:val="00146B9B"/>
    <w:rsid w:val="00146D16"/>
    <w:rsid w:val="00146FB7"/>
    <w:rsid w:val="0014764F"/>
    <w:rsid w:val="001478B8"/>
    <w:rsid w:val="00147CA3"/>
    <w:rsid w:val="0015011D"/>
    <w:rsid w:val="0015036E"/>
    <w:rsid w:val="00151B46"/>
    <w:rsid w:val="00151FC1"/>
    <w:rsid w:val="001526FB"/>
    <w:rsid w:val="001529C0"/>
    <w:rsid w:val="00152B27"/>
    <w:rsid w:val="00152BE9"/>
    <w:rsid w:val="0015372B"/>
    <w:rsid w:val="00153FEE"/>
    <w:rsid w:val="00154752"/>
    <w:rsid w:val="0015496F"/>
    <w:rsid w:val="00154D51"/>
    <w:rsid w:val="00156303"/>
    <w:rsid w:val="00156C97"/>
    <w:rsid w:val="001576C2"/>
    <w:rsid w:val="00157725"/>
    <w:rsid w:val="00161E95"/>
    <w:rsid w:val="00162372"/>
    <w:rsid w:val="001623EA"/>
    <w:rsid w:val="00162843"/>
    <w:rsid w:val="001632F1"/>
    <w:rsid w:val="00163E40"/>
    <w:rsid w:val="0016433D"/>
    <w:rsid w:val="001647D2"/>
    <w:rsid w:val="00164A85"/>
    <w:rsid w:val="00167437"/>
    <w:rsid w:val="001706EE"/>
    <w:rsid w:val="001719DE"/>
    <w:rsid w:val="001724F1"/>
    <w:rsid w:val="00173178"/>
    <w:rsid w:val="00173F3E"/>
    <w:rsid w:val="00175A95"/>
    <w:rsid w:val="00175E24"/>
    <w:rsid w:val="0017604B"/>
    <w:rsid w:val="00176538"/>
    <w:rsid w:val="00176956"/>
    <w:rsid w:val="00176E78"/>
    <w:rsid w:val="00177405"/>
    <w:rsid w:val="00177948"/>
    <w:rsid w:val="00180945"/>
    <w:rsid w:val="00180B43"/>
    <w:rsid w:val="00181E88"/>
    <w:rsid w:val="001820C1"/>
    <w:rsid w:val="00182212"/>
    <w:rsid w:val="00183AA8"/>
    <w:rsid w:val="00183DFA"/>
    <w:rsid w:val="00183F41"/>
    <w:rsid w:val="0018598D"/>
    <w:rsid w:val="00185E2A"/>
    <w:rsid w:val="00186C85"/>
    <w:rsid w:val="00186DEC"/>
    <w:rsid w:val="0018739D"/>
    <w:rsid w:val="00190105"/>
    <w:rsid w:val="00190349"/>
    <w:rsid w:val="00190455"/>
    <w:rsid w:val="0019078A"/>
    <w:rsid w:val="00190B20"/>
    <w:rsid w:val="00192460"/>
    <w:rsid w:val="001925CF"/>
    <w:rsid w:val="00193969"/>
    <w:rsid w:val="00193BFB"/>
    <w:rsid w:val="00193CF6"/>
    <w:rsid w:val="00193F69"/>
    <w:rsid w:val="00194339"/>
    <w:rsid w:val="00194567"/>
    <w:rsid w:val="00195B7D"/>
    <w:rsid w:val="001964A6"/>
    <w:rsid w:val="00196BD5"/>
    <w:rsid w:val="0019723F"/>
    <w:rsid w:val="001972A4"/>
    <w:rsid w:val="00197BFE"/>
    <w:rsid w:val="00197FB7"/>
    <w:rsid w:val="001A07A6"/>
    <w:rsid w:val="001A08CA"/>
    <w:rsid w:val="001A166F"/>
    <w:rsid w:val="001A1676"/>
    <w:rsid w:val="001A2244"/>
    <w:rsid w:val="001A2DFF"/>
    <w:rsid w:val="001A3AB7"/>
    <w:rsid w:val="001A3CAA"/>
    <w:rsid w:val="001A3D50"/>
    <w:rsid w:val="001A4E8B"/>
    <w:rsid w:val="001A53EF"/>
    <w:rsid w:val="001A5561"/>
    <w:rsid w:val="001A5BF7"/>
    <w:rsid w:val="001A5D2F"/>
    <w:rsid w:val="001A608D"/>
    <w:rsid w:val="001A60E9"/>
    <w:rsid w:val="001A63AA"/>
    <w:rsid w:val="001A6AD9"/>
    <w:rsid w:val="001A74E0"/>
    <w:rsid w:val="001A76A3"/>
    <w:rsid w:val="001B02A2"/>
    <w:rsid w:val="001B081B"/>
    <w:rsid w:val="001B0AAB"/>
    <w:rsid w:val="001B0B68"/>
    <w:rsid w:val="001B1E07"/>
    <w:rsid w:val="001B3D3D"/>
    <w:rsid w:val="001B4346"/>
    <w:rsid w:val="001B466A"/>
    <w:rsid w:val="001B5B62"/>
    <w:rsid w:val="001B629C"/>
    <w:rsid w:val="001B69C3"/>
    <w:rsid w:val="001B748C"/>
    <w:rsid w:val="001B74D9"/>
    <w:rsid w:val="001B764C"/>
    <w:rsid w:val="001B78F1"/>
    <w:rsid w:val="001C1D71"/>
    <w:rsid w:val="001C2030"/>
    <w:rsid w:val="001C2DC6"/>
    <w:rsid w:val="001C32AA"/>
    <w:rsid w:val="001C3879"/>
    <w:rsid w:val="001C3ADD"/>
    <w:rsid w:val="001C3C72"/>
    <w:rsid w:val="001C417C"/>
    <w:rsid w:val="001C4917"/>
    <w:rsid w:val="001C49D4"/>
    <w:rsid w:val="001C4CAE"/>
    <w:rsid w:val="001C6408"/>
    <w:rsid w:val="001C6F74"/>
    <w:rsid w:val="001C78B9"/>
    <w:rsid w:val="001C7D67"/>
    <w:rsid w:val="001D146B"/>
    <w:rsid w:val="001D1DB0"/>
    <w:rsid w:val="001D21E5"/>
    <w:rsid w:val="001D29BE"/>
    <w:rsid w:val="001D3BAC"/>
    <w:rsid w:val="001D5278"/>
    <w:rsid w:val="001D54FE"/>
    <w:rsid w:val="001D5CDA"/>
    <w:rsid w:val="001D5D19"/>
    <w:rsid w:val="001D6F05"/>
    <w:rsid w:val="001D7FF3"/>
    <w:rsid w:val="001E0845"/>
    <w:rsid w:val="001E19BC"/>
    <w:rsid w:val="001E1A33"/>
    <w:rsid w:val="001E20D9"/>
    <w:rsid w:val="001E295D"/>
    <w:rsid w:val="001E2AFA"/>
    <w:rsid w:val="001E348A"/>
    <w:rsid w:val="001E3D3E"/>
    <w:rsid w:val="001E478B"/>
    <w:rsid w:val="001E49BF"/>
    <w:rsid w:val="001E4CA8"/>
    <w:rsid w:val="001E63DE"/>
    <w:rsid w:val="001E6565"/>
    <w:rsid w:val="001E75C9"/>
    <w:rsid w:val="001F05CE"/>
    <w:rsid w:val="001F0912"/>
    <w:rsid w:val="001F0E28"/>
    <w:rsid w:val="001F0F67"/>
    <w:rsid w:val="001F1D97"/>
    <w:rsid w:val="001F2773"/>
    <w:rsid w:val="001F2BB8"/>
    <w:rsid w:val="001F395F"/>
    <w:rsid w:val="001F3B66"/>
    <w:rsid w:val="001F5730"/>
    <w:rsid w:val="001F71B8"/>
    <w:rsid w:val="001F7238"/>
    <w:rsid w:val="001F7311"/>
    <w:rsid w:val="001F7D07"/>
    <w:rsid w:val="001F7E42"/>
    <w:rsid w:val="002001B3"/>
    <w:rsid w:val="002002E8"/>
    <w:rsid w:val="002008C5"/>
    <w:rsid w:val="00201074"/>
    <w:rsid w:val="00201AE2"/>
    <w:rsid w:val="00201C7C"/>
    <w:rsid w:val="0020366E"/>
    <w:rsid w:val="00204598"/>
    <w:rsid w:val="00204759"/>
    <w:rsid w:val="00205349"/>
    <w:rsid w:val="002057C2"/>
    <w:rsid w:val="00207229"/>
    <w:rsid w:val="0020759B"/>
    <w:rsid w:val="00207A51"/>
    <w:rsid w:val="00207CCC"/>
    <w:rsid w:val="002106C4"/>
    <w:rsid w:val="00210C37"/>
    <w:rsid w:val="00211AF7"/>
    <w:rsid w:val="00212433"/>
    <w:rsid w:val="002124BC"/>
    <w:rsid w:val="002130C4"/>
    <w:rsid w:val="002132FC"/>
    <w:rsid w:val="00214450"/>
    <w:rsid w:val="00215AE7"/>
    <w:rsid w:val="0021614D"/>
    <w:rsid w:val="00216F89"/>
    <w:rsid w:val="0021730A"/>
    <w:rsid w:val="00217473"/>
    <w:rsid w:val="00217851"/>
    <w:rsid w:val="00217A9B"/>
    <w:rsid w:val="00217EF8"/>
    <w:rsid w:val="002203C1"/>
    <w:rsid w:val="002203CE"/>
    <w:rsid w:val="002204D8"/>
    <w:rsid w:val="00220697"/>
    <w:rsid w:val="0022090D"/>
    <w:rsid w:val="00220AEB"/>
    <w:rsid w:val="00220CEB"/>
    <w:rsid w:val="00220EAA"/>
    <w:rsid w:val="0022116D"/>
    <w:rsid w:val="00221280"/>
    <w:rsid w:val="00221715"/>
    <w:rsid w:val="00221D54"/>
    <w:rsid w:val="00222777"/>
    <w:rsid w:val="00223163"/>
    <w:rsid w:val="00224528"/>
    <w:rsid w:val="00224D3A"/>
    <w:rsid w:val="00225269"/>
    <w:rsid w:val="00225434"/>
    <w:rsid w:val="00226662"/>
    <w:rsid w:val="002267AD"/>
    <w:rsid w:val="00226868"/>
    <w:rsid w:val="00227192"/>
    <w:rsid w:val="002273ED"/>
    <w:rsid w:val="00227527"/>
    <w:rsid w:val="002275D5"/>
    <w:rsid w:val="00227654"/>
    <w:rsid w:val="00227A36"/>
    <w:rsid w:val="00230216"/>
    <w:rsid w:val="002302D0"/>
    <w:rsid w:val="0023046F"/>
    <w:rsid w:val="002308A6"/>
    <w:rsid w:val="0023109B"/>
    <w:rsid w:val="0023124A"/>
    <w:rsid w:val="002324B0"/>
    <w:rsid w:val="00232732"/>
    <w:rsid w:val="00232C19"/>
    <w:rsid w:val="002330D9"/>
    <w:rsid w:val="002340E0"/>
    <w:rsid w:val="0023470B"/>
    <w:rsid w:val="0023481C"/>
    <w:rsid w:val="00235427"/>
    <w:rsid w:val="00235625"/>
    <w:rsid w:val="00235A14"/>
    <w:rsid w:val="00236172"/>
    <w:rsid w:val="0023621E"/>
    <w:rsid w:val="00236C86"/>
    <w:rsid w:val="00236EEC"/>
    <w:rsid w:val="00237708"/>
    <w:rsid w:val="00237B25"/>
    <w:rsid w:val="00240B92"/>
    <w:rsid w:val="00240C36"/>
    <w:rsid w:val="00240F04"/>
    <w:rsid w:val="00241966"/>
    <w:rsid w:val="00241F61"/>
    <w:rsid w:val="00242052"/>
    <w:rsid w:val="00243692"/>
    <w:rsid w:val="00245280"/>
    <w:rsid w:val="002456CA"/>
    <w:rsid w:val="00245A91"/>
    <w:rsid w:val="00245FDD"/>
    <w:rsid w:val="0024656D"/>
    <w:rsid w:val="00246D09"/>
    <w:rsid w:val="00246E10"/>
    <w:rsid w:val="00246EAA"/>
    <w:rsid w:val="0024774C"/>
    <w:rsid w:val="0024792E"/>
    <w:rsid w:val="00250295"/>
    <w:rsid w:val="00251B32"/>
    <w:rsid w:val="00253C14"/>
    <w:rsid w:val="00254195"/>
    <w:rsid w:val="002543ED"/>
    <w:rsid w:val="00254927"/>
    <w:rsid w:val="002555C8"/>
    <w:rsid w:val="00255ACB"/>
    <w:rsid w:val="00255F1B"/>
    <w:rsid w:val="00256359"/>
    <w:rsid w:val="00256B03"/>
    <w:rsid w:val="00256D70"/>
    <w:rsid w:val="00257B2B"/>
    <w:rsid w:val="00257BD3"/>
    <w:rsid w:val="002613CC"/>
    <w:rsid w:val="002614A3"/>
    <w:rsid w:val="002619CA"/>
    <w:rsid w:val="00262298"/>
    <w:rsid w:val="002631A0"/>
    <w:rsid w:val="0026376A"/>
    <w:rsid w:val="002648DE"/>
    <w:rsid w:val="002651DC"/>
    <w:rsid w:val="00265839"/>
    <w:rsid w:val="00265CEE"/>
    <w:rsid w:val="0026667C"/>
    <w:rsid w:val="002667B4"/>
    <w:rsid w:val="00266997"/>
    <w:rsid w:val="00267658"/>
    <w:rsid w:val="002711CF"/>
    <w:rsid w:val="00271492"/>
    <w:rsid w:val="00272575"/>
    <w:rsid w:val="0027266C"/>
    <w:rsid w:val="00273A6F"/>
    <w:rsid w:val="00273CE6"/>
    <w:rsid w:val="00273DBC"/>
    <w:rsid w:val="0027482D"/>
    <w:rsid w:val="00274849"/>
    <w:rsid w:val="00275035"/>
    <w:rsid w:val="00275FAF"/>
    <w:rsid w:val="00276644"/>
    <w:rsid w:val="00276738"/>
    <w:rsid w:val="00276DC2"/>
    <w:rsid w:val="00277003"/>
    <w:rsid w:val="00277809"/>
    <w:rsid w:val="00277D26"/>
    <w:rsid w:val="00277D5E"/>
    <w:rsid w:val="00280239"/>
    <w:rsid w:val="00282689"/>
    <w:rsid w:val="00282AC8"/>
    <w:rsid w:val="00283CF7"/>
    <w:rsid w:val="00283E85"/>
    <w:rsid w:val="0028556C"/>
    <w:rsid w:val="00285656"/>
    <w:rsid w:val="002856F8"/>
    <w:rsid w:val="00286A4D"/>
    <w:rsid w:val="00286F73"/>
    <w:rsid w:val="00287450"/>
    <w:rsid w:val="0029012C"/>
    <w:rsid w:val="00290618"/>
    <w:rsid w:val="00291103"/>
    <w:rsid w:val="0029126A"/>
    <w:rsid w:val="002913CF"/>
    <w:rsid w:val="002919CC"/>
    <w:rsid w:val="002928EC"/>
    <w:rsid w:val="00292E88"/>
    <w:rsid w:val="00293021"/>
    <w:rsid w:val="00293F9A"/>
    <w:rsid w:val="002947F0"/>
    <w:rsid w:val="00294F38"/>
    <w:rsid w:val="00294FB7"/>
    <w:rsid w:val="002969FF"/>
    <w:rsid w:val="00296ABF"/>
    <w:rsid w:val="00296BF7"/>
    <w:rsid w:val="002970FE"/>
    <w:rsid w:val="00297917"/>
    <w:rsid w:val="002A0D32"/>
    <w:rsid w:val="002A0EED"/>
    <w:rsid w:val="002A1112"/>
    <w:rsid w:val="002A1D04"/>
    <w:rsid w:val="002A40CB"/>
    <w:rsid w:val="002A4502"/>
    <w:rsid w:val="002A557C"/>
    <w:rsid w:val="002A5738"/>
    <w:rsid w:val="002A5EAD"/>
    <w:rsid w:val="002A647F"/>
    <w:rsid w:val="002A64FF"/>
    <w:rsid w:val="002A680C"/>
    <w:rsid w:val="002A6923"/>
    <w:rsid w:val="002A693D"/>
    <w:rsid w:val="002A6D6A"/>
    <w:rsid w:val="002A7C60"/>
    <w:rsid w:val="002B0D62"/>
    <w:rsid w:val="002B2D75"/>
    <w:rsid w:val="002B2F68"/>
    <w:rsid w:val="002B37BD"/>
    <w:rsid w:val="002B37EC"/>
    <w:rsid w:val="002B3D05"/>
    <w:rsid w:val="002B5E3A"/>
    <w:rsid w:val="002B6586"/>
    <w:rsid w:val="002B664D"/>
    <w:rsid w:val="002B6959"/>
    <w:rsid w:val="002B6D82"/>
    <w:rsid w:val="002B6E24"/>
    <w:rsid w:val="002C09F2"/>
    <w:rsid w:val="002C0F3D"/>
    <w:rsid w:val="002C1C3E"/>
    <w:rsid w:val="002C20E1"/>
    <w:rsid w:val="002C3D62"/>
    <w:rsid w:val="002C4516"/>
    <w:rsid w:val="002C45CB"/>
    <w:rsid w:val="002C49F5"/>
    <w:rsid w:val="002C58C3"/>
    <w:rsid w:val="002C6413"/>
    <w:rsid w:val="002C78D8"/>
    <w:rsid w:val="002C7D49"/>
    <w:rsid w:val="002D0143"/>
    <w:rsid w:val="002D10A6"/>
    <w:rsid w:val="002D11F6"/>
    <w:rsid w:val="002D1442"/>
    <w:rsid w:val="002D15B6"/>
    <w:rsid w:val="002D19ED"/>
    <w:rsid w:val="002D1B47"/>
    <w:rsid w:val="002D2111"/>
    <w:rsid w:val="002D2A40"/>
    <w:rsid w:val="002D2C8D"/>
    <w:rsid w:val="002D2D0D"/>
    <w:rsid w:val="002D367F"/>
    <w:rsid w:val="002D4B55"/>
    <w:rsid w:val="002D5A8D"/>
    <w:rsid w:val="002D5AAD"/>
    <w:rsid w:val="002D66A1"/>
    <w:rsid w:val="002D66FE"/>
    <w:rsid w:val="002D6CB7"/>
    <w:rsid w:val="002D7136"/>
    <w:rsid w:val="002D7DA9"/>
    <w:rsid w:val="002D7FCD"/>
    <w:rsid w:val="002E0482"/>
    <w:rsid w:val="002E0BE9"/>
    <w:rsid w:val="002E0F06"/>
    <w:rsid w:val="002E1035"/>
    <w:rsid w:val="002E17FB"/>
    <w:rsid w:val="002E1C15"/>
    <w:rsid w:val="002E212A"/>
    <w:rsid w:val="002E3C7A"/>
    <w:rsid w:val="002E404D"/>
    <w:rsid w:val="002E40B6"/>
    <w:rsid w:val="002E460D"/>
    <w:rsid w:val="002E524C"/>
    <w:rsid w:val="002E540F"/>
    <w:rsid w:val="002E5B21"/>
    <w:rsid w:val="002E6715"/>
    <w:rsid w:val="002E6EC4"/>
    <w:rsid w:val="002E6F6C"/>
    <w:rsid w:val="002E7304"/>
    <w:rsid w:val="002E75E1"/>
    <w:rsid w:val="002F059F"/>
    <w:rsid w:val="002F061C"/>
    <w:rsid w:val="002F1478"/>
    <w:rsid w:val="002F2125"/>
    <w:rsid w:val="002F237D"/>
    <w:rsid w:val="002F28B6"/>
    <w:rsid w:val="002F32D3"/>
    <w:rsid w:val="002F4D49"/>
    <w:rsid w:val="002F5C74"/>
    <w:rsid w:val="002F62B3"/>
    <w:rsid w:val="002F644B"/>
    <w:rsid w:val="002F6971"/>
    <w:rsid w:val="002F7626"/>
    <w:rsid w:val="002F78E7"/>
    <w:rsid w:val="003002AB"/>
    <w:rsid w:val="00300C24"/>
    <w:rsid w:val="00300E31"/>
    <w:rsid w:val="0030145C"/>
    <w:rsid w:val="00301CE3"/>
    <w:rsid w:val="00302715"/>
    <w:rsid w:val="00303E46"/>
    <w:rsid w:val="0030491A"/>
    <w:rsid w:val="00305B8B"/>
    <w:rsid w:val="00306D09"/>
    <w:rsid w:val="00306F86"/>
    <w:rsid w:val="00307533"/>
    <w:rsid w:val="003075B1"/>
    <w:rsid w:val="003079FA"/>
    <w:rsid w:val="00307ADA"/>
    <w:rsid w:val="00307B70"/>
    <w:rsid w:val="00311036"/>
    <w:rsid w:val="003140CF"/>
    <w:rsid w:val="00314D1E"/>
    <w:rsid w:val="00314F6C"/>
    <w:rsid w:val="003162FF"/>
    <w:rsid w:val="00316416"/>
    <w:rsid w:val="00316A84"/>
    <w:rsid w:val="00316B68"/>
    <w:rsid w:val="00317B8F"/>
    <w:rsid w:val="003202A4"/>
    <w:rsid w:val="00320851"/>
    <w:rsid w:val="003215E9"/>
    <w:rsid w:val="0032329B"/>
    <w:rsid w:val="00323F97"/>
    <w:rsid w:val="00324A69"/>
    <w:rsid w:val="0032508A"/>
    <w:rsid w:val="0032525E"/>
    <w:rsid w:val="00325594"/>
    <w:rsid w:val="003256C0"/>
    <w:rsid w:val="0032589A"/>
    <w:rsid w:val="00325CBC"/>
    <w:rsid w:val="0032767B"/>
    <w:rsid w:val="00330720"/>
    <w:rsid w:val="0033075F"/>
    <w:rsid w:val="003311C4"/>
    <w:rsid w:val="00332BF0"/>
    <w:rsid w:val="00332D7D"/>
    <w:rsid w:val="00333007"/>
    <w:rsid w:val="00333284"/>
    <w:rsid w:val="00333ABE"/>
    <w:rsid w:val="00333DF6"/>
    <w:rsid w:val="003342BD"/>
    <w:rsid w:val="00334605"/>
    <w:rsid w:val="003353B3"/>
    <w:rsid w:val="00335857"/>
    <w:rsid w:val="00335EC5"/>
    <w:rsid w:val="0033604B"/>
    <w:rsid w:val="00336BFC"/>
    <w:rsid w:val="00337273"/>
    <w:rsid w:val="003408F7"/>
    <w:rsid w:val="00340BB1"/>
    <w:rsid w:val="003428DB"/>
    <w:rsid w:val="00342F76"/>
    <w:rsid w:val="003431C2"/>
    <w:rsid w:val="003432F0"/>
    <w:rsid w:val="00344141"/>
    <w:rsid w:val="0034415E"/>
    <w:rsid w:val="0034523A"/>
    <w:rsid w:val="003455DC"/>
    <w:rsid w:val="00345F5A"/>
    <w:rsid w:val="00345F81"/>
    <w:rsid w:val="0034608E"/>
    <w:rsid w:val="00346102"/>
    <w:rsid w:val="0034649C"/>
    <w:rsid w:val="003464FB"/>
    <w:rsid w:val="003469DC"/>
    <w:rsid w:val="00347A0F"/>
    <w:rsid w:val="00347F58"/>
    <w:rsid w:val="00347F88"/>
    <w:rsid w:val="00350D35"/>
    <w:rsid w:val="003512E3"/>
    <w:rsid w:val="00351E39"/>
    <w:rsid w:val="003521CE"/>
    <w:rsid w:val="0035221D"/>
    <w:rsid w:val="003529A3"/>
    <w:rsid w:val="00353FF1"/>
    <w:rsid w:val="003544F9"/>
    <w:rsid w:val="00355F03"/>
    <w:rsid w:val="003560D9"/>
    <w:rsid w:val="003568D6"/>
    <w:rsid w:val="00357931"/>
    <w:rsid w:val="003617CC"/>
    <w:rsid w:val="00362270"/>
    <w:rsid w:val="003622E6"/>
    <w:rsid w:val="003622EF"/>
    <w:rsid w:val="00362BF5"/>
    <w:rsid w:val="00363A31"/>
    <w:rsid w:val="00364E1A"/>
    <w:rsid w:val="003655B0"/>
    <w:rsid w:val="0036590C"/>
    <w:rsid w:val="00365BCE"/>
    <w:rsid w:val="00366DF8"/>
    <w:rsid w:val="00370253"/>
    <w:rsid w:val="003711CF"/>
    <w:rsid w:val="00371C92"/>
    <w:rsid w:val="00372976"/>
    <w:rsid w:val="00372DA8"/>
    <w:rsid w:val="00372E07"/>
    <w:rsid w:val="003749E3"/>
    <w:rsid w:val="00375EB9"/>
    <w:rsid w:val="003762AE"/>
    <w:rsid w:val="003767FD"/>
    <w:rsid w:val="00376C05"/>
    <w:rsid w:val="0038030A"/>
    <w:rsid w:val="00380311"/>
    <w:rsid w:val="0038087D"/>
    <w:rsid w:val="00380896"/>
    <w:rsid w:val="00380C24"/>
    <w:rsid w:val="00380D66"/>
    <w:rsid w:val="0038147B"/>
    <w:rsid w:val="003831CE"/>
    <w:rsid w:val="0038381E"/>
    <w:rsid w:val="00383B52"/>
    <w:rsid w:val="00384C2E"/>
    <w:rsid w:val="003858DA"/>
    <w:rsid w:val="00385C21"/>
    <w:rsid w:val="00385C99"/>
    <w:rsid w:val="00385D59"/>
    <w:rsid w:val="00386AE3"/>
    <w:rsid w:val="003906D5"/>
    <w:rsid w:val="003907B6"/>
    <w:rsid w:val="00390992"/>
    <w:rsid w:val="003915DA"/>
    <w:rsid w:val="00391F89"/>
    <w:rsid w:val="003949C7"/>
    <w:rsid w:val="00394F22"/>
    <w:rsid w:val="0039540C"/>
    <w:rsid w:val="003958CA"/>
    <w:rsid w:val="00396565"/>
    <w:rsid w:val="0039664D"/>
    <w:rsid w:val="003967E5"/>
    <w:rsid w:val="00397DAD"/>
    <w:rsid w:val="00397EDC"/>
    <w:rsid w:val="003A080D"/>
    <w:rsid w:val="003A082D"/>
    <w:rsid w:val="003A09D3"/>
    <w:rsid w:val="003A2094"/>
    <w:rsid w:val="003A2503"/>
    <w:rsid w:val="003A2603"/>
    <w:rsid w:val="003A2A3B"/>
    <w:rsid w:val="003A2DCE"/>
    <w:rsid w:val="003A30DA"/>
    <w:rsid w:val="003A38CD"/>
    <w:rsid w:val="003A3BFC"/>
    <w:rsid w:val="003A44B4"/>
    <w:rsid w:val="003A51F3"/>
    <w:rsid w:val="003A556F"/>
    <w:rsid w:val="003A55CB"/>
    <w:rsid w:val="003A648A"/>
    <w:rsid w:val="003A6795"/>
    <w:rsid w:val="003A70AD"/>
    <w:rsid w:val="003A7CCE"/>
    <w:rsid w:val="003A7FE2"/>
    <w:rsid w:val="003B05B5"/>
    <w:rsid w:val="003B06BB"/>
    <w:rsid w:val="003B077A"/>
    <w:rsid w:val="003B0827"/>
    <w:rsid w:val="003B0FFA"/>
    <w:rsid w:val="003B1AC9"/>
    <w:rsid w:val="003B2602"/>
    <w:rsid w:val="003B2D59"/>
    <w:rsid w:val="003B320F"/>
    <w:rsid w:val="003B3227"/>
    <w:rsid w:val="003B3491"/>
    <w:rsid w:val="003B4F1C"/>
    <w:rsid w:val="003B5219"/>
    <w:rsid w:val="003B537C"/>
    <w:rsid w:val="003B609E"/>
    <w:rsid w:val="003B61A8"/>
    <w:rsid w:val="003B67D0"/>
    <w:rsid w:val="003B6A64"/>
    <w:rsid w:val="003B7090"/>
    <w:rsid w:val="003B7F30"/>
    <w:rsid w:val="003C077A"/>
    <w:rsid w:val="003C087F"/>
    <w:rsid w:val="003C1B39"/>
    <w:rsid w:val="003C2D72"/>
    <w:rsid w:val="003C3451"/>
    <w:rsid w:val="003C5375"/>
    <w:rsid w:val="003C5B1B"/>
    <w:rsid w:val="003C6DC8"/>
    <w:rsid w:val="003D09E5"/>
    <w:rsid w:val="003D0BEC"/>
    <w:rsid w:val="003D10BC"/>
    <w:rsid w:val="003D10F6"/>
    <w:rsid w:val="003D1C2E"/>
    <w:rsid w:val="003D241A"/>
    <w:rsid w:val="003D267C"/>
    <w:rsid w:val="003D2989"/>
    <w:rsid w:val="003D3421"/>
    <w:rsid w:val="003D3CEC"/>
    <w:rsid w:val="003D3FB6"/>
    <w:rsid w:val="003D5A95"/>
    <w:rsid w:val="003D60CC"/>
    <w:rsid w:val="003D642F"/>
    <w:rsid w:val="003D6933"/>
    <w:rsid w:val="003D69AC"/>
    <w:rsid w:val="003D6BC5"/>
    <w:rsid w:val="003E0F46"/>
    <w:rsid w:val="003E1A78"/>
    <w:rsid w:val="003E2470"/>
    <w:rsid w:val="003E2570"/>
    <w:rsid w:val="003E44FE"/>
    <w:rsid w:val="003E49F9"/>
    <w:rsid w:val="003E4FDF"/>
    <w:rsid w:val="003E5073"/>
    <w:rsid w:val="003E6143"/>
    <w:rsid w:val="003E63ED"/>
    <w:rsid w:val="003E69DE"/>
    <w:rsid w:val="003E6D39"/>
    <w:rsid w:val="003E6DFD"/>
    <w:rsid w:val="003E70ED"/>
    <w:rsid w:val="003F0858"/>
    <w:rsid w:val="003F2D4D"/>
    <w:rsid w:val="003F2DD7"/>
    <w:rsid w:val="003F300A"/>
    <w:rsid w:val="003F31FB"/>
    <w:rsid w:val="003F38A0"/>
    <w:rsid w:val="003F3EC7"/>
    <w:rsid w:val="003F5397"/>
    <w:rsid w:val="003F542C"/>
    <w:rsid w:val="003F5914"/>
    <w:rsid w:val="003F5A00"/>
    <w:rsid w:val="003F608A"/>
    <w:rsid w:val="003F65E7"/>
    <w:rsid w:val="00400D10"/>
    <w:rsid w:val="00401138"/>
    <w:rsid w:val="0040116D"/>
    <w:rsid w:val="004011FC"/>
    <w:rsid w:val="0040163C"/>
    <w:rsid w:val="00404048"/>
    <w:rsid w:val="0040482B"/>
    <w:rsid w:val="00406222"/>
    <w:rsid w:val="0040623E"/>
    <w:rsid w:val="0040650C"/>
    <w:rsid w:val="00406659"/>
    <w:rsid w:val="004076FF"/>
    <w:rsid w:val="0040780E"/>
    <w:rsid w:val="00407CD1"/>
    <w:rsid w:val="00407D81"/>
    <w:rsid w:val="00411719"/>
    <w:rsid w:val="004117B8"/>
    <w:rsid w:val="00411A6C"/>
    <w:rsid w:val="00411E74"/>
    <w:rsid w:val="0041231E"/>
    <w:rsid w:val="0041283F"/>
    <w:rsid w:val="004131CE"/>
    <w:rsid w:val="00413B2B"/>
    <w:rsid w:val="00413C96"/>
    <w:rsid w:val="004140EB"/>
    <w:rsid w:val="004145EB"/>
    <w:rsid w:val="00414982"/>
    <w:rsid w:val="00415A9F"/>
    <w:rsid w:val="00416753"/>
    <w:rsid w:val="00416828"/>
    <w:rsid w:val="00416D9C"/>
    <w:rsid w:val="00417257"/>
    <w:rsid w:val="00417DDF"/>
    <w:rsid w:val="00421018"/>
    <w:rsid w:val="004216AD"/>
    <w:rsid w:val="00421EE4"/>
    <w:rsid w:val="004230A9"/>
    <w:rsid w:val="0042386E"/>
    <w:rsid w:val="0042455C"/>
    <w:rsid w:val="00424F8E"/>
    <w:rsid w:val="004251EA"/>
    <w:rsid w:val="004252A3"/>
    <w:rsid w:val="00425699"/>
    <w:rsid w:val="00425E8F"/>
    <w:rsid w:val="00426717"/>
    <w:rsid w:val="004279D1"/>
    <w:rsid w:val="00432C97"/>
    <w:rsid w:val="00433176"/>
    <w:rsid w:val="004331EC"/>
    <w:rsid w:val="00433691"/>
    <w:rsid w:val="00434243"/>
    <w:rsid w:val="00434DE8"/>
    <w:rsid w:val="0043580B"/>
    <w:rsid w:val="004360E6"/>
    <w:rsid w:val="00436589"/>
    <w:rsid w:val="00436743"/>
    <w:rsid w:val="004368B2"/>
    <w:rsid w:val="00437613"/>
    <w:rsid w:val="004377D4"/>
    <w:rsid w:val="004379F4"/>
    <w:rsid w:val="00437CE4"/>
    <w:rsid w:val="004401CC"/>
    <w:rsid w:val="0044054B"/>
    <w:rsid w:val="00440709"/>
    <w:rsid w:val="004429CD"/>
    <w:rsid w:val="0044340F"/>
    <w:rsid w:val="0044371D"/>
    <w:rsid w:val="00445546"/>
    <w:rsid w:val="00445ACC"/>
    <w:rsid w:val="00445D91"/>
    <w:rsid w:val="004476B1"/>
    <w:rsid w:val="00447A99"/>
    <w:rsid w:val="00450AEB"/>
    <w:rsid w:val="004530F5"/>
    <w:rsid w:val="0045314A"/>
    <w:rsid w:val="0045463F"/>
    <w:rsid w:val="004553AA"/>
    <w:rsid w:val="0045552B"/>
    <w:rsid w:val="00455CFF"/>
    <w:rsid w:val="004573D9"/>
    <w:rsid w:val="004576BB"/>
    <w:rsid w:val="0046009E"/>
    <w:rsid w:val="00460797"/>
    <w:rsid w:val="00461825"/>
    <w:rsid w:val="00461ED9"/>
    <w:rsid w:val="0046254A"/>
    <w:rsid w:val="00462554"/>
    <w:rsid w:val="00462CDB"/>
    <w:rsid w:val="00463E80"/>
    <w:rsid w:val="00463E9E"/>
    <w:rsid w:val="00464198"/>
    <w:rsid w:val="00464CAC"/>
    <w:rsid w:val="00465046"/>
    <w:rsid w:val="0046540E"/>
    <w:rsid w:val="00465C68"/>
    <w:rsid w:val="00465FAD"/>
    <w:rsid w:val="0046639B"/>
    <w:rsid w:val="0046656D"/>
    <w:rsid w:val="0046664A"/>
    <w:rsid w:val="00466F67"/>
    <w:rsid w:val="00467015"/>
    <w:rsid w:val="004670A1"/>
    <w:rsid w:val="00467ABE"/>
    <w:rsid w:val="00467F27"/>
    <w:rsid w:val="004704CC"/>
    <w:rsid w:val="004714BD"/>
    <w:rsid w:val="00472182"/>
    <w:rsid w:val="004730CB"/>
    <w:rsid w:val="00473397"/>
    <w:rsid w:val="00473F02"/>
    <w:rsid w:val="004759D9"/>
    <w:rsid w:val="00475E50"/>
    <w:rsid w:val="004760EE"/>
    <w:rsid w:val="00476DF4"/>
    <w:rsid w:val="00476FDA"/>
    <w:rsid w:val="0048279D"/>
    <w:rsid w:val="00482801"/>
    <w:rsid w:val="0048308F"/>
    <w:rsid w:val="004831A4"/>
    <w:rsid w:val="00483651"/>
    <w:rsid w:val="00483DF4"/>
    <w:rsid w:val="004845BB"/>
    <w:rsid w:val="00484A90"/>
    <w:rsid w:val="004851FA"/>
    <w:rsid w:val="00485776"/>
    <w:rsid w:val="00486354"/>
    <w:rsid w:val="004867E8"/>
    <w:rsid w:val="00486885"/>
    <w:rsid w:val="00486AC1"/>
    <w:rsid w:val="00486E4C"/>
    <w:rsid w:val="00487327"/>
    <w:rsid w:val="00487AB4"/>
    <w:rsid w:val="00487BEF"/>
    <w:rsid w:val="00487CC4"/>
    <w:rsid w:val="00490014"/>
    <w:rsid w:val="004904AC"/>
    <w:rsid w:val="00491B4F"/>
    <w:rsid w:val="004934F5"/>
    <w:rsid w:val="004939F3"/>
    <w:rsid w:val="00493E3A"/>
    <w:rsid w:val="004945A8"/>
    <w:rsid w:val="004958CB"/>
    <w:rsid w:val="004968D5"/>
    <w:rsid w:val="004971F7"/>
    <w:rsid w:val="00497A23"/>
    <w:rsid w:val="004A0D94"/>
    <w:rsid w:val="004A15CF"/>
    <w:rsid w:val="004A21BD"/>
    <w:rsid w:val="004A275A"/>
    <w:rsid w:val="004A3C08"/>
    <w:rsid w:val="004A4AF4"/>
    <w:rsid w:val="004A53A7"/>
    <w:rsid w:val="004A7076"/>
    <w:rsid w:val="004A7DE2"/>
    <w:rsid w:val="004B0A31"/>
    <w:rsid w:val="004B1397"/>
    <w:rsid w:val="004B17FF"/>
    <w:rsid w:val="004B1F02"/>
    <w:rsid w:val="004B2406"/>
    <w:rsid w:val="004B294F"/>
    <w:rsid w:val="004B2D5A"/>
    <w:rsid w:val="004B312F"/>
    <w:rsid w:val="004B3BB6"/>
    <w:rsid w:val="004B3D9D"/>
    <w:rsid w:val="004B6093"/>
    <w:rsid w:val="004B7172"/>
    <w:rsid w:val="004B7538"/>
    <w:rsid w:val="004B7790"/>
    <w:rsid w:val="004B79AB"/>
    <w:rsid w:val="004B7FB1"/>
    <w:rsid w:val="004C0163"/>
    <w:rsid w:val="004C0593"/>
    <w:rsid w:val="004C1229"/>
    <w:rsid w:val="004C1E3D"/>
    <w:rsid w:val="004C1E90"/>
    <w:rsid w:val="004C2014"/>
    <w:rsid w:val="004C24A4"/>
    <w:rsid w:val="004C2758"/>
    <w:rsid w:val="004C3CC5"/>
    <w:rsid w:val="004C3F54"/>
    <w:rsid w:val="004C43DF"/>
    <w:rsid w:val="004C4BAF"/>
    <w:rsid w:val="004C5A7B"/>
    <w:rsid w:val="004C5B68"/>
    <w:rsid w:val="004C6C1A"/>
    <w:rsid w:val="004C6FF1"/>
    <w:rsid w:val="004C701E"/>
    <w:rsid w:val="004C7821"/>
    <w:rsid w:val="004C79F1"/>
    <w:rsid w:val="004D0247"/>
    <w:rsid w:val="004D0EFA"/>
    <w:rsid w:val="004D1641"/>
    <w:rsid w:val="004D271A"/>
    <w:rsid w:val="004D2998"/>
    <w:rsid w:val="004D32FC"/>
    <w:rsid w:val="004D3AB5"/>
    <w:rsid w:val="004D5188"/>
    <w:rsid w:val="004D5471"/>
    <w:rsid w:val="004D65B1"/>
    <w:rsid w:val="004D6832"/>
    <w:rsid w:val="004D6A4B"/>
    <w:rsid w:val="004D734F"/>
    <w:rsid w:val="004D75B2"/>
    <w:rsid w:val="004E0D5C"/>
    <w:rsid w:val="004E12DE"/>
    <w:rsid w:val="004E1C6F"/>
    <w:rsid w:val="004E265D"/>
    <w:rsid w:val="004E2EDC"/>
    <w:rsid w:val="004E3972"/>
    <w:rsid w:val="004E3EE8"/>
    <w:rsid w:val="004E3F5B"/>
    <w:rsid w:val="004E4AAA"/>
    <w:rsid w:val="004E4EC2"/>
    <w:rsid w:val="004E52BB"/>
    <w:rsid w:val="004E5455"/>
    <w:rsid w:val="004E5E66"/>
    <w:rsid w:val="004E6B1F"/>
    <w:rsid w:val="004E6D54"/>
    <w:rsid w:val="004E7FB9"/>
    <w:rsid w:val="004F0A48"/>
    <w:rsid w:val="004F0AEA"/>
    <w:rsid w:val="004F1D4C"/>
    <w:rsid w:val="004F1D7E"/>
    <w:rsid w:val="004F2DED"/>
    <w:rsid w:val="004F55ED"/>
    <w:rsid w:val="004F5FBB"/>
    <w:rsid w:val="00501A7E"/>
    <w:rsid w:val="005027A8"/>
    <w:rsid w:val="00504036"/>
    <w:rsid w:val="00504571"/>
    <w:rsid w:val="005046C5"/>
    <w:rsid w:val="00505177"/>
    <w:rsid w:val="00505699"/>
    <w:rsid w:val="0050574D"/>
    <w:rsid w:val="00505E96"/>
    <w:rsid w:val="0050608D"/>
    <w:rsid w:val="00506FA3"/>
    <w:rsid w:val="00507100"/>
    <w:rsid w:val="0051123D"/>
    <w:rsid w:val="0051237B"/>
    <w:rsid w:val="00512CD3"/>
    <w:rsid w:val="00512FF1"/>
    <w:rsid w:val="00513586"/>
    <w:rsid w:val="00513AA0"/>
    <w:rsid w:val="00514248"/>
    <w:rsid w:val="005143B4"/>
    <w:rsid w:val="00514995"/>
    <w:rsid w:val="00514D26"/>
    <w:rsid w:val="00514E8A"/>
    <w:rsid w:val="005152C1"/>
    <w:rsid w:val="00515D32"/>
    <w:rsid w:val="005166C0"/>
    <w:rsid w:val="00516C95"/>
    <w:rsid w:val="00516F0F"/>
    <w:rsid w:val="00517D01"/>
    <w:rsid w:val="00520652"/>
    <w:rsid w:val="005207CD"/>
    <w:rsid w:val="005213B3"/>
    <w:rsid w:val="00522642"/>
    <w:rsid w:val="005226EE"/>
    <w:rsid w:val="0052365C"/>
    <w:rsid w:val="00523BBE"/>
    <w:rsid w:val="00523D18"/>
    <w:rsid w:val="0052402B"/>
    <w:rsid w:val="0052497F"/>
    <w:rsid w:val="00524CF6"/>
    <w:rsid w:val="00524F59"/>
    <w:rsid w:val="0052544E"/>
    <w:rsid w:val="00525655"/>
    <w:rsid w:val="0052647B"/>
    <w:rsid w:val="005264A6"/>
    <w:rsid w:val="00526859"/>
    <w:rsid w:val="005271DD"/>
    <w:rsid w:val="00527613"/>
    <w:rsid w:val="0052773A"/>
    <w:rsid w:val="00527936"/>
    <w:rsid w:val="00527C22"/>
    <w:rsid w:val="00530942"/>
    <w:rsid w:val="005310A6"/>
    <w:rsid w:val="00531178"/>
    <w:rsid w:val="0053135A"/>
    <w:rsid w:val="00532CEC"/>
    <w:rsid w:val="00532E01"/>
    <w:rsid w:val="0053315E"/>
    <w:rsid w:val="005338E5"/>
    <w:rsid w:val="00533B8D"/>
    <w:rsid w:val="00533DEB"/>
    <w:rsid w:val="005341BD"/>
    <w:rsid w:val="00534CFB"/>
    <w:rsid w:val="0053535D"/>
    <w:rsid w:val="00535E03"/>
    <w:rsid w:val="00536304"/>
    <w:rsid w:val="00536760"/>
    <w:rsid w:val="00536B6D"/>
    <w:rsid w:val="00537599"/>
    <w:rsid w:val="0054074B"/>
    <w:rsid w:val="005408E9"/>
    <w:rsid w:val="00540CBD"/>
    <w:rsid w:val="005419AE"/>
    <w:rsid w:val="0054243E"/>
    <w:rsid w:val="0054345F"/>
    <w:rsid w:val="00543CF4"/>
    <w:rsid w:val="00544C6D"/>
    <w:rsid w:val="005466E5"/>
    <w:rsid w:val="005469E0"/>
    <w:rsid w:val="00546CD7"/>
    <w:rsid w:val="005472A0"/>
    <w:rsid w:val="00547CD8"/>
    <w:rsid w:val="005506BF"/>
    <w:rsid w:val="00550BCB"/>
    <w:rsid w:val="00551572"/>
    <w:rsid w:val="00551841"/>
    <w:rsid w:val="00552920"/>
    <w:rsid w:val="00552F7D"/>
    <w:rsid w:val="00553AEE"/>
    <w:rsid w:val="005541C5"/>
    <w:rsid w:val="0055475B"/>
    <w:rsid w:val="005549CA"/>
    <w:rsid w:val="00554CD3"/>
    <w:rsid w:val="00556831"/>
    <w:rsid w:val="00556F7C"/>
    <w:rsid w:val="005600C3"/>
    <w:rsid w:val="0056016D"/>
    <w:rsid w:val="005601BB"/>
    <w:rsid w:val="0056091A"/>
    <w:rsid w:val="0056176C"/>
    <w:rsid w:val="0056179E"/>
    <w:rsid w:val="00562495"/>
    <w:rsid w:val="005625CE"/>
    <w:rsid w:val="005629F8"/>
    <w:rsid w:val="00562D25"/>
    <w:rsid w:val="0056342F"/>
    <w:rsid w:val="00564EC3"/>
    <w:rsid w:val="005658F9"/>
    <w:rsid w:val="00565E36"/>
    <w:rsid w:val="00566A69"/>
    <w:rsid w:val="00566CC9"/>
    <w:rsid w:val="00566DBA"/>
    <w:rsid w:val="00566E2F"/>
    <w:rsid w:val="005674D3"/>
    <w:rsid w:val="005700B6"/>
    <w:rsid w:val="00571586"/>
    <w:rsid w:val="00571B38"/>
    <w:rsid w:val="00572081"/>
    <w:rsid w:val="005721DD"/>
    <w:rsid w:val="005721EA"/>
    <w:rsid w:val="00573251"/>
    <w:rsid w:val="0057393E"/>
    <w:rsid w:val="00573A2D"/>
    <w:rsid w:val="00573FDE"/>
    <w:rsid w:val="0057406E"/>
    <w:rsid w:val="00574313"/>
    <w:rsid w:val="0057452F"/>
    <w:rsid w:val="00574B97"/>
    <w:rsid w:val="0057511B"/>
    <w:rsid w:val="00575972"/>
    <w:rsid w:val="00577017"/>
    <w:rsid w:val="00577B12"/>
    <w:rsid w:val="00580203"/>
    <w:rsid w:val="0058035F"/>
    <w:rsid w:val="0058230B"/>
    <w:rsid w:val="005828B7"/>
    <w:rsid w:val="005833D6"/>
    <w:rsid w:val="00583994"/>
    <w:rsid w:val="00584C8B"/>
    <w:rsid w:val="005854EE"/>
    <w:rsid w:val="00586139"/>
    <w:rsid w:val="005866D4"/>
    <w:rsid w:val="00587455"/>
    <w:rsid w:val="00587965"/>
    <w:rsid w:val="00587CC3"/>
    <w:rsid w:val="0059087E"/>
    <w:rsid w:val="00590C01"/>
    <w:rsid w:val="00591887"/>
    <w:rsid w:val="00591A7F"/>
    <w:rsid w:val="00592239"/>
    <w:rsid w:val="00592E6C"/>
    <w:rsid w:val="00594726"/>
    <w:rsid w:val="00594A37"/>
    <w:rsid w:val="00595102"/>
    <w:rsid w:val="005954DA"/>
    <w:rsid w:val="005958C3"/>
    <w:rsid w:val="00596BDC"/>
    <w:rsid w:val="00597210"/>
    <w:rsid w:val="005973DD"/>
    <w:rsid w:val="00597CA3"/>
    <w:rsid w:val="005A070A"/>
    <w:rsid w:val="005A0722"/>
    <w:rsid w:val="005A26C7"/>
    <w:rsid w:val="005A2A6A"/>
    <w:rsid w:val="005A2AB8"/>
    <w:rsid w:val="005A2D7B"/>
    <w:rsid w:val="005A4304"/>
    <w:rsid w:val="005A4328"/>
    <w:rsid w:val="005A4499"/>
    <w:rsid w:val="005A5AAE"/>
    <w:rsid w:val="005A5E4E"/>
    <w:rsid w:val="005A6033"/>
    <w:rsid w:val="005A627E"/>
    <w:rsid w:val="005A7075"/>
    <w:rsid w:val="005B2824"/>
    <w:rsid w:val="005B3611"/>
    <w:rsid w:val="005B5234"/>
    <w:rsid w:val="005B61C8"/>
    <w:rsid w:val="005B6643"/>
    <w:rsid w:val="005C0222"/>
    <w:rsid w:val="005C0DEE"/>
    <w:rsid w:val="005C1262"/>
    <w:rsid w:val="005C2A77"/>
    <w:rsid w:val="005C2B20"/>
    <w:rsid w:val="005C59F5"/>
    <w:rsid w:val="005C5BB1"/>
    <w:rsid w:val="005C5BB3"/>
    <w:rsid w:val="005C720C"/>
    <w:rsid w:val="005C723F"/>
    <w:rsid w:val="005C7ED8"/>
    <w:rsid w:val="005C7F7E"/>
    <w:rsid w:val="005D125F"/>
    <w:rsid w:val="005D1299"/>
    <w:rsid w:val="005D1EE9"/>
    <w:rsid w:val="005D2353"/>
    <w:rsid w:val="005D23A6"/>
    <w:rsid w:val="005D2B21"/>
    <w:rsid w:val="005D374D"/>
    <w:rsid w:val="005D3E63"/>
    <w:rsid w:val="005D4795"/>
    <w:rsid w:val="005D4FA5"/>
    <w:rsid w:val="005D5579"/>
    <w:rsid w:val="005D5DB8"/>
    <w:rsid w:val="005D6386"/>
    <w:rsid w:val="005D679F"/>
    <w:rsid w:val="005D74FC"/>
    <w:rsid w:val="005D7538"/>
    <w:rsid w:val="005D7F3B"/>
    <w:rsid w:val="005E2388"/>
    <w:rsid w:val="005E2C76"/>
    <w:rsid w:val="005E2C95"/>
    <w:rsid w:val="005E2CFB"/>
    <w:rsid w:val="005E2DC5"/>
    <w:rsid w:val="005E53D2"/>
    <w:rsid w:val="005E6076"/>
    <w:rsid w:val="005E6481"/>
    <w:rsid w:val="005E68A6"/>
    <w:rsid w:val="005E7294"/>
    <w:rsid w:val="005E7B04"/>
    <w:rsid w:val="005E7CA7"/>
    <w:rsid w:val="005F0551"/>
    <w:rsid w:val="005F11A3"/>
    <w:rsid w:val="005F2622"/>
    <w:rsid w:val="005F2BA3"/>
    <w:rsid w:val="005F2CF3"/>
    <w:rsid w:val="005F317B"/>
    <w:rsid w:val="005F3D2F"/>
    <w:rsid w:val="005F427E"/>
    <w:rsid w:val="005F57E7"/>
    <w:rsid w:val="005F5948"/>
    <w:rsid w:val="005F6377"/>
    <w:rsid w:val="005F6564"/>
    <w:rsid w:val="005F6F42"/>
    <w:rsid w:val="005F77D1"/>
    <w:rsid w:val="005F7ACC"/>
    <w:rsid w:val="00600C14"/>
    <w:rsid w:val="00601510"/>
    <w:rsid w:val="00601A4A"/>
    <w:rsid w:val="00602F68"/>
    <w:rsid w:val="00603334"/>
    <w:rsid w:val="00603A7F"/>
    <w:rsid w:val="006041ED"/>
    <w:rsid w:val="00604EE1"/>
    <w:rsid w:val="00604EFE"/>
    <w:rsid w:val="0060514D"/>
    <w:rsid w:val="006052DD"/>
    <w:rsid w:val="006053D5"/>
    <w:rsid w:val="00605A19"/>
    <w:rsid w:val="00607294"/>
    <w:rsid w:val="006104CF"/>
    <w:rsid w:val="00610DB0"/>
    <w:rsid w:val="00610EC1"/>
    <w:rsid w:val="006110E4"/>
    <w:rsid w:val="00611B30"/>
    <w:rsid w:val="006122F2"/>
    <w:rsid w:val="0061287D"/>
    <w:rsid w:val="006129BC"/>
    <w:rsid w:val="00612AC0"/>
    <w:rsid w:val="0061385F"/>
    <w:rsid w:val="00614B22"/>
    <w:rsid w:val="006152E2"/>
    <w:rsid w:val="00615C54"/>
    <w:rsid w:val="00615D72"/>
    <w:rsid w:val="00616749"/>
    <w:rsid w:val="00616B77"/>
    <w:rsid w:val="00617157"/>
    <w:rsid w:val="0061742D"/>
    <w:rsid w:val="00617714"/>
    <w:rsid w:val="006178C8"/>
    <w:rsid w:val="006206EB"/>
    <w:rsid w:val="00620758"/>
    <w:rsid w:val="006207A5"/>
    <w:rsid w:val="00621814"/>
    <w:rsid w:val="00621D14"/>
    <w:rsid w:val="00621D26"/>
    <w:rsid w:val="0062351A"/>
    <w:rsid w:val="00624336"/>
    <w:rsid w:val="0062438B"/>
    <w:rsid w:val="00624693"/>
    <w:rsid w:val="00624832"/>
    <w:rsid w:val="00624994"/>
    <w:rsid w:val="00624ECA"/>
    <w:rsid w:val="00625FE0"/>
    <w:rsid w:val="00630117"/>
    <w:rsid w:val="006302D7"/>
    <w:rsid w:val="00630809"/>
    <w:rsid w:val="00631AB8"/>
    <w:rsid w:val="0063326D"/>
    <w:rsid w:val="00633B4D"/>
    <w:rsid w:val="0063535E"/>
    <w:rsid w:val="006357E2"/>
    <w:rsid w:val="00635975"/>
    <w:rsid w:val="00635AA0"/>
    <w:rsid w:val="00635C69"/>
    <w:rsid w:val="00635DD7"/>
    <w:rsid w:val="006369E6"/>
    <w:rsid w:val="00636A43"/>
    <w:rsid w:val="00636F1C"/>
    <w:rsid w:val="006371F3"/>
    <w:rsid w:val="006407EA"/>
    <w:rsid w:val="00640A06"/>
    <w:rsid w:val="00640D63"/>
    <w:rsid w:val="00641519"/>
    <w:rsid w:val="00642825"/>
    <w:rsid w:val="00642F5C"/>
    <w:rsid w:val="006435D6"/>
    <w:rsid w:val="00644371"/>
    <w:rsid w:val="00645730"/>
    <w:rsid w:val="00647043"/>
    <w:rsid w:val="00647767"/>
    <w:rsid w:val="00647D60"/>
    <w:rsid w:val="00647E0D"/>
    <w:rsid w:val="0065082C"/>
    <w:rsid w:val="00650894"/>
    <w:rsid w:val="00650D0E"/>
    <w:rsid w:val="00652839"/>
    <w:rsid w:val="00652FC4"/>
    <w:rsid w:val="006535D7"/>
    <w:rsid w:val="00653696"/>
    <w:rsid w:val="00654059"/>
    <w:rsid w:val="006541A6"/>
    <w:rsid w:val="0065644D"/>
    <w:rsid w:val="00656BAB"/>
    <w:rsid w:val="00656C42"/>
    <w:rsid w:val="00657247"/>
    <w:rsid w:val="0065752A"/>
    <w:rsid w:val="00657FB3"/>
    <w:rsid w:val="006600D9"/>
    <w:rsid w:val="0066127A"/>
    <w:rsid w:val="00661288"/>
    <w:rsid w:val="0066218E"/>
    <w:rsid w:val="00662427"/>
    <w:rsid w:val="00662430"/>
    <w:rsid w:val="00662710"/>
    <w:rsid w:val="00662FC9"/>
    <w:rsid w:val="006638AA"/>
    <w:rsid w:val="00663EB6"/>
    <w:rsid w:val="00664474"/>
    <w:rsid w:val="00664D31"/>
    <w:rsid w:val="00665050"/>
    <w:rsid w:val="00665924"/>
    <w:rsid w:val="00666741"/>
    <w:rsid w:val="00666B56"/>
    <w:rsid w:val="00667464"/>
    <w:rsid w:val="0066768D"/>
    <w:rsid w:val="00670176"/>
    <w:rsid w:val="0067060E"/>
    <w:rsid w:val="00670D76"/>
    <w:rsid w:val="00671879"/>
    <w:rsid w:val="006719C9"/>
    <w:rsid w:val="00672248"/>
    <w:rsid w:val="00672994"/>
    <w:rsid w:val="00672BF1"/>
    <w:rsid w:val="00672FCF"/>
    <w:rsid w:val="00673196"/>
    <w:rsid w:val="0067319E"/>
    <w:rsid w:val="006739B1"/>
    <w:rsid w:val="00673A33"/>
    <w:rsid w:val="00674D2D"/>
    <w:rsid w:val="00675A61"/>
    <w:rsid w:val="00675FF8"/>
    <w:rsid w:val="00676580"/>
    <w:rsid w:val="006766DB"/>
    <w:rsid w:val="00677729"/>
    <w:rsid w:val="006805FE"/>
    <w:rsid w:val="00680715"/>
    <w:rsid w:val="0068082B"/>
    <w:rsid w:val="006809A1"/>
    <w:rsid w:val="006817A5"/>
    <w:rsid w:val="00681AA1"/>
    <w:rsid w:val="0068205A"/>
    <w:rsid w:val="0068206F"/>
    <w:rsid w:val="00683D33"/>
    <w:rsid w:val="006841BA"/>
    <w:rsid w:val="0068494B"/>
    <w:rsid w:val="00684BB3"/>
    <w:rsid w:val="00685614"/>
    <w:rsid w:val="00685747"/>
    <w:rsid w:val="00686106"/>
    <w:rsid w:val="00686129"/>
    <w:rsid w:val="006861C2"/>
    <w:rsid w:val="00686229"/>
    <w:rsid w:val="00686B73"/>
    <w:rsid w:val="00686CA5"/>
    <w:rsid w:val="00686E65"/>
    <w:rsid w:val="006877C8"/>
    <w:rsid w:val="00690673"/>
    <w:rsid w:val="00690D60"/>
    <w:rsid w:val="00691386"/>
    <w:rsid w:val="00691FAE"/>
    <w:rsid w:val="00692015"/>
    <w:rsid w:val="00693B25"/>
    <w:rsid w:val="00694618"/>
    <w:rsid w:val="006959A4"/>
    <w:rsid w:val="0069683B"/>
    <w:rsid w:val="00696FE2"/>
    <w:rsid w:val="006970A8"/>
    <w:rsid w:val="00697837"/>
    <w:rsid w:val="006A0078"/>
    <w:rsid w:val="006A0658"/>
    <w:rsid w:val="006A1291"/>
    <w:rsid w:val="006A17C4"/>
    <w:rsid w:val="006A1B6F"/>
    <w:rsid w:val="006A2173"/>
    <w:rsid w:val="006A24B6"/>
    <w:rsid w:val="006A49CC"/>
    <w:rsid w:val="006A4D43"/>
    <w:rsid w:val="006A4ED3"/>
    <w:rsid w:val="006A5867"/>
    <w:rsid w:val="006A5BF2"/>
    <w:rsid w:val="006A6162"/>
    <w:rsid w:val="006A6A8C"/>
    <w:rsid w:val="006A6C86"/>
    <w:rsid w:val="006A6E30"/>
    <w:rsid w:val="006A6E6D"/>
    <w:rsid w:val="006A6EFB"/>
    <w:rsid w:val="006A7450"/>
    <w:rsid w:val="006A7502"/>
    <w:rsid w:val="006B000B"/>
    <w:rsid w:val="006B0B1E"/>
    <w:rsid w:val="006B1172"/>
    <w:rsid w:val="006B128B"/>
    <w:rsid w:val="006B15C4"/>
    <w:rsid w:val="006B1E0E"/>
    <w:rsid w:val="006B266A"/>
    <w:rsid w:val="006B30EE"/>
    <w:rsid w:val="006B3A75"/>
    <w:rsid w:val="006B3BFA"/>
    <w:rsid w:val="006B5D86"/>
    <w:rsid w:val="006B61D8"/>
    <w:rsid w:val="006B64C5"/>
    <w:rsid w:val="006B715E"/>
    <w:rsid w:val="006B7330"/>
    <w:rsid w:val="006C08EE"/>
    <w:rsid w:val="006C1538"/>
    <w:rsid w:val="006C1B77"/>
    <w:rsid w:val="006C350D"/>
    <w:rsid w:val="006C3696"/>
    <w:rsid w:val="006C3800"/>
    <w:rsid w:val="006C3C14"/>
    <w:rsid w:val="006C3FF9"/>
    <w:rsid w:val="006C4E8E"/>
    <w:rsid w:val="006C4FC0"/>
    <w:rsid w:val="006C507C"/>
    <w:rsid w:val="006C54B6"/>
    <w:rsid w:val="006C6065"/>
    <w:rsid w:val="006C643D"/>
    <w:rsid w:val="006D16D3"/>
    <w:rsid w:val="006D1F83"/>
    <w:rsid w:val="006D2987"/>
    <w:rsid w:val="006D2B54"/>
    <w:rsid w:val="006D34C1"/>
    <w:rsid w:val="006D3866"/>
    <w:rsid w:val="006D4165"/>
    <w:rsid w:val="006D452F"/>
    <w:rsid w:val="006D48CF"/>
    <w:rsid w:val="006D4B98"/>
    <w:rsid w:val="006D4EF7"/>
    <w:rsid w:val="006D6EA4"/>
    <w:rsid w:val="006D72D8"/>
    <w:rsid w:val="006D7987"/>
    <w:rsid w:val="006D7F3C"/>
    <w:rsid w:val="006E01B0"/>
    <w:rsid w:val="006E01BE"/>
    <w:rsid w:val="006E07D9"/>
    <w:rsid w:val="006E0847"/>
    <w:rsid w:val="006E09AF"/>
    <w:rsid w:val="006E2159"/>
    <w:rsid w:val="006E27BD"/>
    <w:rsid w:val="006E2F13"/>
    <w:rsid w:val="006E308A"/>
    <w:rsid w:val="006E329F"/>
    <w:rsid w:val="006E3AF0"/>
    <w:rsid w:val="006E3B24"/>
    <w:rsid w:val="006E434B"/>
    <w:rsid w:val="006E4616"/>
    <w:rsid w:val="006E47BB"/>
    <w:rsid w:val="006E4F83"/>
    <w:rsid w:val="006E5A5A"/>
    <w:rsid w:val="006E5B79"/>
    <w:rsid w:val="006E67DA"/>
    <w:rsid w:val="006E6C77"/>
    <w:rsid w:val="006E6E13"/>
    <w:rsid w:val="006E7A28"/>
    <w:rsid w:val="006F052A"/>
    <w:rsid w:val="006F07CC"/>
    <w:rsid w:val="006F080E"/>
    <w:rsid w:val="006F08AE"/>
    <w:rsid w:val="006F0E6C"/>
    <w:rsid w:val="006F1814"/>
    <w:rsid w:val="006F24B0"/>
    <w:rsid w:val="006F294E"/>
    <w:rsid w:val="006F2A15"/>
    <w:rsid w:val="006F4127"/>
    <w:rsid w:val="006F4D12"/>
    <w:rsid w:val="007009A3"/>
    <w:rsid w:val="007017F5"/>
    <w:rsid w:val="00702332"/>
    <w:rsid w:val="00702D26"/>
    <w:rsid w:val="0070307B"/>
    <w:rsid w:val="007035CF"/>
    <w:rsid w:val="00703920"/>
    <w:rsid w:val="00703B88"/>
    <w:rsid w:val="00704442"/>
    <w:rsid w:val="0070445A"/>
    <w:rsid w:val="007049E0"/>
    <w:rsid w:val="00705048"/>
    <w:rsid w:val="00705D3A"/>
    <w:rsid w:val="0070709A"/>
    <w:rsid w:val="007076AE"/>
    <w:rsid w:val="00707BCF"/>
    <w:rsid w:val="00707F74"/>
    <w:rsid w:val="007113CE"/>
    <w:rsid w:val="007115A9"/>
    <w:rsid w:val="007115E7"/>
    <w:rsid w:val="00711946"/>
    <w:rsid w:val="007126B4"/>
    <w:rsid w:val="00712BF0"/>
    <w:rsid w:val="00712DE2"/>
    <w:rsid w:val="007147DC"/>
    <w:rsid w:val="00714FB1"/>
    <w:rsid w:val="007157D3"/>
    <w:rsid w:val="007159A9"/>
    <w:rsid w:val="00715D72"/>
    <w:rsid w:val="00715D9C"/>
    <w:rsid w:val="00716360"/>
    <w:rsid w:val="00716482"/>
    <w:rsid w:val="007167C3"/>
    <w:rsid w:val="00717422"/>
    <w:rsid w:val="00717AB2"/>
    <w:rsid w:val="00717D9E"/>
    <w:rsid w:val="0072062B"/>
    <w:rsid w:val="00720944"/>
    <w:rsid w:val="00720C27"/>
    <w:rsid w:val="00721487"/>
    <w:rsid w:val="00721979"/>
    <w:rsid w:val="00722B4A"/>
    <w:rsid w:val="00722B5E"/>
    <w:rsid w:val="00722D64"/>
    <w:rsid w:val="007232BA"/>
    <w:rsid w:val="0072342F"/>
    <w:rsid w:val="00723697"/>
    <w:rsid w:val="007237D3"/>
    <w:rsid w:val="00723A20"/>
    <w:rsid w:val="00723D9D"/>
    <w:rsid w:val="00726273"/>
    <w:rsid w:val="00726380"/>
    <w:rsid w:val="0072651B"/>
    <w:rsid w:val="007307A7"/>
    <w:rsid w:val="00732261"/>
    <w:rsid w:val="007323B0"/>
    <w:rsid w:val="007327D2"/>
    <w:rsid w:val="00732CCC"/>
    <w:rsid w:val="00733013"/>
    <w:rsid w:val="00733046"/>
    <w:rsid w:val="007334DB"/>
    <w:rsid w:val="00734719"/>
    <w:rsid w:val="00735886"/>
    <w:rsid w:val="00735F8A"/>
    <w:rsid w:val="00736AFB"/>
    <w:rsid w:val="00737651"/>
    <w:rsid w:val="00741135"/>
    <w:rsid w:val="00741B9B"/>
    <w:rsid w:val="00743654"/>
    <w:rsid w:val="00743DA9"/>
    <w:rsid w:val="00743E8B"/>
    <w:rsid w:val="00744473"/>
    <w:rsid w:val="007453D6"/>
    <w:rsid w:val="00746B20"/>
    <w:rsid w:val="007472C8"/>
    <w:rsid w:val="00747AD2"/>
    <w:rsid w:val="0075016D"/>
    <w:rsid w:val="00750B96"/>
    <w:rsid w:val="00751015"/>
    <w:rsid w:val="007511BD"/>
    <w:rsid w:val="007537BA"/>
    <w:rsid w:val="00754435"/>
    <w:rsid w:val="0075579F"/>
    <w:rsid w:val="00756563"/>
    <w:rsid w:val="00756F69"/>
    <w:rsid w:val="00761033"/>
    <w:rsid w:val="007611D6"/>
    <w:rsid w:val="00761A31"/>
    <w:rsid w:val="007630D4"/>
    <w:rsid w:val="0076357B"/>
    <w:rsid w:val="00764A49"/>
    <w:rsid w:val="00764D00"/>
    <w:rsid w:val="00765DB0"/>
    <w:rsid w:val="00766446"/>
    <w:rsid w:val="00766AE6"/>
    <w:rsid w:val="00767205"/>
    <w:rsid w:val="007675AF"/>
    <w:rsid w:val="00771A0C"/>
    <w:rsid w:val="007726AA"/>
    <w:rsid w:val="007726B0"/>
    <w:rsid w:val="00772AE9"/>
    <w:rsid w:val="00772D5F"/>
    <w:rsid w:val="00772EF3"/>
    <w:rsid w:val="00773153"/>
    <w:rsid w:val="0077334E"/>
    <w:rsid w:val="00773651"/>
    <w:rsid w:val="007736D9"/>
    <w:rsid w:val="00774219"/>
    <w:rsid w:val="0077450E"/>
    <w:rsid w:val="00774FC7"/>
    <w:rsid w:val="00775575"/>
    <w:rsid w:val="00775DC0"/>
    <w:rsid w:val="007766C2"/>
    <w:rsid w:val="007779BE"/>
    <w:rsid w:val="00777B42"/>
    <w:rsid w:val="007800B8"/>
    <w:rsid w:val="0078010C"/>
    <w:rsid w:val="0078027B"/>
    <w:rsid w:val="00781221"/>
    <w:rsid w:val="007812DC"/>
    <w:rsid w:val="00781965"/>
    <w:rsid w:val="00781C80"/>
    <w:rsid w:val="007821B6"/>
    <w:rsid w:val="00782EC9"/>
    <w:rsid w:val="007840E1"/>
    <w:rsid w:val="007847D7"/>
    <w:rsid w:val="00784B0F"/>
    <w:rsid w:val="00784E7A"/>
    <w:rsid w:val="00784EF0"/>
    <w:rsid w:val="007855D2"/>
    <w:rsid w:val="007866FE"/>
    <w:rsid w:val="00790082"/>
    <w:rsid w:val="00791BE7"/>
    <w:rsid w:val="0079290F"/>
    <w:rsid w:val="00792F25"/>
    <w:rsid w:val="007931FC"/>
    <w:rsid w:val="007937E4"/>
    <w:rsid w:val="0079484C"/>
    <w:rsid w:val="00794DCB"/>
    <w:rsid w:val="00795808"/>
    <w:rsid w:val="00795A4B"/>
    <w:rsid w:val="00797BB8"/>
    <w:rsid w:val="007A0003"/>
    <w:rsid w:val="007A150D"/>
    <w:rsid w:val="007A1F28"/>
    <w:rsid w:val="007A242E"/>
    <w:rsid w:val="007A26F2"/>
    <w:rsid w:val="007A3278"/>
    <w:rsid w:val="007A35DE"/>
    <w:rsid w:val="007A46FB"/>
    <w:rsid w:val="007A5D4D"/>
    <w:rsid w:val="007A6642"/>
    <w:rsid w:val="007A6A7A"/>
    <w:rsid w:val="007A6CEB"/>
    <w:rsid w:val="007A70CB"/>
    <w:rsid w:val="007A7950"/>
    <w:rsid w:val="007A7F91"/>
    <w:rsid w:val="007B04E4"/>
    <w:rsid w:val="007B16C5"/>
    <w:rsid w:val="007B18B4"/>
    <w:rsid w:val="007B299F"/>
    <w:rsid w:val="007B349C"/>
    <w:rsid w:val="007B43C2"/>
    <w:rsid w:val="007B6633"/>
    <w:rsid w:val="007B6A64"/>
    <w:rsid w:val="007B7E6C"/>
    <w:rsid w:val="007C0F40"/>
    <w:rsid w:val="007C205E"/>
    <w:rsid w:val="007C2127"/>
    <w:rsid w:val="007C3AA6"/>
    <w:rsid w:val="007C3C5E"/>
    <w:rsid w:val="007C41E8"/>
    <w:rsid w:val="007C46AC"/>
    <w:rsid w:val="007C5ADF"/>
    <w:rsid w:val="007C6217"/>
    <w:rsid w:val="007C759F"/>
    <w:rsid w:val="007C75EA"/>
    <w:rsid w:val="007D082A"/>
    <w:rsid w:val="007D0F8F"/>
    <w:rsid w:val="007D1105"/>
    <w:rsid w:val="007D1408"/>
    <w:rsid w:val="007D1FDA"/>
    <w:rsid w:val="007D24AE"/>
    <w:rsid w:val="007D2644"/>
    <w:rsid w:val="007D2A33"/>
    <w:rsid w:val="007D312C"/>
    <w:rsid w:val="007D3613"/>
    <w:rsid w:val="007D3CB6"/>
    <w:rsid w:val="007D434E"/>
    <w:rsid w:val="007D4449"/>
    <w:rsid w:val="007D46C3"/>
    <w:rsid w:val="007D5A5B"/>
    <w:rsid w:val="007D5DFB"/>
    <w:rsid w:val="007D60C0"/>
    <w:rsid w:val="007D6EBD"/>
    <w:rsid w:val="007D6EDD"/>
    <w:rsid w:val="007E0753"/>
    <w:rsid w:val="007E100D"/>
    <w:rsid w:val="007E1687"/>
    <w:rsid w:val="007E236F"/>
    <w:rsid w:val="007E33C1"/>
    <w:rsid w:val="007E5A31"/>
    <w:rsid w:val="007E78B1"/>
    <w:rsid w:val="007E7BA3"/>
    <w:rsid w:val="007F18C8"/>
    <w:rsid w:val="007F1C8A"/>
    <w:rsid w:val="007F1D28"/>
    <w:rsid w:val="007F1DA9"/>
    <w:rsid w:val="007F1F15"/>
    <w:rsid w:val="007F21E7"/>
    <w:rsid w:val="007F2A62"/>
    <w:rsid w:val="007F3304"/>
    <w:rsid w:val="007F3328"/>
    <w:rsid w:val="007F4D26"/>
    <w:rsid w:val="007F53A9"/>
    <w:rsid w:val="007F5C05"/>
    <w:rsid w:val="007F5F2F"/>
    <w:rsid w:val="007F69CC"/>
    <w:rsid w:val="008004A5"/>
    <w:rsid w:val="00801985"/>
    <w:rsid w:val="00801C2F"/>
    <w:rsid w:val="0080248C"/>
    <w:rsid w:val="00803266"/>
    <w:rsid w:val="00805986"/>
    <w:rsid w:val="0080666F"/>
    <w:rsid w:val="00806877"/>
    <w:rsid w:val="00807396"/>
    <w:rsid w:val="008079B2"/>
    <w:rsid w:val="00807B65"/>
    <w:rsid w:val="00810739"/>
    <w:rsid w:val="0081074B"/>
    <w:rsid w:val="008107FF"/>
    <w:rsid w:val="0081094F"/>
    <w:rsid w:val="00810F2B"/>
    <w:rsid w:val="00810F6E"/>
    <w:rsid w:val="00811AEF"/>
    <w:rsid w:val="00811B23"/>
    <w:rsid w:val="008126ED"/>
    <w:rsid w:val="00812A91"/>
    <w:rsid w:val="00813862"/>
    <w:rsid w:val="00813B25"/>
    <w:rsid w:val="00813FE0"/>
    <w:rsid w:val="00814421"/>
    <w:rsid w:val="00814E9B"/>
    <w:rsid w:val="00815611"/>
    <w:rsid w:val="00815944"/>
    <w:rsid w:val="008159FD"/>
    <w:rsid w:val="00815E87"/>
    <w:rsid w:val="00816EBD"/>
    <w:rsid w:val="008201A7"/>
    <w:rsid w:val="00820AC6"/>
    <w:rsid w:val="00821995"/>
    <w:rsid w:val="00821A05"/>
    <w:rsid w:val="00821B0F"/>
    <w:rsid w:val="008224F3"/>
    <w:rsid w:val="00823D58"/>
    <w:rsid w:val="00823FEC"/>
    <w:rsid w:val="008240E5"/>
    <w:rsid w:val="0082445F"/>
    <w:rsid w:val="008263CB"/>
    <w:rsid w:val="00826502"/>
    <w:rsid w:val="00826583"/>
    <w:rsid w:val="008269D1"/>
    <w:rsid w:val="00827BAD"/>
    <w:rsid w:val="00827EB8"/>
    <w:rsid w:val="00830B27"/>
    <w:rsid w:val="00831016"/>
    <w:rsid w:val="00832E02"/>
    <w:rsid w:val="00832F74"/>
    <w:rsid w:val="00833422"/>
    <w:rsid w:val="00834D17"/>
    <w:rsid w:val="00834F19"/>
    <w:rsid w:val="00835E7B"/>
    <w:rsid w:val="00836BAE"/>
    <w:rsid w:val="0083751E"/>
    <w:rsid w:val="00837E57"/>
    <w:rsid w:val="0084124B"/>
    <w:rsid w:val="00841838"/>
    <w:rsid w:val="008420DD"/>
    <w:rsid w:val="008422D1"/>
    <w:rsid w:val="008429FB"/>
    <w:rsid w:val="00843DFF"/>
    <w:rsid w:val="0084407D"/>
    <w:rsid w:val="008442B7"/>
    <w:rsid w:val="008442F9"/>
    <w:rsid w:val="00844732"/>
    <w:rsid w:val="00844C85"/>
    <w:rsid w:val="00845818"/>
    <w:rsid w:val="00846DE5"/>
    <w:rsid w:val="00846F8A"/>
    <w:rsid w:val="008476C1"/>
    <w:rsid w:val="008477AE"/>
    <w:rsid w:val="00847E52"/>
    <w:rsid w:val="00850494"/>
    <w:rsid w:val="008504B9"/>
    <w:rsid w:val="008504BC"/>
    <w:rsid w:val="0085071B"/>
    <w:rsid w:val="0085205C"/>
    <w:rsid w:val="008526C8"/>
    <w:rsid w:val="008542B3"/>
    <w:rsid w:val="00855359"/>
    <w:rsid w:val="008559A9"/>
    <w:rsid w:val="00855A99"/>
    <w:rsid w:val="00855AA1"/>
    <w:rsid w:val="00856787"/>
    <w:rsid w:val="008567D3"/>
    <w:rsid w:val="0085680B"/>
    <w:rsid w:val="00856C1C"/>
    <w:rsid w:val="00856D01"/>
    <w:rsid w:val="00857C48"/>
    <w:rsid w:val="00860013"/>
    <w:rsid w:val="0086099B"/>
    <w:rsid w:val="0086127A"/>
    <w:rsid w:val="00861AE2"/>
    <w:rsid w:val="00861C07"/>
    <w:rsid w:val="008620CE"/>
    <w:rsid w:val="0086363B"/>
    <w:rsid w:val="00863C5B"/>
    <w:rsid w:val="00864057"/>
    <w:rsid w:val="00864CFA"/>
    <w:rsid w:val="00864EE9"/>
    <w:rsid w:val="00866EDD"/>
    <w:rsid w:val="00866F39"/>
    <w:rsid w:val="00867446"/>
    <w:rsid w:val="00867695"/>
    <w:rsid w:val="00867729"/>
    <w:rsid w:val="008723AA"/>
    <w:rsid w:val="008741DF"/>
    <w:rsid w:val="0087461D"/>
    <w:rsid w:val="00874698"/>
    <w:rsid w:val="00874C1A"/>
    <w:rsid w:val="00877E4F"/>
    <w:rsid w:val="008807D3"/>
    <w:rsid w:val="00880AC4"/>
    <w:rsid w:val="00880F07"/>
    <w:rsid w:val="008817F4"/>
    <w:rsid w:val="00882703"/>
    <w:rsid w:val="00885AAA"/>
    <w:rsid w:val="00887329"/>
    <w:rsid w:val="008879A2"/>
    <w:rsid w:val="00890100"/>
    <w:rsid w:val="00891292"/>
    <w:rsid w:val="0089175E"/>
    <w:rsid w:val="00891E78"/>
    <w:rsid w:val="00892AFA"/>
    <w:rsid w:val="00892D67"/>
    <w:rsid w:val="00893565"/>
    <w:rsid w:val="0089369A"/>
    <w:rsid w:val="00893B13"/>
    <w:rsid w:val="00894223"/>
    <w:rsid w:val="008943E7"/>
    <w:rsid w:val="00894B68"/>
    <w:rsid w:val="00894F89"/>
    <w:rsid w:val="00895207"/>
    <w:rsid w:val="00895ACE"/>
    <w:rsid w:val="008967B8"/>
    <w:rsid w:val="008969BE"/>
    <w:rsid w:val="00897747"/>
    <w:rsid w:val="00897C15"/>
    <w:rsid w:val="008A024C"/>
    <w:rsid w:val="008A0FC4"/>
    <w:rsid w:val="008A16C1"/>
    <w:rsid w:val="008A33CB"/>
    <w:rsid w:val="008A34BA"/>
    <w:rsid w:val="008A3569"/>
    <w:rsid w:val="008A38A9"/>
    <w:rsid w:val="008A440A"/>
    <w:rsid w:val="008A45D4"/>
    <w:rsid w:val="008A486F"/>
    <w:rsid w:val="008A4C10"/>
    <w:rsid w:val="008A4E3D"/>
    <w:rsid w:val="008A4F11"/>
    <w:rsid w:val="008A5524"/>
    <w:rsid w:val="008A5F51"/>
    <w:rsid w:val="008A6A6E"/>
    <w:rsid w:val="008A7F85"/>
    <w:rsid w:val="008B0D16"/>
    <w:rsid w:val="008B113D"/>
    <w:rsid w:val="008B1EC6"/>
    <w:rsid w:val="008B1EF1"/>
    <w:rsid w:val="008B261E"/>
    <w:rsid w:val="008B2E57"/>
    <w:rsid w:val="008B378D"/>
    <w:rsid w:val="008B4AB0"/>
    <w:rsid w:val="008B5316"/>
    <w:rsid w:val="008B5F21"/>
    <w:rsid w:val="008B612C"/>
    <w:rsid w:val="008B6204"/>
    <w:rsid w:val="008B6450"/>
    <w:rsid w:val="008C0D76"/>
    <w:rsid w:val="008C1D1E"/>
    <w:rsid w:val="008C29B8"/>
    <w:rsid w:val="008C2B73"/>
    <w:rsid w:val="008C4016"/>
    <w:rsid w:val="008C5CDD"/>
    <w:rsid w:val="008C62C3"/>
    <w:rsid w:val="008C6A7A"/>
    <w:rsid w:val="008D08B6"/>
    <w:rsid w:val="008D1EC5"/>
    <w:rsid w:val="008D31A0"/>
    <w:rsid w:val="008D3DDA"/>
    <w:rsid w:val="008D4098"/>
    <w:rsid w:val="008D4AEB"/>
    <w:rsid w:val="008D4BB4"/>
    <w:rsid w:val="008D5D12"/>
    <w:rsid w:val="008D5D8A"/>
    <w:rsid w:val="008D6666"/>
    <w:rsid w:val="008D6DD8"/>
    <w:rsid w:val="008D7888"/>
    <w:rsid w:val="008E03B4"/>
    <w:rsid w:val="008E134C"/>
    <w:rsid w:val="008E1875"/>
    <w:rsid w:val="008E1A4B"/>
    <w:rsid w:val="008E2342"/>
    <w:rsid w:val="008E2FCC"/>
    <w:rsid w:val="008E3E79"/>
    <w:rsid w:val="008E489F"/>
    <w:rsid w:val="008E4A94"/>
    <w:rsid w:val="008E4AAD"/>
    <w:rsid w:val="008E57A8"/>
    <w:rsid w:val="008E5EAD"/>
    <w:rsid w:val="008E67D7"/>
    <w:rsid w:val="008E76FA"/>
    <w:rsid w:val="008E786A"/>
    <w:rsid w:val="008E79B2"/>
    <w:rsid w:val="008F1050"/>
    <w:rsid w:val="008F1FB2"/>
    <w:rsid w:val="008F2623"/>
    <w:rsid w:val="008F3859"/>
    <w:rsid w:val="008F4745"/>
    <w:rsid w:val="008F5A66"/>
    <w:rsid w:val="008F5B32"/>
    <w:rsid w:val="008F5D74"/>
    <w:rsid w:val="008F5EBD"/>
    <w:rsid w:val="008F71F3"/>
    <w:rsid w:val="008F77C1"/>
    <w:rsid w:val="008F7BAD"/>
    <w:rsid w:val="008F7E52"/>
    <w:rsid w:val="0090084A"/>
    <w:rsid w:val="0090115B"/>
    <w:rsid w:val="0090119B"/>
    <w:rsid w:val="00901577"/>
    <w:rsid w:val="009029BB"/>
    <w:rsid w:val="00902AC8"/>
    <w:rsid w:val="00902F5B"/>
    <w:rsid w:val="00903A61"/>
    <w:rsid w:val="00903B20"/>
    <w:rsid w:val="00904489"/>
    <w:rsid w:val="009046C7"/>
    <w:rsid w:val="00905C2A"/>
    <w:rsid w:val="0090602F"/>
    <w:rsid w:val="00906C4F"/>
    <w:rsid w:val="00906D4A"/>
    <w:rsid w:val="009073C3"/>
    <w:rsid w:val="00907A95"/>
    <w:rsid w:val="00907C28"/>
    <w:rsid w:val="00907F5C"/>
    <w:rsid w:val="00907F5E"/>
    <w:rsid w:val="00911B25"/>
    <w:rsid w:val="00911EAC"/>
    <w:rsid w:val="00912068"/>
    <w:rsid w:val="00912400"/>
    <w:rsid w:val="00912AD5"/>
    <w:rsid w:val="0091308B"/>
    <w:rsid w:val="00913673"/>
    <w:rsid w:val="009136E5"/>
    <w:rsid w:val="00913CFA"/>
    <w:rsid w:val="009147AC"/>
    <w:rsid w:val="00914E03"/>
    <w:rsid w:val="00916103"/>
    <w:rsid w:val="00916C80"/>
    <w:rsid w:val="009170FF"/>
    <w:rsid w:val="00917204"/>
    <w:rsid w:val="00917B73"/>
    <w:rsid w:val="00920BF5"/>
    <w:rsid w:val="00923627"/>
    <w:rsid w:val="00923D83"/>
    <w:rsid w:val="009240CA"/>
    <w:rsid w:val="00924268"/>
    <w:rsid w:val="009249D3"/>
    <w:rsid w:val="00924D06"/>
    <w:rsid w:val="00924DCE"/>
    <w:rsid w:val="00926DEE"/>
    <w:rsid w:val="00926E50"/>
    <w:rsid w:val="00927ABD"/>
    <w:rsid w:val="00927BF3"/>
    <w:rsid w:val="00931100"/>
    <w:rsid w:val="00931BF9"/>
    <w:rsid w:val="00931C2E"/>
    <w:rsid w:val="00932151"/>
    <w:rsid w:val="00933EE8"/>
    <w:rsid w:val="0093430B"/>
    <w:rsid w:val="009348B3"/>
    <w:rsid w:val="00934909"/>
    <w:rsid w:val="009357AB"/>
    <w:rsid w:val="00935E50"/>
    <w:rsid w:val="0093675A"/>
    <w:rsid w:val="00936BA9"/>
    <w:rsid w:val="00937B0E"/>
    <w:rsid w:val="00937C67"/>
    <w:rsid w:val="00941F20"/>
    <w:rsid w:val="00942DFA"/>
    <w:rsid w:val="0094351A"/>
    <w:rsid w:val="009438E9"/>
    <w:rsid w:val="0094593A"/>
    <w:rsid w:val="00945941"/>
    <w:rsid w:val="00945A1C"/>
    <w:rsid w:val="00945F43"/>
    <w:rsid w:val="009463C3"/>
    <w:rsid w:val="00947014"/>
    <w:rsid w:val="00947509"/>
    <w:rsid w:val="009477B6"/>
    <w:rsid w:val="009479A7"/>
    <w:rsid w:val="00950E38"/>
    <w:rsid w:val="00951816"/>
    <w:rsid w:val="0095187A"/>
    <w:rsid w:val="009522C6"/>
    <w:rsid w:val="00952D68"/>
    <w:rsid w:val="00952E19"/>
    <w:rsid w:val="0095300C"/>
    <w:rsid w:val="0095309F"/>
    <w:rsid w:val="00953481"/>
    <w:rsid w:val="009535B5"/>
    <w:rsid w:val="009540A0"/>
    <w:rsid w:val="00954ED6"/>
    <w:rsid w:val="00954F3B"/>
    <w:rsid w:val="00955203"/>
    <w:rsid w:val="009553D4"/>
    <w:rsid w:val="009566CF"/>
    <w:rsid w:val="009577E7"/>
    <w:rsid w:val="00957B30"/>
    <w:rsid w:val="00960111"/>
    <w:rsid w:val="0096092E"/>
    <w:rsid w:val="00962051"/>
    <w:rsid w:val="009629AD"/>
    <w:rsid w:val="00962B71"/>
    <w:rsid w:val="00962E7C"/>
    <w:rsid w:val="009634D7"/>
    <w:rsid w:val="0096432B"/>
    <w:rsid w:val="009649FE"/>
    <w:rsid w:val="00965B67"/>
    <w:rsid w:val="009667E5"/>
    <w:rsid w:val="00966B3D"/>
    <w:rsid w:val="00967DBC"/>
    <w:rsid w:val="009700D1"/>
    <w:rsid w:val="00970912"/>
    <w:rsid w:val="00970C20"/>
    <w:rsid w:val="00970DEF"/>
    <w:rsid w:val="0097129C"/>
    <w:rsid w:val="00971E15"/>
    <w:rsid w:val="009734D2"/>
    <w:rsid w:val="009735F3"/>
    <w:rsid w:val="00973C0D"/>
    <w:rsid w:val="00973C27"/>
    <w:rsid w:val="00973DE3"/>
    <w:rsid w:val="00974477"/>
    <w:rsid w:val="009745FB"/>
    <w:rsid w:val="009749D7"/>
    <w:rsid w:val="0097532E"/>
    <w:rsid w:val="00975430"/>
    <w:rsid w:val="00975C0B"/>
    <w:rsid w:val="009763C5"/>
    <w:rsid w:val="00976807"/>
    <w:rsid w:val="00977249"/>
    <w:rsid w:val="00977823"/>
    <w:rsid w:val="009802FB"/>
    <w:rsid w:val="00980AA1"/>
    <w:rsid w:val="00981A10"/>
    <w:rsid w:val="00981AB2"/>
    <w:rsid w:val="0098230F"/>
    <w:rsid w:val="0098247C"/>
    <w:rsid w:val="00982B52"/>
    <w:rsid w:val="00982C91"/>
    <w:rsid w:val="00982E90"/>
    <w:rsid w:val="009839F5"/>
    <w:rsid w:val="00983B11"/>
    <w:rsid w:val="00983BB5"/>
    <w:rsid w:val="00983DE1"/>
    <w:rsid w:val="00983DF0"/>
    <w:rsid w:val="0098487C"/>
    <w:rsid w:val="0098578A"/>
    <w:rsid w:val="00985EC0"/>
    <w:rsid w:val="009860BB"/>
    <w:rsid w:val="0098624C"/>
    <w:rsid w:val="0098646D"/>
    <w:rsid w:val="009869D7"/>
    <w:rsid w:val="00986D59"/>
    <w:rsid w:val="009871AE"/>
    <w:rsid w:val="00987666"/>
    <w:rsid w:val="00987AFD"/>
    <w:rsid w:val="009907C9"/>
    <w:rsid w:val="009910CB"/>
    <w:rsid w:val="00991721"/>
    <w:rsid w:val="00991CE5"/>
    <w:rsid w:val="00992DE7"/>
    <w:rsid w:val="00993366"/>
    <w:rsid w:val="00993625"/>
    <w:rsid w:val="00993969"/>
    <w:rsid w:val="00993D53"/>
    <w:rsid w:val="00994B5F"/>
    <w:rsid w:val="0099560D"/>
    <w:rsid w:val="00997570"/>
    <w:rsid w:val="009976F7"/>
    <w:rsid w:val="009A0521"/>
    <w:rsid w:val="009A2648"/>
    <w:rsid w:val="009A26FF"/>
    <w:rsid w:val="009A2771"/>
    <w:rsid w:val="009A315D"/>
    <w:rsid w:val="009A3B57"/>
    <w:rsid w:val="009A4208"/>
    <w:rsid w:val="009A43A1"/>
    <w:rsid w:val="009A4477"/>
    <w:rsid w:val="009A44C3"/>
    <w:rsid w:val="009A4AB2"/>
    <w:rsid w:val="009A4F0D"/>
    <w:rsid w:val="009A5347"/>
    <w:rsid w:val="009A5683"/>
    <w:rsid w:val="009A572E"/>
    <w:rsid w:val="009A57AB"/>
    <w:rsid w:val="009A5CEA"/>
    <w:rsid w:val="009A603D"/>
    <w:rsid w:val="009A60F2"/>
    <w:rsid w:val="009A73E4"/>
    <w:rsid w:val="009A7C30"/>
    <w:rsid w:val="009B0676"/>
    <w:rsid w:val="009B1D75"/>
    <w:rsid w:val="009B293D"/>
    <w:rsid w:val="009B2D82"/>
    <w:rsid w:val="009B3122"/>
    <w:rsid w:val="009B373D"/>
    <w:rsid w:val="009B5175"/>
    <w:rsid w:val="009B52E6"/>
    <w:rsid w:val="009B6849"/>
    <w:rsid w:val="009B77D4"/>
    <w:rsid w:val="009B7C48"/>
    <w:rsid w:val="009C0012"/>
    <w:rsid w:val="009C021F"/>
    <w:rsid w:val="009C15C8"/>
    <w:rsid w:val="009C19F7"/>
    <w:rsid w:val="009C2156"/>
    <w:rsid w:val="009C2AC9"/>
    <w:rsid w:val="009C2EF8"/>
    <w:rsid w:val="009C2FBD"/>
    <w:rsid w:val="009C3833"/>
    <w:rsid w:val="009C3B02"/>
    <w:rsid w:val="009C4A1D"/>
    <w:rsid w:val="009C5120"/>
    <w:rsid w:val="009D0468"/>
    <w:rsid w:val="009D073D"/>
    <w:rsid w:val="009D0A6F"/>
    <w:rsid w:val="009D0CBF"/>
    <w:rsid w:val="009D0E65"/>
    <w:rsid w:val="009D1163"/>
    <w:rsid w:val="009D126C"/>
    <w:rsid w:val="009D18A5"/>
    <w:rsid w:val="009D1B1C"/>
    <w:rsid w:val="009D1DDF"/>
    <w:rsid w:val="009D2181"/>
    <w:rsid w:val="009D2556"/>
    <w:rsid w:val="009D28A3"/>
    <w:rsid w:val="009D370E"/>
    <w:rsid w:val="009D3DBC"/>
    <w:rsid w:val="009D4A63"/>
    <w:rsid w:val="009D67D6"/>
    <w:rsid w:val="009D69FA"/>
    <w:rsid w:val="009D6DCA"/>
    <w:rsid w:val="009D7782"/>
    <w:rsid w:val="009D7F6F"/>
    <w:rsid w:val="009E087F"/>
    <w:rsid w:val="009E0FA8"/>
    <w:rsid w:val="009E14A7"/>
    <w:rsid w:val="009E14CF"/>
    <w:rsid w:val="009E1BBB"/>
    <w:rsid w:val="009E2988"/>
    <w:rsid w:val="009E32AD"/>
    <w:rsid w:val="009E4495"/>
    <w:rsid w:val="009E5DBE"/>
    <w:rsid w:val="009E5F18"/>
    <w:rsid w:val="009E660B"/>
    <w:rsid w:val="009E6E67"/>
    <w:rsid w:val="009E6F60"/>
    <w:rsid w:val="009E7660"/>
    <w:rsid w:val="009E7E79"/>
    <w:rsid w:val="009F0544"/>
    <w:rsid w:val="009F0EEC"/>
    <w:rsid w:val="009F1600"/>
    <w:rsid w:val="009F2ABF"/>
    <w:rsid w:val="009F2AD8"/>
    <w:rsid w:val="009F32E7"/>
    <w:rsid w:val="009F3945"/>
    <w:rsid w:val="009F4A29"/>
    <w:rsid w:val="009F55FD"/>
    <w:rsid w:val="009F5DE6"/>
    <w:rsid w:val="009F66EE"/>
    <w:rsid w:val="009F6C51"/>
    <w:rsid w:val="009F7428"/>
    <w:rsid w:val="009F7472"/>
    <w:rsid w:val="009F7FD8"/>
    <w:rsid w:val="00A0029B"/>
    <w:rsid w:val="00A0103F"/>
    <w:rsid w:val="00A014EA"/>
    <w:rsid w:val="00A01676"/>
    <w:rsid w:val="00A02430"/>
    <w:rsid w:val="00A02FF0"/>
    <w:rsid w:val="00A0330C"/>
    <w:rsid w:val="00A0352A"/>
    <w:rsid w:val="00A03B7E"/>
    <w:rsid w:val="00A04246"/>
    <w:rsid w:val="00A04510"/>
    <w:rsid w:val="00A05593"/>
    <w:rsid w:val="00A05C31"/>
    <w:rsid w:val="00A05F7C"/>
    <w:rsid w:val="00A061AA"/>
    <w:rsid w:val="00A06FC7"/>
    <w:rsid w:val="00A10A44"/>
    <w:rsid w:val="00A10B60"/>
    <w:rsid w:val="00A11341"/>
    <w:rsid w:val="00A1236C"/>
    <w:rsid w:val="00A123E6"/>
    <w:rsid w:val="00A12801"/>
    <w:rsid w:val="00A12822"/>
    <w:rsid w:val="00A14AF8"/>
    <w:rsid w:val="00A15DF6"/>
    <w:rsid w:val="00A164EA"/>
    <w:rsid w:val="00A166B7"/>
    <w:rsid w:val="00A16E2D"/>
    <w:rsid w:val="00A17466"/>
    <w:rsid w:val="00A17A88"/>
    <w:rsid w:val="00A17EA0"/>
    <w:rsid w:val="00A20061"/>
    <w:rsid w:val="00A20424"/>
    <w:rsid w:val="00A20730"/>
    <w:rsid w:val="00A207B3"/>
    <w:rsid w:val="00A20F42"/>
    <w:rsid w:val="00A21A19"/>
    <w:rsid w:val="00A21C59"/>
    <w:rsid w:val="00A2207D"/>
    <w:rsid w:val="00A22A69"/>
    <w:rsid w:val="00A23728"/>
    <w:rsid w:val="00A24003"/>
    <w:rsid w:val="00A24040"/>
    <w:rsid w:val="00A24635"/>
    <w:rsid w:val="00A26C64"/>
    <w:rsid w:val="00A26CAD"/>
    <w:rsid w:val="00A270A3"/>
    <w:rsid w:val="00A30FD8"/>
    <w:rsid w:val="00A3189C"/>
    <w:rsid w:val="00A32D67"/>
    <w:rsid w:val="00A3324F"/>
    <w:rsid w:val="00A34AEF"/>
    <w:rsid w:val="00A34C31"/>
    <w:rsid w:val="00A34E48"/>
    <w:rsid w:val="00A34F2D"/>
    <w:rsid w:val="00A36BE9"/>
    <w:rsid w:val="00A36DC9"/>
    <w:rsid w:val="00A36EE5"/>
    <w:rsid w:val="00A378E2"/>
    <w:rsid w:val="00A40CC9"/>
    <w:rsid w:val="00A42606"/>
    <w:rsid w:val="00A42767"/>
    <w:rsid w:val="00A437CA"/>
    <w:rsid w:val="00A451C9"/>
    <w:rsid w:val="00A45303"/>
    <w:rsid w:val="00A4562E"/>
    <w:rsid w:val="00A45752"/>
    <w:rsid w:val="00A46E4B"/>
    <w:rsid w:val="00A46F16"/>
    <w:rsid w:val="00A47457"/>
    <w:rsid w:val="00A50C29"/>
    <w:rsid w:val="00A50DCA"/>
    <w:rsid w:val="00A520EC"/>
    <w:rsid w:val="00A5297E"/>
    <w:rsid w:val="00A52C40"/>
    <w:rsid w:val="00A533E1"/>
    <w:rsid w:val="00A54FF8"/>
    <w:rsid w:val="00A55F21"/>
    <w:rsid w:val="00A55FEA"/>
    <w:rsid w:val="00A571BA"/>
    <w:rsid w:val="00A57262"/>
    <w:rsid w:val="00A57812"/>
    <w:rsid w:val="00A6040E"/>
    <w:rsid w:val="00A60A44"/>
    <w:rsid w:val="00A60B85"/>
    <w:rsid w:val="00A610FC"/>
    <w:rsid w:val="00A61503"/>
    <w:rsid w:val="00A62F48"/>
    <w:rsid w:val="00A6312B"/>
    <w:rsid w:val="00A6365B"/>
    <w:rsid w:val="00A63AF5"/>
    <w:rsid w:val="00A640E8"/>
    <w:rsid w:val="00A64ACE"/>
    <w:rsid w:val="00A64FE5"/>
    <w:rsid w:val="00A652F2"/>
    <w:rsid w:val="00A653C3"/>
    <w:rsid w:val="00A6571E"/>
    <w:rsid w:val="00A659BC"/>
    <w:rsid w:val="00A66127"/>
    <w:rsid w:val="00A66478"/>
    <w:rsid w:val="00A6676A"/>
    <w:rsid w:val="00A672D0"/>
    <w:rsid w:val="00A67FD4"/>
    <w:rsid w:val="00A700D7"/>
    <w:rsid w:val="00A70831"/>
    <w:rsid w:val="00A70924"/>
    <w:rsid w:val="00A70F09"/>
    <w:rsid w:val="00A712D9"/>
    <w:rsid w:val="00A716F3"/>
    <w:rsid w:val="00A7176B"/>
    <w:rsid w:val="00A71C3F"/>
    <w:rsid w:val="00A71CCA"/>
    <w:rsid w:val="00A720E7"/>
    <w:rsid w:val="00A73486"/>
    <w:rsid w:val="00A74D08"/>
    <w:rsid w:val="00A75176"/>
    <w:rsid w:val="00A76CD4"/>
    <w:rsid w:val="00A77C00"/>
    <w:rsid w:val="00A80007"/>
    <w:rsid w:val="00A80389"/>
    <w:rsid w:val="00A80607"/>
    <w:rsid w:val="00A810A6"/>
    <w:rsid w:val="00A81699"/>
    <w:rsid w:val="00A81B72"/>
    <w:rsid w:val="00A82157"/>
    <w:rsid w:val="00A821BA"/>
    <w:rsid w:val="00A8279F"/>
    <w:rsid w:val="00A82D82"/>
    <w:rsid w:val="00A82E56"/>
    <w:rsid w:val="00A8553C"/>
    <w:rsid w:val="00A855AD"/>
    <w:rsid w:val="00A861B2"/>
    <w:rsid w:val="00A87915"/>
    <w:rsid w:val="00A87926"/>
    <w:rsid w:val="00A87C67"/>
    <w:rsid w:val="00A87FCC"/>
    <w:rsid w:val="00A90222"/>
    <w:rsid w:val="00A909AB"/>
    <w:rsid w:val="00A914AD"/>
    <w:rsid w:val="00A92056"/>
    <w:rsid w:val="00A9211E"/>
    <w:rsid w:val="00A922B1"/>
    <w:rsid w:val="00A925F9"/>
    <w:rsid w:val="00A92BF4"/>
    <w:rsid w:val="00A939A6"/>
    <w:rsid w:val="00A97F77"/>
    <w:rsid w:val="00AA0C01"/>
    <w:rsid w:val="00AA2FD9"/>
    <w:rsid w:val="00AA3B74"/>
    <w:rsid w:val="00AA43FB"/>
    <w:rsid w:val="00AA47AC"/>
    <w:rsid w:val="00AA5122"/>
    <w:rsid w:val="00AA5A5E"/>
    <w:rsid w:val="00AA5B24"/>
    <w:rsid w:val="00AA5C0A"/>
    <w:rsid w:val="00AA5D37"/>
    <w:rsid w:val="00AA60A6"/>
    <w:rsid w:val="00AA611B"/>
    <w:rsid w:val="00AA7789"/>
    <w:rsid w:val="00AA7AB0"/>
    <w:rsid w:val="00AA7B4A"/>
    <w:rsid w:val="00AB0F1A"/>
    <w:rsid w:val="00AB17D6"/>
    <w:rsid w:val="00AB2D09"/>
    <w:rsid w:val="00AB3A19"/>
    <w:rsid w:val="00AB516C"/>
    <w:rsid w:val="00AB52D3"/>
    <w:rsid w:val="00AB55E4"/>
    <w:rsid w:val="00AB5758"/>
    <w:rsid w:val="00AB5B8A"/>
    <w:rsid w:val="00AB620D"/>
    <w:rsid w:val="00AB6FDA"/>
    <w:rsid w:val="00AC0116"/>
    <w:rsid w:val="00AC054D"/>
    <w:rsid w:val="00AC08E0"/>
    <w:rsid w:val="00AC0EB0"/>
    <w:rsid w:val="00AC2C89"/>
    <w:rsid w:val="00AC3499"/>
    <w:rsid w:val="00AC3510"/>
    <w:rsid w:val="00AC3557"/>
    <w:rsid w:val="00AC35A3"/>
    <w:rsid w:val="00AC43F6"/>
    <w:rsid w:val="00AC46B3"/>
    <w:rsid w:val="00AC4860"/>
    <w:rsid w:val="00AC4D19"/>
    <w:rsid w:val="00AC515E"/>
    <w:rsid w:val="00AC5BDB"/>
    <w:rsid w:val="00AC6500"/>
    <w:rsid w:val="00AC7367"/>
    <w:rsid w:val="00AC73B6"/>
    <w:rsid w:val="00AC76E1"/>
    <w:rsid w:val="00AC788E"/>
    <w:rsid w:val="00AC7986"/>
    <w:rsid w:val="00AC7B10"/>
    <w:rsid w:val="00AD071D"/>
    <w:rsid w:val="00AD2370"/>
    <w:rsid w:val="00AD2406"/>
    <w:rsid w:val="00AD2FA0"/>
    <w:rsid w:val="00AD5C4C"/>
    <w:rsid w:val="00AD6A66"/>
    <w:rsid w:val="00AD6D27"/>
    <w:rsid w:val="00AD799A"/>
    <w:rsid w:val="00AD7E9D"/>
    <w:rsid w:val="00AE01E1"/>
    <w:rsid w:val="00AE024D"/>
    <w:rsid w:val="00AE04AA"/>
    <w:rsid w:val="00AE0954"/>
    <w:rsid w:val="00AE24CE"/>
    <w:rsid w:val="00AE326E"/>
    <w:rsid w:val="00AE3710"/>
    <w:rsid w:val="00AE4981"/>
    <w:rsid w:val="00AE57E0"/>
    <w:rsid w:val="00AE5CC7"/>
    <w:rsid w:val="00AE6D7D"/>
    <w:rsid w:val="00AE6E34"/>
    <w:rsid w:val="00AE7A8F"/>
    <w:rsid w:val="00AF0886"/>
    <w:rsid w:val="00AF2C40"/>
    <w:rsid w:val="00AF426E"/>
    <w:rsid w:val="00AF52A5"/>
    <w:rsid w:val="00AF5C1E"/>
    <w:rsid w:val="00AF60EE"/>
    <w:rsid w:val="00AF7074"/>
    <w:rsid w:val="00AF71B7"/>
    <w:rsid w:val="00AF767C"/>
    <w:rsid w:val="00B00092"/>
    <w:rsid w:val="00B0042C"/>
    <w:rsid w:val="00B007B0"/>
    <w:rsid w:val="00B0084C"/>
    <w:rsid w:val="00B01B30"/>
    <w:rsid w:val="00B01D7A"/>
    <w:rsid w:val="00B01E40"/>
    <w:rsid w:val="00B01FFA"/>
    <w:rsid w:val="00B02433"/>
    <w:rsid w:val="00B02D0C"/>
    <w:rsid w:val="00B03507"/>
    <w:rsid w:val="00B03BDE"/>
    <w:rsid w:val="00B048AF"/>
    <w:rsid w:val="00B04D5F"/>
    <w:rsid w:val="00B05D8B"/>
    <w:rsid w:val="00B06C15"/>
    <w:rsid w:val="00B07014"/>
    <w:rsid w:val="00B07470"/>
    <w:rsid w:val="00B076F4"/>
    <w:rsid w:val="00B07EA2"/>
    <w:rsid w:val="00B10220"/>
    <w:rsid w:val="00B10E42"/>
    <w:rsid w:val="00B113EE"/>
    <w:rsid w:val="00B11B30"/>
    <w:rsid w:val="00B123F7"/>
    <w:rsid w:val="00B12F5B"/>
    <w:rsid w:val="00B12FBA"/>
    <w:rsid w:val="00B13636"/>
    <w:rsid w:val="00B137F7"/>
    <w:rsid w:val="00B13E53"/>
    <w:rsid w:val="00B1446F"/>
    <w:rsid w:val="00B14935"/>
    <w:rsid w:val="00B14A7E"/>
    <w:rsid w:val="00B15440"/>
    <w:rsid w:val="00B15CB6"/>
    <w:rsid w:val="00B16D89"/>
    <w:rsid w:val="00B171D0"/>
    <w:rsid w:val="00B20A0A"/>
    <w:rsid w:val="00B21A64"/>
    <w:rsid w:val="00B2216F"/>
    <w:rsid w:val="00B22481"/>
    <w:rsid w:val="00B227EE"/>
    <w:rsid w:val="00B23A6B"/>
    <w:rsid w:val="00B23F32"/>
    <w:rsid w:val="00B24C73"/>
    <w:rsid w:val="00B25303"/>
    <w:rsid w:val="00B25B8B"/>
    <w:rsid w:val="00B261E4"/>
    <w:rsid w:val="00B263F2"/>
    <w:rsid w:val="00B27059"/>
    <w:rsid w:val="00B27302"/>
    <w:rsid w:val="00B279C1"/>
    <w:rsid w:val="00B30607"/>
    <w:rsid w:val="00B3067D"/>
    <w:rsid w:val="00B3084C"/>
    <w:rsid w:val="00B308DC"/>
    <w:rsid w:val="00B30F2B"/>
    <w:rsid w:val="00B30FB6"/>
    <w:rsid w:val="00B311A8"/>
    <w:rsid w:val="00B3156D"/>
    <w:rsid w:val="00B31624"/>
    <w:rsid w:val="00B31D6C"/>
    <w:rsid w:val="00B31E46"/>
    <w:rsid w:val="00B32D35"/>
    <w:rsid w:val="00B32EFE"/>
    <w:rsid w:val="00B32F7E"/>
    <w:rsid w:val="00B33C49"/>
    <w:rsid w:val="00B346AE"/>
    <w:rsid w:val="00B34D57"/>
    <w:rsid w:val="00B354F2"/>
    <w:rsid w:val="00B3584F"/>
    <w:rsid w:val="00B358E4"/>
    <w:rsid w:val="00B35C23"/>
    <w:rsid w:val="00B379CB"/>
    <w:rsid w:val="00B400B5"/>
    <w:rsid w:val="00B4037D"/>
    <w:rsid w:val="00B40998"/>
    <w:rsid w:val="00B409B3"/>
    <w:rsid w:val="00B40DC8"/>
    <w:rsid w:val="00B40EA7"/>
    <w:rsid w:val="00B41F04"/>
    <w:rsid w:val="00B42EE5"/>
    <w:rsid w:val="00B430E0"/>
    <w:rsid w:val="00B43673"/>
    <w:rsid w:val="00B43BD3"/>
    <w:rsid w:val="00B43C56"/>
    <w:rsid w:val="00B44F7A"/>
    <w:rsid w:val="00B454AD"/>
    <w:rsid w:val="00B457F4"/>
    <w:rsid w:val="00B4591E"/>
    <w:rsid w:val="00B45CFB"/>
    <w:rsid w:val="00B468BB"/>
    <w:rsid w:val="00B46A02"/>
    <w:rsid w:val="00B470CB"/>
    <w:rsid w:val="00B47A33"/>
    <w:rsid w:val="00B47DD5"/>
    <w:rsid w:val="00B50836"/>
    <w:rsid w:val="00B5137C"/>
    <w:rsid w:val="00B51CA1"/>
    <w:rsid w:val="00B5212B"/>
    <w:rsid w:val="00B52933"/>
    <w:rsid w:val="00B5324D"/>
    <w:rsid w:val="00B53543"/>
    <w:rsid w:val="00B53688"/>
    <w:rsid w:val="00B53769"/>
    <w:rsid w:val="00B53CC7"/>
    <w:rsid w:val="00B54089"/>
    <w:rsid w:val="00B5614F"/>
    <w:rsid w:val="00B56445"/>
    <w:rsid w:val="00B5792D"/>
    <w:rsid w:val="00B6015D"/>
    <w:rsid w:val="00B60A81"/>
    <w:rsid w:val="00B60C8C"/>
    <w:rsid w:val="00B60F2B"/>
    <w:rsid w:val="00B614D7"/>
    <w:rsid w:val="00B61836"/>
    <w:rsid w:val="00B61B4A"/>
    <w:rsid w:val="00B62142"/>
    <w:rsid w:val="00B627F6"/>
    <w:rsid w:val="00B641CC"/>
    <w:rsid w:val="00B64A43"/>
    <w:rsid w:val="00B64B41"/>
    <w:rsid w:val="00B64D31"/>
    <w:rsid w:val="00B650D1"/>
    <w:rsid w:val="00B658BF"/>
    <w:rsid w:val="00B661CC"/>
    <w:rsid w:val="00B668F7"/>
    <w:rsid w:val="00B6703F"/>
    <w:rsid w:val="00B67045"/>
    <w:rsid w:val="00B701FA"/>
    <w:rsid w:val="00B706CD"/>
    <w:rsid w:val="00B72AC7"/>
    <w:rsid w:val="00B72DDF"/>
    <w:rsid w:val="00B735FF"/>
    <w:rsid w:val="00B73DCB"/>
    <w:rsid w:val="00B74439"/>
    <w:rsid w:val="00B7446A"/>
    <w:rsid w:val="00B7484F"/>
    <w:rsid w:val="00B74AC0"/>
    <w:rsid w:val="00B74F09"/>
    <w:rsid w:val="00B75BAA"/>
    <w:rsid w:val="00B7639F"/>
    <w:rsid w:val="00B768E9"/>
    <w:rsid w:val="00B77091"/>
    <w:rsid w:val="00B779B1"/>
    <w:rsid w:val="00B77CB5"/>
    <w:rsid w:val="00B805A3"/>
    <w:rsid w:val="00B80777"/>
    <w:rsid w:val="00B81CC7"/>
    <w:rsid w:val="00B833BD"/>
    <w:rsid w:val="00B8708C"/>
    <w:rsid w:val="00B87235"/>
    <w:rsid w:val="00B8794F"/>
    <w:rsid w:val="00B879DE"/>
    <w:rsid w:val="00B907C2"/>
    <w:rsid w:val="00B90E68"/>
    <w:rsid w:val="00B910B8"/>
    <w:rsid w:val="00B923EC"/>
    <w:rsid w:val="00B92786"/>
    <w:rsid w:val="00B9382E"/>
    <w:rsid w:val="00B94DCB"/>
    <w:rsid w:val="00B95156"/>
    <w:rsid w:val="00B95D88"/>
    <w:rsid w:val="00B96674"/>
    <w:rsid w:val="00B9695B"/>
    <w:rsid w:val="00B97A41"/>
    <w:rsid w:val="00B97AB6"/>
    <w:rsid w:val="00B97EAC"/>
    <w:rsid w:val="00B97F2B"/>
    <w:rsid w:val="00BA0179"/>
    <w:rsid w:val="00BA02A1"/>
    <w:rsid w:val="00BA070A"/>
    <w:rsid w:val="00BA096A"/>
    <w:rsid w:val="00BA0A7A"/>
    <w:rsid w:val="00BA0BF5"/>
    <w:rsid w:val="00BA12C1"/>
    <w:rsid w:val="00BA22DB"/>
    <w:rsid w:val="00BA2467"/>
    <w:rsid w:val="00BA2DBD"/>
    <w:rsid w:val="00BA3206"/>
    <w:rsid w:val="00BA41ED"/>
    <w:rsid w:val="00BA4414"/>
    <w:rsid w:val="00BA4E1C"/>
    <w:rsid w:val="00BA5EB0"/>
    <w:rsid w:val="00BA6B3F"/>
    <w:rsid w:val="00BA6C47"/>
    <w:rsid w:val="00BA6DE1"/>
    <w:rsid w:val="00BA6E59"/>
    <w:rsid w:val="00BA7FBD"/>
    <w:rsid w:val="00BB011B"/>
    <w:rsid w:val="00BB01A5"/>
    <w:rsid w:val="00BB03DD"/>
    <w:rsid w:val="00BB0E40"/>
    <w:rsid w:val="00BB2E5E"/>
    <w:rsid w:val="00BB3256"/>
    <w:rsid w:val="00BB4046"/>
    <w:rsid w:val="00BB4F72"/>
    <w:rsid w:val="00BB51E2"/>
    <w:rsid w:val="00BB5C00"/>
    <w:rsid w:val="00BB7738"/>
    <w:rsid w:val="00BB7A4D"/>
    <w:rsid w:val="00BC0109"/>
    <w:rsid w:val="00BC0891"/>
    <w:rsid w:val="00BC0B40"/>
    <w:rsid w:val="00BC1BDE"/>
    <w:rsid w:val="00BC5680"/>
    <w:rsid w:val="00BC5BFC"/>
    <w:rsid w:val="00BC5EBE"/>
    <w:rsid w:val="00BC6DD4"/>
    <w:rsid w:val="00BC7094"/>
    <w:rsid w:val="00BC7221"/>
    <w:rsid w:val="00BD183F"/>
    <w:rsid w:val="00BD225F"/>
    <w:rsid w:val="00BD2355"/>
    <w:rsid w:val="00BD2488"/>
    <w:rsid w:val="00BD2C76"/>
    <w:rsid w:val="00BD307D"/>
    <w:rsid w:val="00BD3889"/>
    <w:rsid w:val="00BD4616"/>
    <w:rsid w:val="00BD4FBE"/>
    <w:rsid w:val="00BD51E7"/>
    <w:rsid w:val="00BD5BC0"/>
    <w:rsid w:val="00BD5DAC"/>
    <w:rsid w:val="00BD5FB7"/>
    <w:rsid w:val="00BE095F"/>
    <w:rsid w:val="00BE119B"/>
    <w:rsid w:val="00BE2524"/>
    <w:rsid w:val="00BE25ED"/>
    <w:rsid w:val="00BE2CED"/>
    <w:rsid w:val="00BE3886"/>
    <w:rsid w:val="00BE42FE"/>
    <w:rsid w:val="00BE456C"/>
    <w:rsid w:val="00BE6024"/>
    <w:rsid w:val="00BE618B"/>
    <w:rsid w:val="00BE6A1D"/>
    <w:rsid w:val="00BE6B69"/>
    <w:rsid w:val="00BE6D1F"/>
    <w:rsid w:val="00BE76D4"/>
    <w:rsid w:val="00BE7A78"/>
    <w:rsid w:val="00BE7B05"/>
    <w:rsid w:val="00BE7FFA"/>
    <w:rsid w:val="00BF0049"/>
    <w:rsid w:val="00BF0B63"/>
    <w:rsid w:val="00BF0CB5"/>
    <w:rsid w:val="00BF3D90"/>
    <w:rsid w:val="00BF3F70"/>
    <w:rsid w:val="00BF4230"/>
    <w:rsid w:val="00BF4329"/>
    <w:rsid w:val="00BF4C2A"/>
    <w:rsid w:val="00BF4CE6"/>
    <w:rsid w:val="00BF569F"/>
    <w:rsid w:val="00BF56E4"/>
    <w:rsid w:val="00BF5BB5"/>
    <w:rsid w:val="00BF5FB5"/>
    <w:rsid w:val="00BF61B6"/>
    <w:rsid w:val="00BF6B0D"/>
    <w:rsid w:val="00C0005E"/>
    <w:rsid w:val="00C006D7"/>
    <w:rsid w:val="00C01454"/>
    <w:rsid w:val="00C01E6E"/>
    <w:rsid w:val="00C0226E"/>
    <w:rsid w:val="00C0240F"/>
    <w:rsid w:val="00C02614"/>
    <w:rsid w:val="00C03E1E"/>
    <w:rsid w:val="00C058C9"/>
    <w:rsid w:val="00C06030"/>
    <w:rsid w:val="00C06460"/>
    <w:rsid w:val="00C06A51"/>
    <w:rsid w:val="00C07469"/>
    <w:rsid w:val="00C07A9C"/>
    <w:rsid w:val="00C100A2"/>
    <w:rsid w:val="00C1010D"/>
    <w:rsid w:val="00C10C0F"/>
    <w:rsid w:val="00C10E4C"/>
    <w:rsid w:val="00C11990"/>
    <w:rsid w:val="00C11EC0"/>
    <w:rsid w:val="00C134FC"/>
    <w:rsid w:val="00C13DA6"/>
    <w:rsid w:val="00C147D1"/>
    <w:rsid w:val="00C147F8"/>
    <w:rsid w:val="00C15E40"/>
    <w:rsid w:val="00C17011"/>
    <w:rsid w:val="00C17099"/>
    <w:rsid w:val="00C17357"/>
    <w:rsid w:val="00C176F1"/>
    <w:rsid w:val="00C17864"/>
    <w:rsid w:val="00C17B27"/>
    <w:rsid w:val="00C17E0D"/>
    <w:rsid w:val="00C17FA2"/>
    <w:rsid w:val="00C20280"/>
    <w:rsid w:val="00C2097B"/>
    <w:rsid w:val="00C210CD"/>
    <w:rsid w:val="00C21194"/>
    <w:rsid w:val="00C21277"/>
    <w:rsid w:val="00C212D1"/>
    <w:rsid w:val="00C21961"/>
    <w:rsid w:val="00C21BB3"/>
    <w:rsid w:val="00C228A0"/>
    <w:rsid w:val="00C23579"/>
    <w:rsid w:val="00C23B48"/>
    <w:rsid w:val="00C252AA"/>
    <w:rsid w:val="00C25C0B"/>
    <w:rsid w:val="00C25D4A"/>
    <w:rsid w:val="00C25E6A"/>
    <w:rsid w:val="00C261C4"/>
    <w:rsid w:val="00C26D71"/>
    <w:rsid w:val="00C277C0"/>
    <w:rsid w:val="00C30FAD"/>
    <w:rsid w:val="00C31311"/>
    <w:rsid w:val="00C314D7"/>
    <w:rsid w:val="00C31E3F"/>
    <w:rsid w:val="00C31F6C"/>
    <w:rsid w:val="00C3202D"/>
    <w:rsid w:val="00C3260C"/>
    <w:rsid w:val="00C32638"/>
    <w:rsid w:val="00C335F7"/>
    <w:rsid w:val="00C33860"/>
    <w:rsid w:val="00C33FA4"/>
    <w:rsid w:val="00C35563"/>
    <w:rsid w:val="00C35AB8"/>
    <w:rsid w:val="00C360E2"/>
    <w:rsid w:val="00C36272"/>
    <w:rsid w:val="00C36572"/>
    <w:rsid w:val="00C36AF2"/>
    <w:rsid w:val="00C36FE1"/>
    <w:rsid w:val="00C4023B"/>
    <w:rsid w:val="00C40A47"/>
    <w:rsid w:val="00C40B3F"/>
    <w:rsid w:val="00C40CFB"/>
    <w:rsid w:val="00C40F5D"/>
    <w:rsid w:val="00C41689"/>
    <w:rsid w:val="00C4292C"/>
    <w:rsid w:val="00C42C7A"/>
    <w:rsid w:val="00C42E29"/>
    <w:rsid w:val="00C42FC7"/>
    <w:rsid w:val="00C4342D"/>
    <w:rsid w:val="00C4350C"/>
    <w:rsid w:val="00C43833"/>
    <w:rsid w:val="00C43BD6"/>
    <w:rsid w:val="00C43F1E"/>
    <w:rsid w:val="00C44442"/>
    <w:rsid w:val="00C448E4"/>
    <w:rsid w:val="00C44D65"/>
    <w:rsid w:val="00C44EF4"/>
    <w:rsid w:val="00C451B3"/>
    <w:rsid w:val="00C452D2"/>
    <w:rsid w:val="00C46208"/>
    <w:rsid w:val="00C465C3"/>
    <w:rsid w:val="00C472BF"/>
    <w:rsid w:val="00C47ED8"/>
    <w:rsid w:val="00C50099"/>
    <w:rsid w:val="00C504AE"/>
    <w:rsid w:val="00C507ED"/>
    <w:rsid w:val="00C50CDD"/>
    <w:rsid w:val="00C5169A"/>
    <w:rsid w:val="00C51EEE"/>
    <w:rsid w:val="00C5220E"/>
    <w:rsid w:val="00C5225D"/>
    <w:rsid w:val="00C52458"/>
    <w:rsid w:val="00C52783"/>
    <w:rsid w:val="00C539BB"/>
    <w:rsid w:val="00C53D10"/>
    <w:rsid w:val="00C552CA"/>
    <w:rsid w:val="00C5562A"/>
    <w:rsid w:val="00C556E8"/>
    <w:rsid w:val="00C557CA"/>
    <w:rsid w:val="00C55C19"/>
    <w:rsid w:val="00C56B46"/>
    <w:rsid w:val="00C57172"/>
    <w:rsid w:val="00C57429"/>
    <w:rsid w:val="00C57A77"/>
    <w:rsid w:val="00C57F7B"/>
    <w:rsid w:val="00C6081D"/>
    <w:rsid w:val="00C6095D"/>
    <w:rsid w:val="00C609D2"/>
    <w:rsid w:val="00C618C8"/>
    <w:rsid w:val="00C61DF4"/>
    <w:rsid w:val="00C62139"/>
    <w:rsid w:val="00C630D5"/>
    <w:rsid w:val="00C639E8"/>
    <w:rsid w:val="00C650D7"/>
    <w:rsid w:val="00C65139"/>
    <w:rsid w:val="00C65375"/>
    <w:rsid w:val="00C6541F"/>
    <w:rsid w:val="00C6542D"/>
    <w:rsid w:val="00C66E97"/>
    <w:rsid w:val="00C67058"/>
    <w:rsid w:val="00C67AE7"/>
    <w:rsid w:val="00C67F89"/>
    <w:rsid w:val="00C706A2"/>
    <w:rsid w:val="00C706DF"/>
    <w:rsid w:val="00C7075D"/>
    <w:rsid w:val="00C70FAE"/>
    <w:rsid w:val="00C71FDC"/>
    <w:rsid w:val="00C722C8"/>
    <w:rsid w:val="00C72BC2"/>
    <w:rsid w:val="00C73317"/>
    <w:rsid w:val="00C738A0"/>
    <w:rsid w:val="00C74100"/>
    <w:rsid w:val="00C7556B"/>
    <w:rsid w:val="00C75812"/>
    <w:rsid w:val="00C76E72"/>
    <w:rsid w:val="00C770E6"/>
    <w:rsid w:val="00C773FB"/>
    <w:rsid w:val="00C81084"/>
    <w:rsid w:val="00C8119A"/>
    <w:rsid w:val="00C8120E"/>
    <w:rsid w:val="00C8385A"/>
    <w:rsid w:val="00C839F9"/>
    <w:rsid w:val="00C845E3"/>
    <w:rsid w:val="00C8508B"/>
    <w:rsid w:val="00C86E77"/>
    <w:rsid w:val="00C86F60"/>
    <w:rsid w:val="00C86F91"/>
    <w:rsid w:val="00C87C60"/>
    <w:rsid w:val="00C90352"/>
    <w:rsid w:val="00C90DB5"/>
    <w:rsid w:val="00C910AD"/>
    <w:rsid w:val="00C9174D"/>
    <w:rsid w:val="00C91CA3"/>
    <w:rsid w:val="00C920C2"/>
    <w:rsid w:val="00C922D7"/>
    <w:rsid w:val="00C928A8"/>
    <w:rsid w:val="00C92AE5"/>
    <w:rsid w:val="00C92C99"/>
    <w:rsid w:val="00C93A17"/>
    <w:rsid w:val="00C94697"/>
    <w:rsid w:val="00C94A37"/>
    <w:rsid w:val="00C95372"/>
    <w:rsid w:val="00C95F8A"/>
    <w:rsid w:val="00C9631C"/>
    <w:rsid w:val="00C973B8"/>
    <w:rsid w:val="00C97B65"/>
    <w:rsid w:val="00C97D18"/>
    <w:rsid w:val="00CA11B3"/>
    <w:rsid w:val="00CA2F7F"/>
    <w:rsid w:val="00CA4516"/>
    <w:rsid w:val="00CA4D7C"/>
    <w:rsid w:val="00CA5E5A"/>
    <w:rsid w:val="00CA6016"/>
    <w:rsid w:val="00CA612C"/>
    <w:rsid w:val="00CA656D"/>
    <w:rsid w:val="00CA69F5"/>
    <w:rsid w:val="00CA761B"/>
    <w:rsid w:val="00CA7D35"/>
    <w:rsid w:val="00CA7F4C"/>
    <w:rsid w:val="00CB12D4"/>
    <w:rsid w:val="00CB136A"/>
    <w:rsid w:val="00CB148E"/>
    <w:rsid w:val="00CB2C09"/>
    <w:rsid w:val="00CB2CD6"/>
    <w:rsid w:val="00CB31E8"/>
    <w:rsid w:val="00CB31F5"/>
    <w:rsid w:val="00CB49FD"/>
    <w:rsid w:val="00CB606B"/>
    <w:rsid w:val="00CB75FB"/>
    <w:rsid w:val="00CC05DF"/>
    <w:rsid w:val="00CC0695"/>
    <w:rsid w:val="00CC152F"/>
    <w:rsid w:val="00CC20C8"/>
    <w:rsid w:val="00CC2FBB"/>
    <w:rsid w:val="00CC332A"/>
    <w:rsid w:val="00CC34A1"/>
    <w:rsid w:val="00CC3D49"/>
    <w:rsid w:val="00CC57C8"/>
    <w:rsid w:val="00CC680E"/>
    <w:rsid w:val="00CC6ADC"/>
    <w:rsid w:val="00CC7192"/>
    <w:rsid w:val="00CC74F8"/>
    <w:rsid w:val="00CC7502"/>
    <w:rsid w:val="00CC7C29"/>
    <w:rsid w:val="00CC7D4B"/>
    <w:rsid w:val="00CC7E4D"/>
    <w:rsid w:val="00CD0F32"/>
    <w:rsid w:val="00CD0F7A"/>
    <w:rsid w:val="00CD1347"/>
    <w:rsid w:val="00CD15B7"/>
    <w:rsid w:val="00CD22CA"/>
    <w:rsid w:val="00CD3A49"/>
    <w:rsid w:val="00CD50A9"/>
    <w:rsid w:val="00CD56E0"/>
    <w:rsid w:val="00CD5706"/>
    <w:rsid w:val="00CD6260"/>
    <w:rsid w:val="00CD6616"/>
    <w:rsid w:val="00CD6D64"/>
    <w:rsid w:val="00CD7314"/>
    <w:rsid w:val="00CD7505"/>
    <w:rsid w:val="00CD7809"/>
    <w:rsid w:val="00CD7DBA"/>
    <w:rsid w:val="00CD7DFE"/>
    <w:rsid w:val="00CE1D5F"/>
    <w:rsid w:val="00CE1F33"/>
    <w:rsid w:val="00CE1FA3"/>
    <w:rsid w:val="00CE2019"/>
    <w:rsid w:val="00CE269B"/>
    <w:rsid w:val="00CE2D00"/>
    <w:rsid w:val="00CE326C"/>
    <w:rsid w:val="00CE3F26"/>
    <w:rsid w:val="00CE4042"/>
    <w:rsid w:val="00CE4110"/>
    <w:rsid w:val="00CE4499"/>
    <w:rsid w:val="00CE4B4F"/>
    <w:rsid w:val="00CE5140"/>
    <w:rsid w:val="00CE5D96"/>
    <w:rsid w:val="00CE6760"/>
    <w:rsid w:val="00CE6F6A"/>
    <w:rsid w:val="00CE70DD"/>
    <w:rsid w:val="00CF0FA2"/>
    <w:rsid w:val="00CF18B7"/>
    <w:rsid w:val="00CF1DBA"/>
    <w:rsid w:val="00CF22C2"/>
    <w:rsid w:val="00CF2A5F"/>
    <w:rsid w:val="00CF2BA6"/>
    <w:rsid w:val="00CF3186"/>
    <w:rsid w:val="00CF3360"/>
    <w:rsid w:val="00CF4453"/>
    <w:rsid w:val="00CF455D"/>
    <w:rsid w:val="00CF49DA"/>
    <w:rsid w:val="00CF615E"/>
    <w:rsid w:val="00CF6910"/>
    <w:rsid w:val="00CF6B19"/>
    <w:rsid w:val="00D000D2"/>
    <w:rsid w:val="00D01ED8"/>
    <w:rsid w:val="00D02D8A"/>
    <w:rsid w:val="00D03012"/>
    <w:rsid w:val="00D0375A"/>
    <w:rsid w:val="00D0398F"/>
    <w:rsid w:val="00D03BC9"/>
    <w:rsid w:val="00D03BFE"/>
    <w:rsid w:val="00D043C4"/>
    <w:rsid w:val="00D04A5E"/>
    <w:rsid w:val="00D0584C"/>
    <w:rsid w:val="00D059E3"/>
    <w:rsid w:val="00D05E6C"/>
    <w:rsid w:val="00D07AC7"/>
    <w:rsid w:val="00D103F9"/>
    <w:rsid w:val="00D10812"/>
    <w:rsid w:val="00D108F9"/>
    <w:rsid w:val="00D10908"/>
    <w:rsid w:val="00D10D19"/>
    <w:rsid w:val="00D11910"/>
    <w:rsid w:val="00D11C90"/>
    <w:rsid w:val="00D12744"/>
    <w:rsid w:val="00D12BDC"/>
    <w:rsid w:val="00D13667"/>
    <w:rsid w:val="00D15EF6"/>
    <w:rsid w:val="00D15EFD"/>
    <w:rsid w:val="00D1650E"/>
    <w:rsid w:val="00D16B7C"/>
    <w:rsid w:val="00D207A4"/>
    <w:rsid w:val="00D2120A"/>
    <w:rsid w:val="00D218F3"/>
    <w:rsid w:val="00D21CD1"/>
    <w:rsid w:val="00D2295E"/>
    <w:rsid w:val="00D22CE7"/>
    <w:rsid w:val="00D23A97"/>
    <w:rsid w:val="00D23DD7"/>
    <w:rsid w:val="00D24D08"/>
    <w:rsid w:val="00D2516E"/>
    <w:rsid w:val="00D266AE"/>
    <w:rsid w:val="00D266F6"/>
    <w:rsid w:val="00D27249"/>
    <w:rsid w:val="00D27C2E"/>
    <w:rsid w:val="00D27EB2"/>
    <w:rsid w:val="00D303C2"/>
    <w:rsid w:val="00D30D9A"/>
    <w:rsid w:val="00D31213"/>
    <w:rsid w:val="00D325FF"/>
    <w:rsid w:val="00D32AE0"/>
    <w:rsid w:val="00D331E4"/>
    <w:rsid w:val="00D3423E"/>
    <w:rsid w:val="00D343A2"/>
    <w:rsid w:val="00D3476F"/>
    <w:rsid w:val="00D34AE9"/>
    <w:rsid w:val="00D356A9"/>
    <w:rsid w:val="00D35CC6"/>
    <w:rsid w:val="00D35DB4"/>
    <w:rsid w:val="00D3677B"/>
    <w:rsid w:val="00D36FF1"/>
    <w:rsid w:val="00D370B1"/>
    <w:rsid w:val="00D40139"/>
    <w:rsid w:val="00D403FD"/>
    <w:rsid w:val="00D40736"/>
    <w:rsid w:val="00D41856"/>
    <w:rsid w:val="00D41935"/>
    <w:rsid w:val="00D41CBC"/>
    <w:rsid w:val="00D4306B"/>
    <w:rsid w:val="00D43E98"/>
    <w:rsid w:val="00D44CBB"/>
    <w:rsid w:val="00D461AA"/>
    <w:rsid w:val="00D46563"/>
    <w:rsid w:val="00D46DF1"/>
    <w:rsid w:val="00D50169"/>
    <w:rsid w:val="00D501D5"/>
    <w:rsid w:val="00D50763"/>
    <w:rsid w:val="00D50923"/>
    <w:rsid w:val="00D50BD6"/>
    <w:rsid w:val="00D51EB6"/>
    <w:rsid w:val="00D51FC1"/>
    <w:rsid w:val="00D52FE4"/>
    <w:rsid w:val="00D533AB"/>
    <w:rsid w:val="00D537F3"/>
    <w:rsid w:val="00D546C0"/>
    <w:rsid w:val="00D54988"/>
    <w:rsid w:val="00D56EBA"/>
    <w:rsid w:val="00D57033"/>
    <w:rsid w:val="00D573EF"/>
    <w:rsid w:val="00D60616"/>
    <w:rsid w:val="00D60DD8"/>
    <w:rsid w:val="00D614EA"/>
    <w:rsid w:val="00D61CF8"/>
    <w:rsid w:val="00D6235E"/>
    <w:rsid w:val="00D63F0E"/>
    <w:rsid w:val="00D644AD"/>
    <w:rsid w:val="00D65AD0"/>
    <w:rsid w:val="00D65F25"/>
    <w:rsid w:val="00D66175"/>
    <w:rsid w:val="00D667A2"/>
    <w:rsid w:val="00D671B4"/>
    <w:rsid w:val="00D6781A"/>
    <w:rsid w:val="00D67967"/>
    <w:rsid w:val="00D7018C"/>
    <w:rsid w:val="00D70CE3"/>
    <w:rsid w:val="00D7165C"/>
    <w:rsid w:val="00D71C85"/>
    <w:rsid w:val="00D72B4D"/>
    <w:rsid w:val="00D72E01"/>
    <w:rsid w:val="00D737A1"/>
    <w:rsid w:val="00D737BD"/>
    <w:rsid w:val="00D73D7B"/>
    <w:rsid w:val="00D747A0"/>
    <w:rsid w:val="00D74A58"/>
    <w:rsid w:val="00D74B72"/>
    <w:rsid w:val="00D767D1"/>
    <w:rsid w:val="00D768A5"/>
    <w:rsid w:val="00D76C99"/>
    <w:rsid w:val="00D76E88"/>
    <w:rsid w:val="00D76F1F"/>
    <w:rsid w:val="00D771BC"/>
    <w:rsid w:val="00D775F7"/>
    <w:rsid w:val="00D777F7"/>
    <w:rsid w:val="00D778EA"/>
    <w:rsid w:val="00D778F4"/>
    <w:rsid w:val="00D77E5F"/>
    <w:rsid w:val="00D77FB6"/>
    <w:rsid w:val="00D81F0D"/>
    <w:rsid w:val="00D82183"/>
    <w:rsid w:val="00D84136"/>
    <w:rsid w:val="00D84702"/>
    <w:rsid w:val="00D84E26"/>
    <w:rsid w:val="00D8638A"/>
    <w:rsid w:val="00D8647B"/>
    <w:rsid w:val="00D86913"/>
    <w:rsid w:val="00D86B98"/>
    <w:rsid w:val="00D86F18"/>
    <w:rsid w:val="00D86FDC"/>
    <w:rsid w:val="00D86FE1"/>
    <w:rsid w:val="00D90071"/>
    <w:rsid w:val="00D904A2"/>
    <w:rsid w:val="00D90BCF"/>
    <w:rsid w:val="00D9109A"/>
    <w:rsid w:val="00D92D31"/>
    <w:rsid w:val="00D93174"/>
    <w:rsid w:val="00D935E4"/>
    <w:rsid w:val="00D93A82"/>
    <w:rsid w:val="00D97331"/>
    <w:rsid w:val="00D978B2"/>
    <w:rsid w:val="00DA0363"/>
    <w:rsid w:val="00DA138C"/>
    <w:rsid w:val="00DA16B0"/>
    <w:rsid w:val="00DA1814"/>
    <w:rsid w:val="00DA24F7"/>
    <w:rsid w:val="00DA3BA9"/>
    <w:rsid w:val="00DA46C6"/>
    <w:rsid w:val="00DA4760"/>
    <w:rsid w:val="00DA4B85"/>
    <w:rsid w:val="00DA4C44"/>
    <w:rsid w:val="00DA4E2B"/>
    <w:rsid w:val="00DA6079"/>
    <w:rsid w:val="00DA6D50"/>
    <w:rsid w:val="00DA7289"/>
    <w:rsid w:val="00DA73F6"/>
    <w:rsid w:val="00DA7BFF"/>
    <w:rsid w:val="00DB0201"/>
    <w:rsid w:val="00DB1666"/>
    <w:rsid w:val="00DB2966"/>
    <w:rsid w:val="00DB29BE"/>
    <w:rsid w:val="00DB39D3"/>
    <w:rsid w:val="00DB59B3"/>
    <w:rsid w:val="00DB66CE"/>
    <w:rsid w:val="00DB6DF0"/>
    <w:rsid w:val="00DB6ECC"/>
    <w:rsid w:val="00DC13AA"/>
    <w:rsid w:val="00DC15A8"/>
    <w:rsid w:val="00DC1BBC"/>
    <w:rsid w:val="00DC1C83"/>
    <w:rsid w:val="00DC1CEF"/>
    <w:rsid w:val="00DC22B5"/>
    <w:rsid w:val="00DC2856"/>
    <w:rsid w:val="00DC3326"/>
    <w:rsid w:val="00DC3C31"/>
    <w:rsid w:val="00DC4E26"/>
    <w:rsid w:val="00DC6024"/>
    <w:rsid w:val="00DC65EA"/>
    <w:rsid w:val="00DC6795"/>
    <w:rsid w:val="00DC686E"/>
    <w:rsid w:val="00DC7198"/>
    <w:rsid w:val="00DC7A9D"/>
    <w:rsid w:val="00DD0AB1"/>
    <w:rsid w:val="00DD104F"/>
    <w:rsid w:val="00DD22C4"/>
    <w:rsid w:val="00DD2812"/>
    <w:rsid w:val="00DD2FE2"/>
    <w:rsid w:val="00DD30E7"/>
    <w:rsid w:val="00DD415B"/>
    <w:rsid w:val="00DD42BE"/>
    <w:rsid w:val="00DD4A2A"/>
    <w:rsid w:val="00DD4C07"/>
    <w:rsid w:val="00DD5725"/>
    <w:rsid w:val="00DD5873"/>
    <w:rsid w:val="00DD598C"/>
    <w:rsid w:val="00DD60BC"/>
    <w:rsid w:val="00DD68FB"/>
    <w:rsid w:val="00DD68FF"/>
    <w:rsid w:val="00DD6A8B"/>
    <w:rsid w:val="00DD7473"/>
    <w:rsid w:val="00DD7B50"/>
    <w:rsid w:val="00DD7B80"/>
    <w:rsid w:val="00DE11C5"/>
    <w:rsid w:val="00DE1631"/>
    <w:rsid w:val="00DE17B1"/>
    <w:rsid w:val="00DE27B1"/>
    <w:rsid w:val="00DE2CA2"/>
    <w:rsid w:val="00DE2D8E"/>
    <w:rsid w:val="00DE2F73"/>
    <w:rsid w:val="00DE31AE"/>
    <w:rsid w:val="00DE3228"/>
    <w:rsid w:val="00DE54CD"/>
    <w:rsid w:val="00DE576A"/>
    <w:rsid w:val="00DE5949"/>
    <w:rsid w:val="00DE5BA1"/>
    <w:rsid w:val="00DE5C68"/>
    <w:rsid w:val="00DE69DD"/>
    <w:rsid w:val="00DE6D06"/>
    <w:rsid w:val="00DE6DC0"/>
    <w:rsid w:val="00DE711F"/>
    <w:rsid w:val="00DE7BF5"/>
    <w:rsid w:val="00DF0D8F"/>
    <w:rsid w:val="00DF1008"/>
    <w:rsid w:val="00DF1532"/>
    <w:rsid w:val="00DF1977"/>
    <w:rsid w:val="00DF2D8A"/>
    <w:rsid w:val="00DF3F5F"/>
    <w:rsid w:val="00DF40C2"/>
    <w:rsid w:val="00DF4590"/>
    <w:rsid w:val="00DF49CD"/>
    <w:rsid w:val="00DF52DD"/>
    <w:rsid w:val="00DF6610"/>
    <w:rsid w:val="00DF7822"/>
    <w:rsid w:val="00DF7CC3"/>
    <w:rsid w:val="00E00EBA"/>
    <w:rsid w:val="00E010F9"/>
    <w:rsid w:val="00E014F9"/>
    <w:rsid w:val="00E01BA4"/>
    <w:rsid w:val="00E01C15"/>
    <w:rsid w:val="00E02230"/>
    <w:rsid w:val="00E02F1D"/>
    <w:rsid w:val="00E03B93"/>
    <w:rsid w:val="00E03C74"/>
    <w:rsid w:val="00E047F0"/>
    <w:rsid w:val="00E04C94"/>
    <w:rsid w:val="00E05490"/>
    <w:rsid w:val="00E056C9"/>
    <w:rsid w:val="00E0634E"/>
    <w:rsid w:val="00E0640A"/>
    <w:rsid w:val="00E06E0E"/>
    <w:rsid w:val="00E074CC"/>
    <w:rsid w:val="00E0771D"/>
    <w:rsid w:val="00E10233"/>
    <w:rsid w:val="00E107B2"/>
    <w:rsid w:val="00E1103F"/>
    <w:rsid w:val="00E11832"/>
    <w:rsid w:val="00E120C3"/>
    <w:rsid w:val="00E1230D"/>
    <w:rsid w:val="00E12932"/>
    <w:rsid w:val="00E12FCD"/>
    <w:rsid w:val="00E1362B"/>
    <w:rsid w:val="00E140A9"/>
    <w:rsid w:val="00E16032"/>
    <w:rsid w:val="00E16051"/>
    <w:rsid w:val="00E17011"/>
    <w:rsid w:val="00E176DD"/>
    <w:rsid w:val="00E20265"/>
    <w:rsid w:val="00E2084C"/>
    <w:rsid w:val="00E20ABE"/>
    <w:rsid w:val="00E21641"/>
    <w:rsid w:val="00E21B50"/>
    <w:rsid w:val="00E21BC5"/>
    <w:rsid w:val="00E21E4A"/>
    <w:rsid w:val="00E2226F"/>
    <w:rsid w:val="00E22547"/>
    <w:rsid w:val="00E23B18"/>
    <w:rsid w:val="00E24070"/>
    <w:rsid w:val="00E25861"/>
    <w:rsid w:val="00E25FD5"/>
    <w:rsid w:val="00E2601F"/>
    <w:rsid w:val="00E2793F"/>
    <w:rsid w:val="00E303EF"/>
    <w:rsid w:val="00E3072E"/>
    <w:rsid w:val="00E30779"/>
    <w:rsid w:val="00E31B0A"/>
    <w:rsid w:val="00E321FD"/>
    <w:rsid w:val="00E329F4"/>
    <w:rsid w:val="00E32DDC"/>
    <w:rsid w:val="00E32FBD"/>
    <w:rsid w:val="00E33089"/>
    <w:rsid w:val="00E33864"/>
    <w:rsid w:val="00E339F4"/>
    <w:rsid w:val="00E33C52"/>
    <w:rsid w:val="00E33EE9"/>
    <w:rsid w:val="00E344BB"/>
    <w:rsid w:val="00E346FC"/>
    <w:rsid w:val="00E355C5"/>
    <w:rsid w:val="00E35768"/>
    <w:rsid w:val="00E35ACC"/>
    <w:rsid w:val="00E369A8"/>
    <w:rsid w:val="00E36AC1"/>
    <w:rsid w:val="00E36CAD"/>
    <w:rsid w:val="00E40F77"/>
    <w:rsid w:val="00E4197F"/>
    <w:rsid w:val="00E41A4C"/>
    <w:rsid w:val="00E4223D"/>
    <w:rsid w:val="00E42972"/>
    <w:rsid w:val="00E44A99"/>
    <w:rsid w:val="00E45AB2"/>
    <w:rsid w:val="00E4686B"/>
    <w:rsid w:val="00E46B1C"/>
    <w:rsid w:val="00E46D67"/>
    <w:rsid w:val="00E46EFF"/>
    <w:rsid w:val="00E474D6"/>
    <w:rsid w:val="00E47742"/>
    <w:rsid w:val="00E502CC"/>
    <w:rsid w:val="00E508FC"/>
    <w:rsid w:val="00E518A3"/>
    <w:rsid w:val="00E51CF1"/>
    <w:rsid w:val="00E53887"/>
    <w:rsid w:val="00E540D1"/>
    <w:rsid w:val="00E5491F"/>
    <w:rsid w:val="00E54F43"/>
    <w:rsid w:val="00E5533C"/>
    <w:rsid w:val="00E55F80"/>
    <w:rsid w:val="00E56901"/>
    <w:rsid w:val="00E57218"/>
    <w:rsid w:val="00E57810"/>
    <w:rsid w:val="00E60112"/>
    <w:rsid w:val="00E601EF"/>
    <w:rsid w:val="00E60552"/>
    <w:rsid w:val="00E6125B"/>
    <w:rsid w:val="00E617A5"/>
    <w:rsid w:val="00E63C6D"/>
    <w:rsid w:val="00E63F71"/>
    <w:rsid w:val="00E64411"/>
    <w:rsid w:val="00E644B0"/>
    <w:rsid w:val="00E65DC3"/>
    <w:rsid w:val="00E66155"/>
    <w:rsid w:val="00E66531"/>
    <w:rsid w:val="00E6796D"/>
    <w:rsid w:val="00E67DCE"/>
    <w:rsid w:val="00E70025"/>
    <w:rsid w:val="00E709B6"/>
    <w:rsid w:val="00E7217C"/>
    <w:rsid w:val="00E721CF"/>
    <w:rsid w:val="00E734BA"/>
    <w:rsid w:val="00E73712"/>
    <w:rsid w:val="00E74025"/>
    <w:rsid w:val="00E75362"/>
    <w:rsid w:val="00E75606"/>
    <w:rsid w:val="00E756DE"/>
    <w:rsid w:val="00E75801"/>
    <w:rsid w:val="00E76233"/>
    <w:rsid w:val="00E766C8"/>
    <w:rsid w:val="00E76A3C"/>
    <w:rsid w:val="00E805D9"/>
    <w:rsid w:val="00E8114A"/>
    <w:rsid w:val="00E81DF1"/>
    <w:rsid w:val="00E81FFC"/>
    <w:rsid w:val="00E81FFE"/>
    <w:rsid w:val="00E82212"/>
    <w:rsid w:val="00E823D0"/>
    <w:rsid w:val="00E82AC1"/>
    <w:rsid w:val="00E83419"/>
    <w:rsid w:val="00E83454"/>
    <w:rsid w:val="00E83AFA"/>
    <w:rsid w:val="00E83F2E"/>
    <w:rsid w:val="00E84C28"/>
    <w:rsid w:val="00E85713"/>
    <w:rsid w:val="00E85953"/>
    <w:rsid w:val="00E86273"/>
    <w:rsid w:val="00E86D62"/>
    <w:rsid w:val="00E87AFB"/>
    <w:rsid w:val="00E87D17"/>
    <w:rsid w:val="00E87E55"/>
    <w:rsid w:val="00E90357"/>
    <w:rsid w:val="00E90376"/>
    <w:rsid w:val="00E90780"/>
    <w:rsid w:val="00E90AED"/>
    <w:rsid w:val="00E90C73"/>
    <w:rsid w:val="00E90E55"/>
    <w:rsid w:val="00E91132"/>
    <w:rsid w:val="00E91902"/>
    <w:rsid w:val="00E91DB5"/>
    <w:rsid w:val="00E92D87"/>
    <w:rsid w:val="00E92EC4"/>
    <w:rsid w:val="00E930A3"/>
    <w:rsid w:val="00E94DBC"/>
    <w:rsid w:val="00E964AF"/>
    <w:rsid w:val="00E96513"/>
    <w:rsid w:val="00E97036"/>
    <w:rsid w:val="00E9785D"/>
    <w:rsid w:val="00E97E28"/>
    <w:rsid w:val="00EA05CF"/>
    <w:rsid w:val="00EA0D48"/>
    <w:rsid w:val="00EA1F6A"/>
    <w:rsid w:val="00EA2E4F"/>
    <w:rsid w:val="00EA325C"/>
    <w:rsid w:val="00EA3A1B"/>
    <w:rsid w:val="00EA41C9"/>
    <w:rsid w:val="00EA51BB"/>
    <w:rsid w:val="00EA5FF5"/>
    <w:rsid w:val="00EA62AB"/>
    <w:rsid w:val="00EA67D7"/>
    <w:rsid w:val="00EA6CCD"/>
    <w:rsid w:val="00EA7C47"/>
    <w:rsid w:val="00EB0902"/>
    <w:rsid w:val="00EB0E6F"/>
    <w:rsid w:val="00EB184B"/>
    <w:rsid w:val="00EB1A4C"/>
    <w:rsid w:val="00EB1C1B"/>
    <w:rsid w:val="00EB1DCE"/>
    <w:rsid w:val="00EB2A10"/>
    <w:rsid w:val="00EB37C5"/>
    <w:rsid w:val="00EB46F4"/>
    <w:rsid w:val="00EB4ED5"/>
    <w:rsid w:val="00EB5250"/>
    <w:rsid w:val="00EB5A6B"/>
    <w:rsid w:val="00EB6EEC"/>
    <w:rsid w:val="00EB7685"/>
    <w:rsid w:val="00EB7863"/>
    <w:rsid w:val="00EB7A9A"/>
    <w:rsid w:val="00EC0B9C"/>
    <w:rsid w:val="00EC0C51"/>
    <w:rsid w:val="00EC11F6"/>
    <w:rsid w:val="00EC1A1A"/>
    <w:rsid w:val="00EC1FC2"/>
    <w:rsid w:val="00EC22A0"/>
    <w:rsid w:val="00EC2A30"/>
    <w:rsid w:val="00EC35DE"/>
    <w:rsid w:val="00EC4736"/>
    <w:rsid w:val="00EC5842"/>
    <w:rsid w:val="00EC6722"/>
    <w:rsid w:val="00EC6A84"/>
    <w:rsid w:val="00EC774C"/>
    <w:rsid w:val="00EC7D73"/>
    <w:rsid w:val="00ED083B"/>
    <w:rsid w:val="00ED16B5"/>
    <w:rsid w:val="00ED18C6"/>
    <w:rsid w:val="00ED1E54"/>
    <w:rsid w:val="00ED2056"/>
    <w:rsid w:val="00ED2093"/>
    <w:rsid w:val="00ED20F0"/>
    <w:rsid w:val="00ED2F28"/>
    <w:rsid w:val="00ED3724"/>
    <w:rsid w:val="00ED3B93"/>
    <w:rsid w:val="00ED3BE5"/>
    <w:rsid w:val="00ED45D7"/>
    <w:rsid w:val="00ED521A"/>
    <w:rsid w:val="00ED53CA"/>
    <w:rsid w:val="00ED5F84"/>
    <w:rsid w:val="00ED617C"/>
    <w:rsid w:val="00ED6562"/>
    <w:rsid w:val="00ED6F37"/>
    <w:rsid w:val="00ED748B"/>
    <w:rsid w:val="00ED7880"/>
    <w:rsid w:val="00ED7D3C"/>
    <w:rsid w:val="00EE0877"/>
    <w:rsid w:val="00EE0E8D"/>
    <w:rsid w:val="00EE21F6"/>
    <w:rsid w:val="00EE2425"/>
    <w:rsid w:val="00EE25EC"/>
    <w:rsid w:val="00EE29FA"/>
    <w:rsid w:val="00EE2B22"/>
    <w:rsid w:val="00EE333A"/>
    <w:rsid w:val="00EE3B0D"/>
    <w:rsid w:val="00EE419C"/>
    <w:rsid w:val="00EE44E2"/>
    <w:rsid w:val="00EE4656"/>
    <w:rsid w:val="00EE46E3"/>
    <w:rsid w:val="00EE5DBC"/>
    <w:rsid w:val="00EE6516"/>
    <w:rsid w:val="00EE6BEC"/>
    <w:rsid w:val="00EE706A"/>
    <w:rsid w:val="00EE70E2"/>
    <w:rsid w:val="00EE7C43"/>
    <w:rsid w:val="00EF0BD3"/>
    <w:rsid w:val="00EF1170"/>
    <w:rsid w:val="00EF15CD"/>
    <w:rsid w:val="00EF1F26"/>
    <w:rsid w:val="00EF3248"/>
    <w:rsid w:val="00EF485A"/>
    <w:rsid w:val="00EF488F"/>
    <w:rsid w:val="00EF48FA"/>
    <w:rsid w:val="00EF6052"/>
    <w:rsid w:val="00EF70D8"/>
    <w:rsid w:val="00EF7D4C"/>
    <w:rsid w:val="00EF7FCF"/>
    <w:rsid w:val="00F007DE"/>
    <w:rsid w:val="00F00D13"/>
    <w:rsid w:val="00F0195E"/>
    <w:rsid w:val="00F024FF"/>
    <w:rsid w:val="00F027B8"/>
    <w:rsid w:val="00F02B3F"/>
    <w:rsid w:val="00F044E8"/>
    <w:rsid w:val="00F04B2B"/>
    <w:rsid w:val="00F054FF"/>
    <w:rsid w:val="00F056F2"/>
    <w:rsid w:val="00F071CD"/>
    <w:rsid w:val="00F07D51"/>
    <w:rsid w:val="00F10CEE"/>
    <w:rsid w:val="00F10DE6"/>
    <w:rsid w:val="00F11307"/>
    <w:rsid w:val="00F11396"/>
    <w:rsid w:val="00F11AA3"/>
    <w:rsid w:val="00F127D0"/>
    <w:rsid w:val="00F12E4B"/>
    <w:rsid w:val="00F131ED"/>
    <w:rsid w:val="00F13508"/>
    <w:rsid w:val="00F13BA8"/>
    <w:rsid w:val="00F13FDA"/>
    <w:rsid w:val="00F1415E"/>
    <w:rsid w:val="00F14789"/>
    <w:rsid w:val="00F14832"/>
    <w:rsid w:val="00F15F47"/>
    <w:rsid w:val="00F175A6"/>
    <w:rsid w:val="00F177BE"/>
    <w:rsid w:val="00F2013B"/>
    <w:rsid w:val="00F201C7"/>
    <w:rsid w:val="00F20F67"/>
    <w:rsid w:val="00F213E6"/>
    <w:rsid w:val="00F218D2"/>
    <w:rsid w:val="00F21BBE"/>
    <w:rsid w:val="00F224C6"/>
    <w:rsid w:val="00F22AAD"/>
    <w:rsid w:val="00F23B41"/>
    <w:rsid w:val="00F2601A"/>
    <w:rsid w:val="00F26B67"/>
    <w:rsid w:val="00F272E3"/>
    <w:rsid w:val="00F27CDC"/>
    <w:rsid w:val="00F27D25"/>
    <w:rsid w:val="00F27F9E"/>
    <w:rsid w:val="00F3071D"/>
    <w:rsid w:val="00F31403"/>
    <w:rsid w:val="00F31B27"/>
    <w:rsid w:val="00F3298B"/>
    <w:rsid w:val="00F32A72"/>
    <w:rsid w:val="00F33F99"/>
    <w:rsid w:val="00F3400F"/>
    <w:rsid w:val="00F344FB"/>
    <w:rsid w:val="00F34869"/>
    <w:rsid w:val="00F34AE4"/>
    <w:rsid w:val="00F352D3"/>
    <w:rsid w:val="00F35359"/>
    <w:rsid w:val="00F35A79"/>
    <w:rsid w:val="00F36D3D"/>
    <w:rsid w:val="00F36F59"/>
    <w:rsid w:val="00F37085"/>
    <w:rsid w:val="00F376A3"/>
    <w:rsid w:val="00F377FB"/>
    <w:rsid w:val="00F37E6A"/>
    <w:rsid w:val="00F403F2"/>
    <w:rsid w:val="00F40765"/>
    <w:rsid w:val="00F4139D"/>
    <w:rsid w:val="00F413A5"/>
    <w:rsid w:val="00F43DD1"/>
    <w:rsid w:val="00F44820"/>
    <w:rsid w:val="00F451F1"/>
    <w:rsid w:val="00F45CE2"/>
    <w:rsid w:val="00F46D9B"/>
    <w:rsid w:val="00F47259"/>
    <w:rsid w:val="00F475F2"/>
    <w:rsid w:val="00F477FE"/>
    <w:rsid w:val="00F506B0"/>
    <w:rsid w:val="00F50851"/>
    <w:rsid w:val="00F5198E"/>
    <w:rsid w:val="00F51E84"/>
    <w:rsid w:val="00F52853"/>
    <w:rsid w:val="00F530BE"/>
    <w:rsid w:val="00F53716"/>
    <w:rsid w:val="00F53DC6"/>
    <w:rsid w:val="00F53E22"/>
    <w:rsid w:val="00F53F6A"/>
    <w:rsid w:val="00F548F7"/>
    <w:rsid w:val="00F54E06"/>
    <w:rsid w:val="00F577CD"/>
    <w:rsid w:val="00F57D49"/>
    <w:rsid w:val="00F60DB5"/>
    <w:rsid w:val="00F60F05"/>
    <w:rsid w:val="00F61644"/>
    <w:rsid w:val="00F62435"/>
    <w:rsid w:val="00F626D8"/>
    <w:rsid w:val="00F62877"/>
    <w:rsid w:val="00F62C7E"/>
    <w:rsid w:val="00F62FFC"/>
    <w:rsid w:val="00F66B34"/>
    <w:rsid w:val="00F674C9"/>
    <w:rsid w:val="00F70311"/>
    <w:rsid w:val="00F70554"/>
    <w:rsid w:val="00F71211"/>
    <w:rsid w:val="00F71B35"/>
    <w:rsid w:val="00F728E2"/>
    <w:rsid w:val="00F7291C"/>
    <w:rsid w:val="00F73114"/>
    <w:rsid w:val="00F73A69"/>
    <w:rsid w:val="00F73C83"/>
    <w:rsid w:val="00F73D77"/>
    <w:rsid w:val="00F752B0"/>
    <w:rsid w:val="00F7539C"/>
    <w:rsid w:val="00F7555B"/>
    <w:rsid w:val="00F76C58"/>
    <w:rsid w:val="00F8024C"/>
    <w:rsid w:val="00F81CBC"/>
    <w:rsid w:val="00F820E3"/>
    <w:rsid w:val="00F8218E"/>
    <w:rsid w:val="00F830D3"/>
    <w:rsid w:val="00F83254"/>
    <w:rsid w:val="00F8358D"/>
    <w:rsid w:val="00F83A5A"/>
    <w:rsid w:val="00F83ABF"/>
    <w:rsid w:val="00F84BC6"/>
    <w:rsid w:val="00F84D7D"/>
    <w:rsid w:val="00F84F0F"/>
    <w:rsid w:val="00F851EF"/>
    <w:rsid w:val="00F85311"/>
    <w:rsid w:val="00F8541D"/>
    <w:rsid w:val="00F85F31"/>
    <w:rsid w:val="00F86FA4"/>
    <w:rsid w:val="00F873D3"/>
    <w:rsid w:val="00F87529"/>
    <w:rsid w:val="00F87FDE"/>
    <w:rsid w:val="00F90C23"/>
    <w:rsid w:val="00F9112F"/>
    <w:rsid w:val="00F9483E"/>
    <w:rsid w:val="00F94AD4"/>
    <w:rsid w:val="00F95790"/>
    <w:rsid w:val="00F96EBF"/>
    <w:rsid w:val="00F978DA"/>
    <w:rsid w:val="00F97A4F"/>
    <w:rsid w:val="00F97C1C"/>
    <w:rsid w:val="00FA02AF"/>
    <w:rsid w:val="00FA066A"/>
    <w:rsid w:val="00FA14FD"/>
    <w:rsid w:val="00FA24C8"/>
    <w:rsid w:val="00FA31EE"/>
    <w:rsid w:val="00FA4584"/>
    <w:rsid w:val="00FA49AB"/>
    <w:rsid w:val="00FA4DF9"/>
    <w:rsid w:val="00FA4E81"/>
    <w:rsid w:val="00FA5F4D"/>
    <w:rsid w:val="00FA71D7"/>
    <w:rsid w:val="00FA71D9"/>
    <w:rsid w:val="00FA74DF"/>
    <w:rsid w:val="00FA7E30"/>
    <w:rsid w:val="00FB02E6"/>
    <w:rsid w:val="00FB0829"/>
    <w:rsid w:val="00FB0C9E"/>
    <w:rsid w:val="00FB0ED2"/>
    <w:rsid w:val="00FB15DB"/>
    <w:rsid w:val="00FB16E8"/>
    <w:rsid w:val="00FB2206"/>
    <w:rsid w:val="00FB344D"/>
    <w:rsid w:val="00FB4BA0"/>
    <w:rsid w:val="00FB534E"/>
    <w:rsid w:val="00FB5C3D"/>
    <w:rsid w:val="00FB703C"/>
    <w:rsid w:val="00FC023C"/>
    <w:rsid w:val="00FC11A5"/>
    <w:rsid w:val="00FC2836"/>
    <w:rsid w:val="00FC2A52"/>
    <w:rsid w:val="00FC2A5C"/>
    <w:rsid w:val="00FC3131"/>
    <w:rsid w:val="00FC33D1"/>
    <w:rsid w:val="00FC360C"/>
    <w:rsid w:val="00FC3EC4"/>
    <w:rsid w:val="00FC45C5"/>
    <w:rsid w:val="00FC4F1E"/>
    <w:rsid w:val="00FC4F38"/>
    <w:rsid w:val="00FC6688"/>
    <w:rsid w:val="00FC785B"/>
    <w:rsid w:val="00FC789D"/>
    <w:rsid w:val="00FD02E2"/>
    <w:rsid w:val="00FD08D9"/>
    <w:rsid w:val="00FD17BC"/>
    <w:rsid w:val="00FD23C5"/>
    <w:rsid w:val="00FD2A6D"/>
    <w:rsid w:val="00FD4140"/>
    <w:rsid w:val="00FD4537"/>
    <w:rsid w:val="00FD4FF9"/>
    <w:rsid w:val="00FD519F"/>
    <w:rsid w:val="00FD51E5"/>
    <w:rsid w:val="00FD577F"/>
    <w:rsid w:val="00FD59C7"/>
    <w:rsid w:val="00FD5EF6"/>
    <w:rsid w:val="00FD63EB"/>
    <w:rsid w:val="00FD7532"/>
    <w:rsid w:val="00FD76F5"/>
    <w:rsid w:val="00FD7FC3"/>
    <w:rsid w:val="00FE06CA"/>
    <w:rsid w:val="00FE18AC"/>
    <w:rsid w:val="00FE1A4E"/>
    <w:rsid w:val="00FE1E2D"/>
    <w:rsid w:val="00FE22AD"/>
    <w:rsid w:val="00FE2B5D"/>
    <w:rsid w:val="00FE304D"/>
    <w:rsid w:val="00FE3161"/>
    <w:rsid w:val="00FE45FA"/>
    <w:rsid w:val="00FE4E4C"/>
    <w:rsid w:val="00FE532C"/>
    <w:rsid w:val="00FE602D"/>
    <w:rsid w:val="00FE6CE0"/>
    <w:rsid w:val="00FE6FAA"/>
    <w:rsid w:val="00FE7123"/>
    <w:rsid w:val="00FE78E4"/>
    <w:rsid w:val="00FF15A6"/>
    <w:rsid w:val="00FF183E"/>
    <w:rsid w:val="00FF1AF7"/>
    <w:rsid w:val="00FF23EA"/>
    <w:rsid w:val="00FF251F"/>
    <w:rsid w:val="00FF27AF"/>
    <w:rsid w:val="00FF2C5E"/>
    <w:rsid w:val="00FF2F08"/>
    <w:rsid w:val="00FF2F4E"/>
    <w:rsid w:val="00FF3005"/>
    <w:rsid w:val="00FF3045"/>
    <w:rsid w:val="00FF35A9"/>
    <w:rsid w:val="00FF3927"/>
    <w:rsid w:val="00FF42B0"/>
    <w:rsid w:val="00FF49A8"/>
    <w:rsid w:val="00FF5DDF"/>
    <w:rsid w:val="00FF5F86"/>
    <w:rsid w:val="00FF62E3"/>
    <w:rsid w:val="00FF6E3B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B1FC7"/>
  <w15:docId w15:val="{0AEC2DAD-CDF4-4940-975F-576AAD2D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974477"/>
    <w:rPr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1"/>
    <w:next w:val="a1"/>
    <w:link w:val="11"/>
    <w:qFormat/>
    <w:rsid w:val="00FB5C3D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FB5C3D"/>
    <w:pPr>
      <w:keepNext/>
      <w:spacing w:before="120"/>
      <w:outlineLvl w:val="1"/>
    </w:pPr>
    <w:rPr>
      <w:rFonts w:ascii="Arial" w:hAnsi="Arial"/>
      <w:b/>
      <w:szCs w:val="20"/>
    </w:rPr>
  </w:style>
  <w:style w:type="paragraph" w:styleId="30">
    <w:name w:val="heading 3"/>
    <w:basedOn w:val="a1"/>
    <w:next w:val="a1"/>
    <w:link w:val="31"/>
    <w:qFormat/>
    <w:rsid w:val="00FB5C3D"/>
    <w:pPr>
      <w:keepNext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rsid w:val="00FB5C3D"/>
    <w:pPr>
      <w:keepNext/>
      <w:shd w:val="clear" w:color="auto" w:fill="FFFFFF"/>
      <w:ind w:left="709" w:right="516"/>
      <w:jc w:val="both"/>
      <w:outlineLvl w:val="3"/>
    </w:pPr>
    <w:rPr>
      <w:b/>
      <w:bCs/>
      <w:sz w:val="36"/>
    </w:rPr>
  </w:style>
  <w:style w:type="paragraph" w:styleId="5">
    <w:name w:val="heading 5"/>
    <w:basedOn w:val="a1"/>
    <w:next w:val="a1"/>
    <w:link w:val="50"/>
    <w:qFormat/>
    <w:rsid w:val="00FB5C3D"/>
    <w:pPr>
      <w:keepNext/>
      <w:shd w:val="clear" w:color="auto" w:fill="FFFFFF"/>
      <w:spacing w:before="307"/>
      <w:ind w:left="1253"/>
      <w:jc w:val="both"/>
      <w:outlineLvl w:val="4"/>
    </w:pPr>
    <w:rPr>
      <w:b/>
      <w:bCs/>
      <w:color w:val="000000"/>
      <w:sz w:val="36"/>
    </w:rPr>
  </w:style>
  <w:style w:type="paragraph" w:styleId="6">
    <w:name w:val="heading 6"/>
    <w:basedOn w:val="a1"/>
    <w:next w:val="a1"/>
    <w:link w:val="60"/>
    <w:qFormat/>
    <w:rsid w:val="00FB5C3D"/>
    <w:pPr>
      <w:keepNext/>
      <w:shd w:val="clear" w:color="auto" w:fill="FFFFFF"/>
      <w:spacing w:line="360" w:lineRule="auto"/>
      <w:ind w:left="1416"/>
      <w:jc w:val="both"/>
      <w:outlineLvl w:val="5"/>
    </w:pPr>
    <w:rPr>
      <w:b/>
      <w:color w:val="000000"/>
      <w:spacing w:val="-22"/>
    </w:rPr>
  </w:style>
  <w:style w:type="paragraph" w:styleId="7">
    <w:name w:val="heading 7"/>
    <w:basedOn w:val="a1"/>
    <w:next w:val="a1"/>
    <w:link w:val="70"/>
    <w:qFormat/>
    <w:rsid w:val="00672994"/>
    <w:p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1"/>
    <w:next w:val="a1"/>
    <w:link w:val="80"/>
    <w:qFormat/>
    <w:rsid w:val="00672994"/>
    <w:pPr>
      <w:keepNext/>
      <w:jc w:val="center"/>
      <w:outlineLvl w:val="7"/>
    </w:pPr>
    <w:rPr>
      <w:b/>
      <w:sz w:val="32"/>
      <w:szCs w:val="20"/>
    </w:rPr>
  </w:style>
  <w:style w:type="paragraph" w:styleId="9">
    <w:name w:val="heading 9"/>
    <w:basedOn w:val="a1"/>
    <w:next w:val="a1"/>
    <w:link w:val="90"/>
    <w:unhideWhenUsed/>
    <w:qFormat/>
    <w:rsid w:val="0067299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FB5C3D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FB5C3D"/>
  </w:style>
  <w:style w:type="paragraph" w:styleId="a8">
    <w:name w:val="Body Text"/>
    <w:basedOn w:val="a1"/>
    <w:link w:val="a9"/>
    <w:rsid w:val="00FB5C3D"/>
    <w:pPr>
      <w:tabs>
        <w:tab w:val="left" w:pos="0"/>
        <w:tab w:val="left" w:pos="9000"/>
      </w:tabs>
      <w:ind w:right="21"/>
      <w:jc w:val="both"/>
    </w:pPr>
    <w:rPr>
      <w:sz w:val="28"/>
    </w:rPr>
  </w:style>
  <w:style w:type="paragraph" w:styleId="aa">
    <w:name w:val="Block Text"/>
    <w:basedOn w:val="a1"/>
    <w:rsid w:val="00FB5C3D"/>
    <w:pPr>
      <w:tabs>
        <w:tab w:val="left" w:pos="720"/>
      </w:tabs>
      <w:ind w:left="720" w:right="21"/>
      <w:jc w:val="both"/>
    </w:pPr>
    <w:rPr>
      <w:sz w:val="28"/>
    </w:rPr>
  </w:style>
  <w:style w:type="paragraph" w:styleId="ab">
    <w:name w:val="Body Text Indent"/>
    <w:basedOn w:val="a1"/>
    <w:link w:val="ac"/>
    <w:rsid w:val="00FB5C3D"/>
    <w:pPr>
      <w:ind w:left="5664"/>
    </w:pPr>
  </w:style>
  <w:style w:type="paragraph" w:styleId="32">
    <w:name w:val="Body Text Indent 3"/>
    <w:basedOn w:val="a1"/>
    <w:link w:val="33"/>
    <w:rsid w:val="00FB5C3D"/>
    <w:pPr>
      <w:spacing w:before="120"/>
      <w:ind w:left="720"/>
      <w:jc w:val="right"/>
    </w:pPr>
  </w:style>
  <w:style w:type="paragraph" w:styleId="34">
    <w:name w:val="Body Text 3"/>
    <w:basedOn w:val="a1"/>
    <w:link w:val="35"/>
    <w:rsid w:val="00FB5C3D"/>
    <w:rPr>
      <w:sz w:val="28"/>
    </w:rPr>
  </w:style>
  <w:style w:type="paragraph" w:styleId="22">
    <w:name w:val="Body Text 2"/>
    <w:basedOn w:val="a1"/>
    <w:link w:val="23"/>
    <w:rsid w:val="00FB5C3D"/>
    <w:pPr>
      <w:jc w:val="both"/>
    </w:pPr>
    <w:rPr>
      <w:sz w:val="28"/>
    </w:rPr>
  </w:style>
  <w:style w:type="paragraph" w:styleId="ad">
    <w:name w:val="header"/>
    <w:aliases w:val="Even,Even1,Even2,Even3,Even4,Even5,Even6,Even7,Even8,Even9,Even10,Even11,Even12,Even13,Even14,Even15,Even16,Even17,Even21,Even31,Even41,Even51,Even61,Even71,Even81,Even91,Even101,Even111,Even121,Even131,Even141,Even151,Even161,Even18"/>
    <w:basedOn w:val="a1"/>
    <w:link w:val="ae"/>
    <w:rsid w:val="00FB5C3D"/>
    <w:pPr>
      <w:tabs>
        <w:tab w:val="center" w:pos="4677"/>
        <w:tab w:val="right" w:pos="9355"/>
      </w:tabs>
    </w:pPr>
  </w:style>
  <w:style w:type="paragraph" w:styleId="24">
    <w:name w:val="Body Text Indent 2"/>
    <w:basedOn w:val="a1"/>
    <w:link w:val="25"/>
    <w:rsid w:val="00704442"/>
    <w:pPr>
      <w:spacing w:after="120" w:line="480" w:lineRule="auto"/>
      <w:ind w:left="283"/>
    </w:pPr>
  </w:style>
  <w:style w:type="paragraph" w:customStyle="1" w:styleId="12">
    <w:name w:val="Обычный (веб)1"/>
    <w:basedOn w:val="a1"/>
    <w:rsid w:val="004377D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table" w:styleId="af">
    <w:name w:val="Table Grid"/>
    <w:basedOn w:val="a3"/>
    <w:rsid w:val="00EA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1"/>
    <w:rsid w:val="006600D9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13">
    <w:name w:val="Цитата1"/>
    <w:basedOn w:val="a1"/>
    <w:rsid w:val="006600D9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ConsNormal">
    <w:name w:val="ConsNormal"/>
    <w:rsid w:val="002275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6">
    <w:name w:val="Заголовок 2 + полужирный"/>
    <w:basedOn w:val="20"/>
    <w:autoRedefine/>
    <w:rsid w:val="00BF56E4"/>
    <w:pPr>
      <w:numPr>
        <w:ilvl w:val="1"/>
      </w:numPr>
      <w:tabs>
        <w:tab w:val="num" w:pos="1429"/>
        <w:tab w:val="num" w:pos="1869"/>
      </w:tabs>
      <w:spacing w:before="480"/>
      <w:ind w:left="1869" w:hanging="432"/>
    </w:pPr>
    <w:rPr>
      <w:b w:val="0"/>
    </w:rPr>
  </w:style>
  <w:style w:type="paragraph" w:styleId="a">
    <w:name w:val="List Number"/>
    <w:basedOn w:val="a1"/>
    <w:rsid w:val="00276644"/>
    <w:pPr>
      <w:numPr>
        <w:numId w:val="1"/>
      </w:numPr>
    </w:pPr>
  </w:style>
  <w:style w:type="paragraph" w:styleId="af0">
    <w:name w:val="Normal (Web)"/>
    <w:basedOn w:val="a1"/>
    <w:rsid w:val="000036CA"/>
    <w:pPr>
      <w:spacing w:before="100" w:beforeAutospacing="1" w:after="100" w:afterAutospacing="1"/>
    </w:pPr>
  </w:style>
  <w:style w:type="paragraph" w:customStyle="1" w:styleId="1">
    <w:name w:val="Стиль1"/>
    <w:basedOn w:val="a1"/>
    <w:rsid w:val="000B6426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7"/>
    <w:rsid w:val="000B6426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"/>
    <w:basedOn w:val="24"/>
    <w:rsid w:val="000B6426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7">
    <w:name w:val="List Number 2"/>
    <w:basedOn w:val="a1"/>
    <w:rsid w:val="000B6426"/>
    <w:pPr>
      <w:tabs>
        <w:tab w:val="num" w:pos="715"/>
      </w:tabs>
      <w:ind w:left="715" w:hanging="432"/>
    </w:pPr>
  </w:style>
  <w:style w:type="paragraph" w:customStyle="1" w:styleId="af1">
    <w:name w:val="об"/>
    <w:basedOn w:val="10"/>
    <w:rsid w:val="00133CAB"/>
    <w:pPr>
      <w:tabs>
        <w:tab w:val="clear" w:pos="0"/>
        <w:tab w:val="clear" w:pos="9000"/>
      </w:tabs>
      <w:ind w:right="0"/>
    </w:pPr>
    <w:rPr>
      <w:b/>
      <w:bCs/>
    </w:rPr>
  </w:style>
  <w:style w:type="character" w:customStyle="1" w:styleId="st">
    <w:name w:val="st"/>
    <w:basedOn w:val="a2"/>
    <w:rsid w:val="00FB4BA0"/>
  </w:style>
  <w:style w:type="character" w:styleId="af2">
    <w:name w:val="Emphasis"/>
    <w:qFormat/>
    <w:rsid w:val="00FB4BA0"/>
    <w:rPr>
      <w:i/>
      <w:iCs/>
    </w:rPr>
  </w:style>
  <w:style w:type="paragraph" w:styleId="af3">
    <w:name w:val="Normal Indent"/>
    <w:basedOn w:val="a1"/>
    <w:rsid w:val="00225269"/>
    <w:pPr>
      <w:ind w:left="720"/>
    </w:pPr>
    <w:rPr>
      <w:rFonts w:ascii="CG Times (WN)" w:hAnsi="CG Times (WN)"/>
      <w:sz w:val="20"/>
      <w:szCs w:val="20"/>
      <w:lang w:val="en-GB" w:eastAsia="en-US"/>
    </w:rPr>
  </w:style>
  <w:style w:type="paragraph" w:styleId="af4">
    <w:name w:val="Balloon Text"/>
    <w:basedOn w:val="a1"/>
    <w:link w:val="af5"/>
    <w:uiPriority w:val="99"/>
    <w:rsid w:val="007157D3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7157D3"/>
    <w:rPr>
      <w:rFonts w:ascii="Tahoma" w:hAnsi="Tahoma" w:cs="Tahoma"/>
      <w:sz w:val="16"/>
      <w:szCs w:val="16"/>
    </w:rPr>
  </w:style>
  <w:style w:type="character" w:styleId="af6">
    <w:name w:val="Hyperlink"/>
    <w:rsid w:val="00A45303"/>
    <w:rPr>
      <w:color w:val="0000FF"/>
      <w:u w:val="single"/>
    </w:rPr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link w:val="10"/>
    <w:rsid w:val="00E22547"/>
    <w:rPr>
      <w:sz w:val="28"/>
      <w:szCs w:val="24"/>
    </w:rPr>
  </w:style>
  <w:style w:type="paragraph" w:styleId="14">
    <w:name w:val="toc 1"/>
    <w:basedOn w:val="a1"/>
    <w:next w:val="a1"/>
    <w:autoRedefine/>
    <w:uiPriority w:val="39"/>
    <w:rsid w:val="000E7D79"/>
    <w:rPr>
      <w:sz w:val="32"/>
    </w:rPr>
  </w:style>
  <w:style w:type="paragraph" w:styleId="41">
    <w:name w:val="toc 4"/>
    <w:basedOn w:val="a1"/>
    <w:next w:val="a1"/>
    <w:autoRedefine/>
    <w:uiPriority w:val="39"/>
    <w:rsid w:val="000E7D79"/>
    <w:pPr>
      <w:ind w:left="720"/>
    </w:pPr>
  </w:style>
  <w:style w:type="paragraph" w:styleId="51">
    <w:name w:val="toc 5"/>
    <w:basedOn w:val="a1"/>
    <w:next w:val="a1"/>
    <w:autoRedefine/>
    <w:rsid w:val="000E7D79"/>
    <w:pPr>
      <w:ind w:left="960"/>
    </w:pPr>
  </w:style>
  <w:style w:type="character" w:customStyle="1" w:styleId="40">
    <w:name w:val="Заголовок 4 Знак"/>
    <w:link w:val="4"/>
    <w:rsid w:val="00584C8B"/>
    <w:rPr>
      <w:b/>
      <w:bCs/>
      <w:sz w:val="36"/>
      <w:szCs w:val="24"/>
      <w:shd w:val="clear" w:color="auto" w:fill="FFFFFF"/>
    </w:rPr>
  </w:style>
  <w:style w:type="character" w:customStyle="1" w:styleId="a6">
    <w:name w:val="Нижний колонтитул Знак"/>
    <w:link w:val="a5"/>
    <w:rsid w:val="005E6076"/>
    <w:rPr>
      <w:sz w:val="24"/>
      <w:szCs w:val="24"/>
    </w:rPr>
  </w:style>
  <w:style w:type="character" w:styleId="af7">
    <w:name w:val="annotation reference"/>
    <w:rsid w:val="001E0845"/>
    <w:rPr>
      <w:sz w:val="16"/>
      <w:szCs w:val="16"/>
    </w:rPr>
  </w:style>
  <w:style w:type="paragraph" w:styleId="af8">
    <w:name w:val="annotation text"/>
    <w:basedOn w:val="a1"/>
    <w:link w:val="af9"/>
    <w:rsid w:val="001E0845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rsid w:val="001E0845"/>
  </w:style>
  <w:style w:type="paragraph" w:styleId="afa">
    <w:name w:val="annotation subject"/>
    <w:basedOn w:val="af8"/>
    <w:next w:val="af8"/>
    <w:link w:val="afb"/>
    <w:rsid w:val="00CF22C2"/>
    <w:rPr>
      <w:b/>
      <w:bCs/>
    </w:rPr>
  </w:style>
  <w:style w:type="character" w:customStyle="1" w:styleId="afb">
    <w:name w:val="Тема примечания Знак"/>
    <w:link w:val="afa"/>
    <w:rsid w:val="00CF22C2"/>
    <w:rPr>
      <w:b/>
      <w:bCs/>
    </w:rPr>
  </w:style>
  <w:style w:type="paragraph" w:customStyle="1" w:styleId="afc">
    <w:name w:val="Пункт"/>
    <w:basedOn w:val="a1"/>
    <w:rsid w:val="00781C80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d">
    <w:name w:val="Подпункт"/>
    <w:basedOn w:val="afc"/>
    <w:rsid w:val="00781C80"/>
  </w:style>
  <w:style w:type="character" w:customStyle="1" w:styleId="afe">
    <w:name w:val="комментарий"/>
    <w:rsid w:val="00781C80"/>
    <w:rPr>
      <w:b/>
      <w:i/>
      <w:shd w:val="clear" w:color="auto" w:fill="FFFF99"/>
    </w:rPr>
  </w:style>
  <w:style w:type="paragraph" w:styleId="aff">
    <w:name w:val="No Spacing"/>
    <w:qFormat/>
    <w:rsid w:val="001E478B"/>
    <w:rPr>
      <w:sz w:val="24"/>
      <w:szCs w:val="24"/>
    </w:rPr>
  </w:style>
  <w:style w:type="paragraph" w:styleId="aff0">
    <w:name w:val="footnote text"/>
    <w:basedOn w:val="a1"/>
    <w:link w:val="aff1"/>
    <w:rsid w:val="00E03C74"/>
    <w:rPr>
      <w:sz w:val="20"/>
      <w:szCs w:val="20"/>
    </w:rPr>
  </w:style>
  <w:style w:type="character" w:customStyle="1" w:styleId="aff1">
    <w:name w:val="Текст сноски Знак"/>
    <w:basedOn w:val="a2"/>
    <w:link w:val="aff0"/>
    <w:rsid w:val="00E03C74"/>
  </w:style>
  <w:style w:type="character" w:styleId="aff2">
    <w:name w:val="footnote reference"/>
    <w:rsid w:val="00E03C74"/>
    <w:rPr>
      <w:vertAlign w:val="superscript"/>
    </w:rPr>
  </w:style>
  <w:style w:type="paragraph" w:customStyle="1" w:styleId="ConsPlusNormal">
    <w:name w:val="ConsPlusNormal"/>
    <w:rsid w:val="00B02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</w:rPr>
  </w:style>
  <w:style w:type="paragraph" w:styleId="aff3">
    <w:name w:val="Document Map"/>
    <w:basedOn w:val="a1"/>
    <w:link w:val="aff4"/>
    <w:rsid w:val="008244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5">
    <w:name w:val="Revision"/>
    <w:hidden/>
    <w:uiPriority w:val="99"/>
    <w:semiHidden/>
    <w:rsid w:val="00062A2D"/>
    <w:rPr>
      <w:sz w:val="24"/>
      <w:szCs w:val="24"/>
    </w:rPr>
  </w:style>
  <w:style w:type="character" w:customStyle="1" w:styleId="60">
    <w:name w:val="Заголовок 6 Знак"/>
    <w:link w:val="6"/>
    <w:rsid w:val="006D6EA4"/>
    <w:rPr>
      <w:b/>
      <w:color w:val="000000"/>
      <w:spacing w:val="-22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672994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672994"/>
    <w:rPr>
      <w:b/>
      <w:sz w:val="32"/>
    </w:rPr>
  </w:style>
  <w:style w:type="character" w:customStyle="1" w:styleId="90">
    <w:name w:val="Заголовок 9 Знак"/>
    <w:link w:val="9"/>
    <w:rsid w:val="00672994"/>
    <w:rPr>
      <w:rFonts w:ascii="Cambria" w:eastAsia="Times New Roman" w:hAnsi="Cambria" w:cs="Times New Roman"/>
      <w:i/>
      <w:iCs/>
      <w:color w:val="404040"/>
    </w:rPr>
  </w:style>
  <w:style w:type="character" w:customStyle="1" w:styleId="21">
    <w:name w:val="Заголовок 2 Знак"/>
    <w:link w:val="20"/>
    <w:rsid w:val="00672994"/>
    <w:rPr>
      <w:rFonts w:ascii="Arial" w:hAnsi="Arial"/>
      <w:b/>
      <w:sz w:val="24"/>
    </w:rPr>
  </w:style>
  <w:style w:type="character" w:customStyle="1" w:styleId="31">
    <w:name w:val="Заголовок 3 Знак"/>
    <w:link w:val="30"/>
    <w:rsid w:val="00672994"/>
    <w:rPr>
      <w:sz w:val="28"/>
      <w:szCs w:val="24"/>
    </w:rPr>
  </w:style>
  <w:style w:type="character" w:customStyle="1" w:styleId="50">
    <w:name w:val="Заголовок 5 Знак"/>
    <w:link w:val="5"/>
    <w:rsid w:val="00672994"/>
    <w:rPr>
      <w:b/>
      <w:bCs/>
      <w:color w:val="000000"/>
      <w:sz w:val="36"/>
      <w:szCs w:val="24"/>
      <w:shd w:val="clear" w:color="auto" w:fill="FFFFFF"/>
    </w:rPr>
  </w:style>
  <w:style w:type="character" w:customStyle="1" w:styleId="ae">
    <w:name w:val="Верхний колонтитул Знак"/>
    <w:aliases w:val="Even Знак,Even1 Знак,Even2 Знак,Even3 Знак,Even4 Знак,Even5 Знак,Even6 Знак,Even7 Знак,Even8 Знак,Even9 Знак,Even10 Знак,Even11 Знак,Even12 Знак,Even13 Знак,Even14 Знак,Even15 Знак,Even16 Знак,Even17 Знак,Even21 Знак,Even31 Знак"/>
    <w:link w:val="ad"/>
    <w:rsid w:val="00672994"/>
    <w:rPr>
      <w:sz w:val="24"/>
      <w:szCs w:val="24"/>
    </w:rPr>
  </w:style>
  <w:style w:type="paragraph" w:styleId="aff6">
    <w:name w:val="Subtitle"/>
    <w:basedOn w:val="a1"/>
    <w:link w:val="aff7"/>
    <w:qFormat/>
    <w:rsid w:val="00672994"/>
    <w:pPr>
      <w:jc w:val="center"/>
    </w:pPr>
    <w:rPr>
      <w:rFonts w:eastAsia="SimSun"/>
      <w:b/>
      <w:sz w:val="28"/>
      <w:szCs w:val="20"/>
    </w:rPr>
  </w:style>
  <w:style w:type="character" w:customStyle="1" w:styleId="aff7">
    <w:name w:val="Подзаголовок Знак"/>
    <w:link w:val="aff6"/>
    <w:rsid w:val="00672994"/>
    <w:rPr>
      <w:rFonts w:eastAsia="SimSun"/>
      <w:b/>
      <w:sz w:val="28"/>
    </w:rPr>
  </w:style>
  <w:style w:type="character" w:customStyle="1" w:styleId="ac">
    <w:name w:val="Основной текст с отступом Знак"/>
    <w:link w:val="ab"/>
    <w:rsid w:val="00672994"/>
    <w:rPr>
      <w:sz w:val="24"/>
      <w:szCs w:val="24"/>
    </w:rPr>
  </w:style>
  <w:style w:type="character" w:customStyle="1" w:styleId="a9">
    <w:name w:val="Основной текст Знак"/>
    <w:link w:val="a8"/>
    <w:rsid w:val="00672994"/>
    <w:rPr>
      <w:sz w:val="28"/>
      <w:szCs w:val="24"/>
    </w:rPr>
  </w:style>
  <w:style w:type="character" w:customStyle="1" w:styleId="25">
    <w:name w:val="Основной текст с отступом 2 Знак"/>
    <w:link w:val="24"/>
    <w:rsid w:val="00672994"/>
    <w:rPr>
      <w:sz w:val="24"/>
      <w:szCs w:val="24"/>
    </w:rPr>
  </w:style>
  <w:style w:type="character" w:customStyle="1" w:styleId="23">
    <w:name w:val="Основной текст 2 Знак"/>
    <w:link w:val="22"/>
    <w:rsid w:val="00672994"/>
    <w:rPr>
      <w:sz w:val="28"/>
      <w:szCs w:val="24"/>
    </w:rPr>
  </w:style>
  <w:style w:type="character" w:customStyle="1" w:styleId="35">
    <w:name w:val="Основной текст 3 Знак"/>
    <w:link w:val="34"/>
    <w:rsid w:val="00672994"/>
    <w:rPr>
      <w:sz w:val="28"/>
      <w:szCs w:val="24"/>
    </w:rPr>
  </w:style>
  <w:style w:type="paragraph" w:styleId="aff8">
    <w:name w:val="Title"/>
    <w:basedOn w:val="a1"/>
    <w:link w:val="aff9"/>
    <w:qFormat/>
    <w:rsid w:val="00672994"/>
    <w:pPr>
      <w:jc w:val="center"/>
    </w:pPr>
    <w:rPr>
      <w:b/>
      <w:sz w:val="28"/>
      <w:szCs w:val="20"/>
    </w:rPr>
  </w:style>
  <w:style w:type="character" w:customStyle="1" w:styleId="aff9">
    <w:name w:val="Заголовок Знак"/>
    <w:link w:val="aff8"/>
    <w:rsid w:val="00672994"/>
    <w:rPr>
      <w:b/>
      <w:sz w:val="28"/>
    </w:rPr>
  </w:style>
  <w:style w:type="paragraph" w:styleId="affa">
    <w:name w:val="caption"/>
    <w:basedOn w:val="a1"/>
    <w:qFormat/>
    <w:rsid w:val="00672994"/>
    <w:pPr>
      <w:jc w:val="center"/>
    </w:pPr>
    <w:rPr>
      <w:sz w:val="32"/>
      <w:szCs w:val="20"/>
    </w:rPr>
  </w:style>
  <w:style w:type="paragraph" w:customStyle="1" w:styleId="Normal1">
    <w:name w:val="Normal1"/>
    <w:rsid w:val="00672994"/>
    <w:pPr>
      <w:jc w:val="right"/>
    </w:pPr>
    <w:rPr>
      <w:b/>
      <w:snapToGrid w:val="0"/>
      <w:sz w:val="28"/>
    </w:rPr>
  </w:style>
  <w:style w:type="paragraph" w:styleId="affb">
    <w:name w:val="List Paragraph"/>
    <w:aliases w:val="it_List1,Абзац списка литеральный,lp1,Bullet List,FooterText,numbered,Paragraphe de liste1,Нумерованый список,List Paragraph1,Нумерованный спиков,Абзац списка для документа,Абзац списка15,4.2.2,Заголовок_3,Подпись рисунка,ПКФ Список,Маркер"/>
    <w:basedOn w:val="a1"/>
    <w:link w:val="affc"/>
    <w:uiPriority w:val="34"/>
    <w:qFormat/>
    <w:rsid w:val="00672994"/>
    <w:pPr>
      <w:ind w:left="720"/>
      <w:contextualSpacing/>
    </w:pPr>
  </w:style>
  <w:style w:type="character" w:customStyle="1" w:styleId="FontStyle50">
    <w:name w:val="Font Style50"/>
    <w:rsid w:val="00672994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1"/>
    <w:rsid w:val="00672994"/>
    <w:pPr>
      <w:widowControl w:val="0"/>
      <w:autoSpaceDE w:val="0"/>
      <w:autoSpaceDN w:val="0"/>
      <w:adjustRightInd w:val="0"/>
      <w:spacing w:line="271" w:lineRule="exact"/>
      <w:ind w:firstLine="562"/>
    </w:pPr>
  </w:style>
  <w:style w:type="character" w:customStyle="1" w:styleId="FontStyle62">
    <w:name w:val="Font Style62"/>
    <w:rsid w:val="00672994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a1"/>
    <w:rsid w:val="00672994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54">
    <w:name w:val="Font Style54"/>
    <w:rsid w:val="0067299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1"/>
    <w:rsid w:val="00672994"/>
    <w:pPr>
      <w:widowControl w:val="0"/>
      <w:autoSpaceDE w:val="0"/>
      <w:autoSpaceDN w:val="0"/>
      <w:adjustRightInd w:val="0"/>
    </w:pPr>
  </w:style>
  <w:style w:type="character" w:customStyle="1" w:styleId="28">
    <w:name w:val="Основной шрифт абзаца2"/>
    <w:rsid w:val="00672994"/>
  </w:style>
  <w:style w:type="character" w:customStyle="1" w:styleId="Absatz-Standardschriftart">
    <w:name w:val="Absatz-Standardschriftart"/>
    <w:rsid w:val="00672994"/>
  </w:style>
  <w:style w:type="character" w:customStyle="1" w:styleId="WW-Absatz-Standardschriftart">
    <w:name w:val="WW-Absatz-Standardschriftart"/>
    <w:rsid w:val="00672994"/>
  </w:style>
  <w:style w:type="character" w:customStyle="1" w:styleId="WW8Num2z0">
    <w:name w:val="WW8Num2z0"/>
    <w:rsid w:val="0067299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72994"/>
    <w:rPr>
      <w:b/>
    </w:rPr>
  </w:style>
  <w:style w:type="character" w:customStyle="1" w:styleId="WW8Num3z0">
    <w:name w:val="WW8Num3z0"/>
    <w:rsid w:val="00672994"/>
    <w:rPr>
      <w:rFonts w:ascii="Symbol" w:hAnsi="Symbol"/>
    </w:rPr>
  </w:style>
  <w:style w:type="character" w:customStyle="1" w:styleId="WW8Num4z0">
    <w:name w:val="WW8Num4z0"/>
    <w:rsid w:val="00672994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672994"/>
    <w:rPr>
      <w:b/>
    </w:rPr>
  </w:style>
  <w:style w:type="character" w:customStyle="1" w:styleId="WW8Num5z0">
    <w:name w:val="WW8Num5z0"/>
    <w:rsid w:val="0067299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72994"/>
    <w:rPr>
      <w:rFonts w:ascii="Courier New" w:hAnsi="Courier New"/>
    </w:rPr>
  </w:style>
  <w:style w:type="character" w:customStyle="1" w:styleId="WW8Num5z2">
    <w:name w:val="WW8Num5z2"/>
    <w:rsid w:val="00672994"/>
    <w:rPr>
      <w:rFonts w:ascii="Wingdings" w:hAnsi="Wingdings"/>
    </w:rPr>
  </w:style>
  <w:style w:type="character" w:customStyle="1" w:styleId="WW8Num5z3">
    <w:name w:val="WW8Num5z3"/>
    <w:rsid w:val="00672994"/>
    <w:rPr>
      <w:rFonts w:ascii="Symbol" w:hAnsi="Symbol"/>
    </w:rPr>
  </w:style>
  <w:style w:type="character" w:customStyle="1" w:styleId="WW8Num6z2">
    <w:name w:val="WW8Num6z2"/>
    <w:rsid w:val="00672994"/>
    <w:rPr>
      <w:b w:val="0"/>
    </w:rPr>
  </w:style>
  <w:style w:type="character" w:customStyle="1" w:styleId="WW8Num10z0">
    <w:name w:val="WW8Num10z0"/>
    <w:rsid w:val="00672994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67299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72994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672994"/>
    <w:rPr>
      <w:b/>
    </w:rPr>
  </w:style>
  <w:style w:type="character" w:customStyle="1" w:styleId="WW8Num15z0">
    <w:name w:val="WW8Num15z0"/>
    <w:rsid w:val="0067299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672994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672994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672994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672994"/>
    <w:rPr>
      <w:b/>
    </w:rPr>
  </w:style>
  <w:style w:type="character" w:customStyle="1" w:styleId="WW8Num22z2">
    <w:name w:val="WW8Num22z2"/>
    <w:rsid w:val="00672994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72994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672994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7299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72994"/>
    <w:rPr>
      <w:rFonts w:ascii="Courier New" w:hAnsi="Courier New"/>
    </w:rPr>
  </w:style>
  <w:style w:type="character" w:customStyle="1" w:styleId="WW8Num26z2">
    <w:name w:val="WW8Num26z2"/>
    <w:rsid w:val="00672994"/>
    <w:rPr>
      <w:rFonts w:ascii="Wingdings" w:hAnsi="Wingdings"/>
    </w:rPr>
  </w:style>
  <w:style w:type="character" w:customStyle="1" w:styleId="WW8Num26z3">
    <w:name w:val="WW8Num26z3"/>
    <w:rsid w:val="00672994"/>
    <w:rPr>
      <w:rFonts w:ascii="Symbol" w:hAnsi="Symbol"/>
    </w:rPr>
  </w:style>
  <w:style w:type="character" w:customStyle="1" w:styleId="WW8Num27z0">
    <w:name w:val="WW8Num27z0"/>
    <w:rsid w:val="00672994"/>
    <w:rPr>
      <w:rFonts w:ascii="Times New Roman" w:eastAsia="Times New Roman" w:hAnsi="Times New Roman" w:cs="Times New Roman"/>
      <w:b/>
      <w:sz w:val="22"/>
    </w:rPr>
  </w:style>
  <w:style w:type="character" w:customStyle="1" w:styleId="WW8Num27z1">
    <w:name w:val="WW8Num27z1"/>
    <w:rsid w:val="00672994"/>
    <w:rPr>
      <w:rFonts w:ascii="Courier New" w:hAnsi="Courier New"/>
    </w:rPr>
  </w:style>
  <w:style w:type="character" w:customStyle="1" w:styleId="WW8Num27z2">
    <w:name w:val="WW8Num27z2"/>
    <w:rsid w:val="00672994"/>
    <w:rPr>
      <w:rFonts w:ascii="Wingdings" w:hAnsi="Wingdings"/>
    </w:rPr>
  </w:style>
  <w:style w:type="character" w:customStyle="1" w:styleId="WW8Num27z3">
    <w:name w:val="WW8Num27z3"/>
    <w:rsid w:val="00672994"/>
    <w:rPr>
      <w:rFonts w:ascii="Symbol" w:hAnsi="Symbol"/>
    </w:rPr>
  </w:style>
  <w:style w:type="character" w:customStyle="1" w:styleId="WW8Num28z0">
    <w:name w:val="WW8Num28z0"/>
    <w:rsid w:val="00672994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672994"/>
    <w:rPr>
      <w:rFonts w:ascii="Times New Roman" w:eastAsia="Times New Roman" w:hAnsi="Times New Roman" w:cs="Times New Roman"/>
    </w:rPr>
  </w:style>
  <w:style w:type="character" w:customStyle="1" w:styleId="15">
    <w:name w:val="Основной шрифт абзаца1"/>
    <w:rsid w:val="00672994"/>
  </w:style>
  <w:style w:type="paragraph" w:customStyle="1" w:styleId="16">
    <w:name w:val="Заголовок1"/>
    <w:basedOn w:val="a1"/>
    <w:next w:val="a8"/>
    <w:rsid w:val="0067299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d">
    <w:name w:val="List"/>
    <w:basedOn w:val="a8"/>
    <w:rsid w:val="00672994"/>
    <w:pPr>
      <w:tabs>
        <w:tab w:val="clear" w:pos="0"/>
        <w:tab w:val="clear" w:pos="9000"/>
      </w:tabs>
      <w:suppressAutoHyphens/>
      <w:spacing w:after="120"/>
      <w:ind w:right="0"/>
      <w:jc w:val="left"/>
    </w:pPr>
    <w:rPr>
      <w:rFonts w:cs="Tahoma"/>
      <w:sz w:val="20"/>
      <w:szCs w:val="20"/>
      <w:lang w:eastAsia="ar-SA"/>
    </w:rPr>
  </w:style>
  <w:style w:type="paragraph" w:customStyle="1" w:styleId="29">
    <w:name w:val="Название2"/>
    <w:basedOn w:val="a1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a">
    <w:name w:val="Указатель2"/>
    <w:basedOn w:val="a1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1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1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affe">
    <w:name w:val="Знак"/>
    <w:basedOn w:val="a1"/>
    <w:rsid w:val="0067299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a1"/>
    <w:rsid w:val="0067299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2">
    <w:name w:val="Основной текст 21"/>
    <w:basedOn w:val="a1"/>
    <w:rsid w:val="00672994"/>
    <w:pPr>
      <w:suppressAutoHyphens/>
      <w:spacing w:after="120" w:line="480" w:lineRule="auto"/>
    </w:pPr>
    <w:rPr>
      <w:lang w:eastAsia="ar-SA"/>
    </w:rPr>
  </w:style>
  <w:style w:type="paragraph" w:customStyle="1" w:styleId="213">
    <w:name w:val="Маркированный список 21"/>
    <w:basedOn w:val="a1"/>
    <w:rsid w:val="00672994"/>
    <w:pPr>
      <w:suppressAutoHyphens/>
    </w:pPr>
    <w:rPr>
      <w:sz w:val="20"/>
      <w:szCs w:val="20"/>
      <w:lang w:eastAsia="ar-SA"/>
    </w:rPr>
  </w:style>
  <w:style w:type="paragraph" w:customStyle="1" w:styleId="19">
    <w:name w:val="Обычный1"/>
    <w:rsid w:val="00672994"/>
    <w:pPr>
      <w:widowControl w:val="0"/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1"/>
    <w:rsid w:val="0067299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a">
    <w:name w:val="Цитата1"/>
    <w:basedOn w:val="a1"/>
    <w:rsid w:val="00672994"/>
    <w:pPr>
      <w:suppressAutoHyphens/>
      <w:ind w:left="-851" w:right="-766" w:firstLine="284"/>
      <w:jc w:val="both"/>
    </w:pPr>
    <w:rPr>
      <w:sz w:val="28"/>
      <w:szCs w:val="20"/>
      <w:lang w:val="ro-RO" w:eastAsia="ar-SA"/>
    </w:rPr>
  </w:style>
  <w:style w:type="paragraph" w:customStyle="1" w:styleId="311">
    <w:name w:val="Основной текст 31"/>
    <w:basedOn w:val="a1"/>
    <w:rsid w:val="00672994"/>
    <w:pPr>
      <w:suppressAutoHyphens/>
    </w:pPr>
    <w:rPr>
      <w:sz w:val="16"/>
      <w:lang w:eastAsia="ar-SA"/>
    </w:rPr>
  </w:style>
  <w:style w:type="paragraph" w:customStyle="1" w:styleId="afff">
    <w:name w:val="Таблица шапка"/>
    <w:basedOn w:val="a1"/>
    <w:rsid w:val="00672994"/>
    <w:pPr>
      <w:keepNext/>
      <w:suppressAutoHyphens/>
      <w:snapToGrid w:val="0"/>
      <w:spacing w:before="40" w:after="40"/>
      <w:ind w:left="57" w:right="57"/>
    </w:pPr>
    <w:rPr>
      <w:sz w:val="22"/>
      <w:szCs w:val="20"/>
      <w:lang w:eastAsia="ar-SA"/>
    </w:rPr>
  </w:style>
  <w:style w:type="paragraph" w:customStyle="1" w:styleId="afff0">
    <w:name w:val="Таблица текст"/>
    <w:basedOn w:val="a1"/>
    <w:rsid w:val="00672994"/>
    <w:pPr>
      <w:suppressAutoHyphens/>
      <w:snapToGrid w:val="0"/>
      <w:spacing w:before="40" w:after="40"/>
      <w:ind w:left="57" w:right="57"/>
    </w:pPr>
    <w:rPr>
      <w:szCs w:val="20"/>
      <w:lang w:eastAsia="ar-SA"/>
    </w:rPr>
  </w:style>
  <w:style w:type="paragraph" w:customStyle="1" w:styleId="afff1">
    <w:name w:val="Содержимое таблицы"/>
    <w:basedOn w:val="a1"/>
    <w:rsid w:val="00672994"/>
    <w:pPr>
      <w:suppressLineNumbers/>
      <w:suppressAutoHyphens/>
      <w:snapToGrid w:val="0"/>
      <w:spacing w:line="360" w:lineRule="auto"/>
      <w:ind w:firstLine="567"/>
      <w:jc w:val="both"/>
    </w:pPr>
    <w:rPr>
      <w:sz w:val="28"/>
      <w:szCs w:val="20"/>
      <w:lang w:eastAsia="ar-SA"/>
    </w:rPr>
  </w:style>
  <w:style w:type="paragraph" w:customStyle="1" w:styleId="afff2">
    <w:name w:val="Заголовок таблицы"/>
    <w:basedOn w:val="afff1"/>
    <w:rsid w:val="00672994"/>
    <w:pPr>
      <w:jc w:val="center"/>
    </w:pPr>
    <w:rPr>
      <w:b/>
      <w:bCs/>
    </w:rPr>
  </w:style>
  <w:style w:type="character" w:customStyle="1" w:styleId="33">
    <w:name w:val="Основной текст с отступом 3 Знак"/>
    <w:link w:val="32"/>
    <w:rsid w:val="00672994"/>
    <w:rPr>
      <w:sz w:val="24"/>
      <w:szCs w:val="24"/>
    </w:rPr>
  </w:style>
  <w:style w:type="paragraph" w:customStyle="1" w:styleId="1b">
    <w:name w:val="Обычный (веб)1"/>
    <w:basedOn w:val="a1"/>
    <w:rsid w:val="0067299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20">
    <w:name w:val="Основной текст с отступом 22"/>
    <w:basedOn w:val="a1"/>
    <w:rsid w:val="00672994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2b">
    <w:name w:val="Цитата2"/>
    <w:basedOn w:val="a1"/>
    <w:rsid w:val="00672994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aff4">
    <w:name w:val="Схема документа Знак"/>
    <w:link w:val="aff3"/>
    <w:rsid w:val="00672994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6729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c">
    <w:name w:val="Знак1 Знак Знак"/>
    <w:basedOn w:val="a1"/>
    <w:rsid w:val="00672994"/>
    <w:rPr>
      <w:rFonts w:ascii="Verdana" w:hAnsi="Verdana" w:cs="Verdana"/>
      <w:sz w:val="20"/>
      <w:szCs w:val="20"/>
      <w:lang w:val="en-US" w:eastAsia="en-US"/>
    </w:rPr>
  </w:style>
  <w:style w:type="paragraph" w:customStyle="1" w:styleId="Iacaaeaaaieoiaioa">
    <w:name w:val="!Iaca.aeaa aieoiaioa"/>
    <w:basedOn w:val="a1"/>
    <w:rsid w:val="00672994"/>
    <w:pPr>
      <w:spacing w:after="240"/>
      <w:jc w:val="center"/>
    </w:pPr>
    <w:rPr>
      <w:rFonts w:ascii="Times New Roman CYR" w:hAnsi="Times New Roman CYR" w:cs="Times New Roman CYR"/>
      <w:b/>
      <w:bCs/>
      <w:caps/>
    </w:rPr>
  </w:style>
  <w:style w:type="paragraph" w:customStyle="1" w:styleId="ConsPlusTitle">
    <w:name w:val="ConsPlusTitle"/>
    <w:uiPriority w:val="99"/>
    <w:rsid w:val="00672994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fff3">
    <w:name w:val="endnote text"/>
    <w:basedOn w:val="a1"/>
    <w:link w:val="afff4"/>
    <w:rsid w:val="00672994"/>
    <w:rPr>
      <w:rFonts w:ascii="Calibri" w:hAnsi="Calibri"/>
      <w:sz w:val="20"/>
      <w:szCs w:val="20"/>
      <w:lang w:eastAsia="en-US"/>
    </w:rPr>
  </w:style>
  <w:style w:type="character" w:customStyle="1" w:styleId="afff4">
    <w:name w:val="Текст концевой сноски Знак"/>
    <w:link w:val="afff3"/>
    <w:rsid w:val="00672994"/>
    <w:rPr>
      <w:rFonts w:ascii="Calibri" w:hAnsi="Calibri"/>
      <w:lang w:eastAsia="en-US"/>
    </w:rPr>
  </w:style>
  <w:style w:type="character" w:styleId="afff5">
    <w:name w:val="endnote reference"/>
    <w:rsid w:val="00672994"/>
    <w:rPr>
      <w:rFonts w:cs="Times New Roman"/>
      <w:vertAlign w:val="superscript"/>
    </w:rPr>
  </w:style>
  <w:style w:type="character" w:styleId="afff6">
    <w:name w:val="FollowedHyperlink"/>
    <w:uiPriority w:val="99"/>
    <w:unhideWhenUsed/>
    <w:rsid w:val="00672994"/>
    <w:rPr>
      <w:color w:val="800080"/>
      <w:u w:val="single"/>
    </w:rPr>
  </w:style>
  <w:style w:type="paragraph" w:styleId="afff7">
    <w:name w:val="Plain Text"/>
    <w:basedOn w:val="a1"/>
    <w:link w:val="afff8"/>
    <w:uiPriority w:val="99"/>
    <w:rsid w:val="000A5547"/>
    <w:rPr>
      <w:rFonts w:ascii="Courier New" w:hAnsi="Courier New"/>
      <w:sz w:val="20"/>
      <w:szCs w:val="20"/>
    </w:rPr>
  </w:style>
  <w:style w:type="character" w:customStyle="1" w:styleId="afff8">
    <w:name w:val="Текст Знак"/>
    <w:link w:val="afff7"/>
    <w:uiPriority w:val="99"/>
    <w:rsid w:val="000A5547"/>
    <w:rPr>
      <w:rFonts w:ascii="Courier New" w:hAnsi="Courier New"/>
    </w:rPr>
  </w:style>
  <w:style w:type="character" w:customStyle="1" w:styleId="apple-converted-space">
    <w:name w:val="apple-converted-space"/>
    <w:basedOn w:val="a2"/>
    <w:rsid w:val="000A5547"/>
  </w:style>
  <w:style w:type="paragraph" w:customStyle="1" w:styleId="TableContents">
    <w:name w:val="Table Contents"/>
    <w:basedOn w:val="a1"/>
    <w:rsid w:val="00B01D7A"/>
    <w:pPr>
      <w:widowControl w:val="0"/>
      <w:suppressAutoHyphens/>
      <w:autoSpaceDE w:val="0"/>
    </w:pPr>
    <w:rPr>
      <w:rFonts w:ascii="Arial" w:eastAsia="SimSun" w:hAnsi="Arial" w:cs="Arial"/>
      <w:sz w:val="20"/>
      <w:szCs w:val="20"/>
      <w:lang w:eastAsia="hi-IN" w:bidi="hi-IN"/>
    </w:rPr>
  </w:style>
  <w:style w:type="paragraph" w:styleId="a0">
    <w:name w:val="List Bullet"/>
    <w:basedOn w:val="a1"/>
    <w:unhideWhenUsed/>
    <w:rsid w:val="0015036E"/>
    <w:pPr>
      <w:numPr>
        <w:numId w:val="5"/>
      </w:numPr>
      <w:contextualSpacing/>
    </w:pPr>
  </w:style>
  <w:style w:type="character" w:customStyle="1" w:styleId="paramname">
    <w:name w:val="param_name"/>
    <w:rsid w:val="00945A1C"/>
  </w:style>
  <w:style w:type="character" w:styleId="afff9">
    <w:name w:val="Strong"/>
    <w:uiPriority w:val="22"/>
    <w:qFormat/>
    <w:rsid w:val="009A26FF"/>
    <w:rPr>
      <w:b/>
      <w:bCs/>
    </w:rPr>
  </w:style>
  <w:style w:type="paragraph" w:customStyle="1" w:styleId="2c">
    <w:name w:val="Обычный (веб)2"/>
    <w:basedOn w:val="a1"/>
    <w:rsid w:val="00DC13A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30">
    <w:name w:val="Основной текст с отступом 23"/>
    <w:basedOn w:val="a1"/>
    <w:rsid w:val="00DC13AA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36">
    <w:name w:val="Цитата3"/>
    <w:basedOn w:val="a1"/>
    <w:rsid w:val="00DC13AA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1d">
    <w:name w:val="Знак1 Знак Знак"/>
    <w:basedOn w:val="a1"/>
    <w:rsid w:val="00DC13AA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аголовок 1 Знак1"/>
    <w:aliases w:val="Document Header1 Знак1,H1 Знак2,H1 Знак Знак1,Headi... Знак1,Heading 1iz Знак1,Б1 Знак1,Б11 Знак1,Введение... Знак1,Заголовок параграфа (1.) Знак1"/>
    <w:basedOn w:val="a2"/>
    <w:rsid w:val="005C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E54F4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2">
    <w:name w:val="WWNum2"/>
    <w:basedOn w:val="a4"/>
    <w:rsid w:val="00E54F43"/>
  </w:style>
  <w:style w:type="numbering" w:customStyle="1" w:styleId="WWNum13">
    <w:name w:val="WWNum13"/>
    <w:basedOn w:val="a4"/>
    <w:rsid w:val="00E54F43"/>
  </w:style>
  <w:style w:type="numbering" w:customStyle="1" w:styleId="WWNum22">
    <w:name w:val="WWNum22"/>
    <w:basedOn w:val="a4"/>
    <w:rsid w:val="00E54F43"/>
  </w:style>
  <w:style w:type="numbering" w:customStyle="1" w:styleId="WWNum26">
    <w:name w:val="WWNum26"/>
    <w:basedOn w:val="a4"/>
    <w:rsid w:val="00E54F43"/>
  </w:style>
  <w:style w:type="numbering" w:customStyle="1" w:styleId="WWNum27">
    <w:name w:val="WWNum27"/>
    <w:basedOn w:val="a4"/>
    <w:rsid w:val="00E54F43"/>
  </w:style>
  <w:style w:type="numbering" w:customStyle="1" w:styleId="WWNum28">
    <w:name w:val="WWNum28"/>
    <w:basedOn w:val="a4"/>
    <w:rsid w:val="00E54F43"/>
  </w:style>
  <w:style w:type="numbering" w:customStyle="1" w:styleId="WWNum29">
    <w:name w:val="WWNum29"/>
    <w:basedOn w:val="a4"/>
    <w:rsid w:val="00E54F43"/>
  </w:style>
  <w:style w:type="paragraph" w:customStyle="1" w:styleId="37">
    <w:name w:val="Обычный (веб)3"/>
    <w:basedOn w:val="a1"/>
    <w:rsid w:val="006B1E0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40">
    <w:name w:val="Основной текст с отступом 24"/>
    <w:basedOn w:val="a1"/>
    <w:rsid w:val="006B1E0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42">
    <w:name w:val="Цитата4"/>
    <w:basedOn w:val="a1"/>
    <w:rsid w:val="006B1E0E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description-articles-item">
    <w:name w:val="description-articles-item"/>
    <w:basedOn w:val="a2"/>
    <w:rsid w:val="00106646"/>
  </w:style>
  <w:style w:type="numbering" w:customStyle="1" w:styleId="WWNum291">
    <w:name w:val="WWNum291"/>
  </w:style>
  <w:style w:type="numbering" w:customStyle="1" w:styleId="WWNum281">
    <w:name w:val="WWNum281"/>
  </w:style>
  <w:style w:type="numbering" w:customStyle="1" w:styleId="WWNum131">
    <w:name w:val="WWNum131"/>
  </w:style>
  <w:style w:type="numbering" w:customStyle="1" w:styleId="WWNum221">
    <w:name w:val="WWNum221"/>
  </w:style>
  <w:style w:type="numbering" w:customStyle="1" w:styleId="WWNum21">
    <w:name w:val="WWNum21"/>
  </w:style>
  <w:style w:type="numbering" w:customStyle="1" w:styleId="WWNum261">
    <w:name w:val="WWNum261"/>
  </w:style>
  <w:style w:type="numbering" w:customStyle="1" w:styleId="WWNum271">
    <w:name w:val="WWNum271"/>
  </w:style>
  <w:style w:type="character" w:customStyle="1" w:styleId="affc">
    <w:name w:val="Абзац списка Знак"/>
    <w:aliases w:val="it_List1 Знак,Абзац списка литеральный Знак,lp1 Знак,Bullet List Знак,FooterText Знак,numbered Знак,Paragraphe de liste1 Знак,Нумерованый список Знак,List Paragraph1 Знак,Нумерованный спиков Знак,Абзац списка для документа Знак"/>
    <w:link w:val="affb"/>
    <w:uiPriority w:val="34"/>
    <w:qFormat/>
    <w:locked/>
    <w:rsid w:val="00143DD0"/>
    <w:rPr>
      <w:sz w:val="24"/>
      <w:szCs w:val="24"/>
    </w:rPr>
  </w:style>
  <w:style w:type="paragraph" w:customStyle="1" w:styleId="111">
    <w:name w:val="Обычный (веб)11"/>
    <w:basedOn w:val="a1"/>
    <w:rsid w:val="00143DD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110">
    <w:name w:val="Основной текст с отступом 211"/>
    <w:basedOn w:val="a1"/>
    <w:rsid w:val="00143DD0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112">
    <w:name w:val="Цитата11"/>
    <w:basedOn w:val="a1"/>
    <w:rsid w:val="00143DD0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113">
    <w:name w:val="Знак1 Знак Знак1"/>
    <w:basedOn w:val="a1"/>
    <w:rsid w:val="00143DD0"/>
    <w:rPr>
      <w:rFonts w:ascii="Verdana" w:hAnsi="Verdana" w:cs="Verdana"/>
      <w:sz w:val="20"/>
      <w:szCs w:val="20"/>
      <w:lang w:val="en-US" w:eastAsia="en-US"/>
    </w:rPr>
  </w:style>
  <w:style w:type="numbering" w:customStyle="1" w:styleId="WWNum262">
    <w:name w:val="WWNum262"/>
    <w:basedOn w:val="a4"/>
    <w:rsid w:val="00143DD0"/>
  </w:style>
  <w:style w:type="numbering" w:customStyle="1" w:styleId="WWNum292">
    <w:name w:val="WWNum292"/>
    <w:basedOn w:val="a4"/>
    <w:rsid w:val="00143DD0"/>
  </w:style>
  <w:style w:type="numbering" w:customStyle="1" w:styleId="WWNum2723">
    <w:name w:val="WWNum2723"/>
    <w:basedOn w:val="a4"/>
    <w:rsid w:val="00143DD0"/>
  </w:style>
  <w:style w:type="numbering" w:customStyle="1" w:styleId="WWNum1323">
    <w:name w:val="WWNum1323"/>
    <w:basedOn w:val="a4"/>
    <w:rsid w:val="00143DD0"/>
  </w:style>
  <w:style w:type="paragraph" w:styleId="afffa">
    <w:name w:val="TOC Heading"/>
    <w:basedOn w:val="10"/>
    <w:next w:val="a1"/>
    <w:uiPriority w:val="39"/>
    <w:unhideWhenUsed/>
    <w:qFormat/>
    <w:rsid w:val="00C0240F"/>
    <w:pPr>
      <w:keepLines/>
      <w:tabs>
        <w:tab w:val="clear" w:pos="0"/>
        <w:tab w:val="clear" w:pos="9000"/>
      </w:tabs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d">
    <w:name w:val="toc 2"/>
    <w:basedOn w:val="a1"/>
    <w:next w:val="a1"/>
    <w:autoRedefine/>
    <w:uiPriority w:val="39"/>
    <w:unhideWhenUsed/>
    <w:rsid w:val="00C0240F"/>
    <w:pPr>
      <w:spacing w:after="100"/>
      <w:ind w:left="240"/>
    </w:pPr>
  </w:style>
  <w:style w:type="paragraph" w:styleId="38">
    <w:name w:val="toc 3"/>
    <w:basedOn w:val="a1"/>
    <w:next w:val="a1"/>
    <w:autoRedefine/>
    <w:uiPriority w:val="39"/>
    <w:unhideWhenUsed/>
    <w:rsid w:val="00C0240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fb">
    <w:name w:val="line number"/>
    <w:uiPriority w:val="99"/>
    <w:semiHidden/>
    <w:unhideWhenUsed/>
    <w:rsid w:val="00C0240F"/>
  </w:style>
  <w:style w:type="paragraph" w:customStyle="1" w:styleId="1e">
    <w:name w:val="Абзац списка1"/>
    <w:basedOn w:val="a1"/>
    <w:rsid w:val="00C0240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WWNum23">
    <w:name w:val="WWNum23"/>
    <w:basedOn w:val="a4"/>
    <w:rsid w:val="001E3D3E"/>
    <w:pPr>
      <w:numPr>
        <w:numId w:val="10"/>
      </w:numPr>
    </w:pPr>
  </w:style>
  <w:style w:type="numbering" w:customStyle="1" w:styleId="WWNum132">
    <w:name w:val="WWNum132"/>
    <w:basedOn w:val="a4"/>
    <w:rsid w:val="001E3D3E"/>
    <w:pPr>
      <w:numPr>
        <w:numId w:val="11"/>
      </w:numPr>
    </w:pPr>
  </w:style>
  <w:style w:type="numbering" w:customStyle="1" w:styleId="WWNum222">
    <w:name w:val="WWNum222"/>
    <w:basedOn w:val="a4"/>
    <w:rsid w:val="001E3D3E"/>
    <w:pPr>
      <w:numPr>
        <w:numId w:val="12"/>
      </w:numPr>
    </w:pPr>
  </w:style>
  <w:style w:type="numbering" w:customStyle="1" w:styleId="WWNum263">
    <w:name w:val="WWNum263"/>
    <w:basedOn w:val="a4"/>
    <w:rsid w:val="001E3D3E"/>
    <w:pPr>
      <w:numPr>
        <w:numId w:val="13"/>
      </w:numPr>
    </w:pPr>
  </w:style>
  <w:style w:type="numbering" w:customStyle="1" w:styleId="WWNum272">
    <w:name w:val="WWNum272"/>
    <w:basedOn w:val="a4"/>
    <w:rsid w:val="001E3D3E"/>
    <w:pPr>
      <w:numPr>
        <w:numId w:val="14"/>
      </w:numPr>
    </w:pPr>
  </w:style>
  <w:style w:type="numbering" w:customStyle="1" w:styleId="WWNum282">
    <w:name w:val="WWNum282"/>
    <w:basedOn w:val="a4"/>
    <w:rsid w:val="001E3D3E"/>
    <w:pPr>
      <w:numPr>
        <w:numId w:val="15"/>
      </w:numPr>
    </w:pPr>
  </w:style>
  <w:style w:type="numbering" w:customStyle="1" w:styleId="WWNum293">
    <w:name w:val="WWNum293"/>
    <w:basedOn w:val="a4"/>
    <w:rsid w:val="001E3D3E"/>
    <w:pPr>
      <w:numPr>
        <w:numId w:val="16"/>
      </w:numPr>
    </w:pPr>
  </w:style>
  <w:style w:type="numbering" w:customStyle="1" w:styleId="WWNum2911">
    <w:name w:val="WWNum2911"/>
    <w:rsid w:val="001E3D3E"/>
    <w:pPr>
      <w:numPr>
        <w:numId w:val="23"/>
      </w:numPr>
    </w:pPr>
  </w:style>
  <w:style w:type="numbering" w:customStyle="1" w:styleId="WWNum2811">
    <w:name w:val="WWNum2811"/>
    <w:rsid w:val="001E3D3E"/>
    <w:pPr>
      <w:numPr>
        <w:numId w:val="22"/>
      </w:numPr>
    </w:pPr>
  </w:style>
  <w:style w:type="numbering" w:customStyle="1" w:styleId="WWNum1311">
    <w:name w:val="WWNum1311"/>
    <w:rsid w:val="001E3D3E"/>
    <w:pPr>
      <w:numPr>
        <w:numId w:val="19"/>
      </w:numPr>
    </w:pPr>
  </w:style>
  <w:style w:type="numbering" w:customStyle="1" w:styleId="WWNum2211">
    <w:name w:val="WWNum2211"/>
    <w:rsid w:val="001E3D3E"/>
    <w:pPr>
      <w:numPr>
        <w:numId w:val="24"/>
      </w:numPr>
    </w:pPr>
  </w:style>
  <w:style w:type="numbering" w:customStyle="1" w:styleId="WWNum211">
    <w:name w:val="WWNum211"/>
    <w:rsid w:val="001E3D3E"/>
    <w:pPr>
      <w:numPr>
        <w:numId w:val="20"/>
      </w:numPr>
    </w:pPr>
  </w:style>
  <w:style w:type="numbering" w:customStyle="1" w:styleId="WWNum2611">
    <w:name w:val="WWNum2611"/>
    <w:rsid w:val="001E3D3E"/>
    <w:pPr>
      <w:numPr>
        <w:numId w:val="21"/>
      </w:numPr>
    </w:pPr>
  </w:style>
  <w:style w:type="numbering" w:customStyle="1" w:styleId="WWNum2711">
    <w:name w:val="WWNum2711"/>
    <w:rsid w:val="001E3D3E"/>
    <w:pPr>
      <w:numPr>
        <w:numId w:val="1"/>
      </w:numPr>
    </w:pPr>
  </w:style>
  <w:style w:type="character" w:styleId="afffc">
    <w:name w:val="Unresolved Mention"/>
    <w:basedOn w:val="a2"/>
    <w:uiPriority w:val="99"/>
    <w:semiHidden/>
    <w:unhideWhenUsed/>
    <w:rsid w:val="0092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223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Natalya.Tsymbalova@lukoil.com" TargetMode="Externa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BDCF-A9A8-4A2A-84F3-E0C8C364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22176</Words>
  <Characters>126406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148286</CharactersWithSpaces>
  <SharedDoc>false</SharedDoc>
  <HLinks>
    <vt:vector size="18" baseType="variant"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consultantplus://offline/main?base=ROS;n=116038;fld=134</vt:lpwstr>
      </vt:variant>
      <vt:variant>
        <vt:lpwstr/>
      </vt:variant>
      <vt:variant>
        <vt:i4>6094942</vt:i4>
      </vt:variant>
      <vt:variant>
        <vt:i4>33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  <vt:variant>
        <vt:i4>6094942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Yuhtanov_k</dc:creator>
  <cp:lastModifiedBy>Цымбалова Наталья Николаевна</cp:lastModifiedBy>
  <cp:revision>25</cp:revision>
  <cp:lastPrinted>2024-06-03T09:21:00Z</cp:lastPrinted>
  <dcterms:created xsi:type="dcterms:W3CDTF">2024-05-21T12:16:00Z</dcterms:created>
  <dcterms:modified xsi:type="dcterms:W3CDTF">2024-06-05T12:24:00Z</dcterms:modified>
</cp:coreProperties>
</file>