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F52" w:rsidRDefault="00DC5F52" w:rsidP="00DC5F52">
      <w:pPr>
        <w:jc w:val="right"/>
        <w:rPr>
          <w:sz w:val="22"/>
          <w:szCs w:val="22"/>
        </w:rPr>
      </w:pPr>
    </w:p>
    <w:p w:rsidR="00DC5F52" w:rsidRPr="008E00B1" w:rsidRDefault="00DC5F52" w:rsidP="00065DE5">
      <w:pPr>
        <w:widowControl w:val="0"/>
        <w:kinsoku w:val="0"/>
        <w:overflowPunct w:val="0"/>
        <w:autoSpaceDE w:val="0"/>
        <w:autoSpaceDN w:val="0"/>
        <w:adjustRightInd w:val="0"/>
        <w:ind w:left="2473" w:right="2626"/>
        <w:contextualSpacing/>
        <w:jc w:val="center"/>
        <w:rPr>
          <w:b/>
          <w:bCs/>
          <w:color w:val="262626"/>
          <w:w w:val="105"/>
          <w14:ligatures w14:val="standardContextual"/>
        </w:rPr>
      </w:pPr>
      <w:r w:rsidRPr="008E00B1">
        <w:rPr>
          <w:b/>
          <w:bCs/>
          <w:color w:val="262626"/>
          <w:w w:val="105"/>
          <w14:ligatures w14:val="standardContextual"/>
        </w:rPr>
        <w:t>ТЕХНИЧЕСКОЕ</w:t>
      </w:r>
      <w:r w:rsidR="008439B7">
        <w:rPr>
          <w:b/>
          <w:bCs/>
          <w:color w:val="262626"/>
          <w:w w:val="105"/>
          <w14:ligatures w14:val="standardContextual"/>
        </w:rPr>
        <w:t xml:space="preserve">  </w:t>
      </w:r>
      <w:r w:rsidRPr="008E00B1">
        <w:rPr>
          <w:b/>
          <w:bCs/>
          <w:color w:val="262626"/>
          <w:spacing w:val="-103"/>
          <w:w w:val="105"/>
          <w14:ligatures w14:val="standardContextual"/>
        </w:rPr>
        <w:t xml:space="preserve"> </w:t>
      </w:r>
      <w:r w:rsidR="008439B7">
        <w:rPr>
          <w:b/>
          <w:bCs/>
          <w:color w:val="262626"/>
          <w:spacing w:val="-103"/>
          <w:w w:val="105"/>
          <w14:ligatures w14:val="standardContextual"/>
        </w:rPr>
        <w:t xml:space="preserve">       </w:t>
      </w:r>
      <w:r w:rsidRPr="008E00B1">
        <w:rPr>
          <w:b/>
          <w:bCs/>
          <w:color w:val="262626"/>
          <w:w w:val="105"/>
          <w14:ligatures w14:val="standardContextual"/>
        </w:rPr>
        <w:t>ЗАДАНИЕ</w:t>
      </w:r>
    </w:p>
    <w:p w:rsidR="00DC5F52" w:rsidRPr="001C0489" w:rsidRDefault="00DC5F52" w:rsidP="0067470A">
      <w:pPr>
        <w:widowControl w:val="0"/>
        <w:kinsoku w:val="0"/>
        <w:overflowPunct w:val="0"/>
        <w:autoSpaceDE w:val="0"/>
        <w:autoSpaceDN w:val="0"/>
        <w:adjustRightInd w:val="0"/>
        <w:ind w:left="190"/>
        <w:jc w:val="center"/>
        <w:rPr>
          <w:b/>
          <w:color w:val="262626"/>
          <w:spacing w:val="-1"/>
          <w:w w:val="103"/>
          <w14:ligatures w14:val="standardContextual"/>
        </w:rPr>
      </w:pPr>
      <w:bookmarkStart w:id="0" w:name="_GoBack"/>
      <w:bookmarkEnd w:id="0"/>
    </w:p>
    <w:p w:rsidR="0075435D" w:rsidRDefault="000614B7" w:rsidP="00765218">
      <w:pPr>
        <w:jc w:val="both"/>
        <w:rPr>
          <w:color w:val="232424"/>
          <w:w w:val="105"/>
          <w:sz w:val="26"/>
          <w:szCs w:val="26"/>
          <w14:ligatures w14:val="standardContextual"/>
        </w:rPr>
      </w:pPr>
      <w:r w:rsidRPr="000614B7">
        <w:rPr>
          <w:color w:val="232424"/>
          <w:w w:val="105"/>
          <w:sz w:val="26"/>
          <w:szCs w:val="26"/>
          <w14:ligatures w14:val="standardContextual"/>
        </w:rPr>
        <w:t>Плашка подвесная для опечаты</w:t>
      </w:r>
      <w:r w:rsidR="00765218">
        <w:rPr>
          <w:color w:val="232424"/>
          <w:w w:val="105"/>
          <w:sz w:val="26"/>
          <w:szCs w:val="26"/>
          <w14:ligatures w14:val="standardContextual"/>
        </w:rPr>
        <w:t xml:space="preserve">вания дверей помещений, складов </w:t>
      </w:r>
      <w:r w:rsidR="0075435D">
        <w:rPr>
          <w:color w:val="232424"/>
          <w:w w:val="105"/>
          <w:sz w:val="26"/>
          <w:szCs w:val="26"/>
          <w14:ligatures w14:val="standardContextual"/>
        </w:rPr>
        <w:t>с</w:t>
      </w:r>
      <w:r w:rsidRPr="000614B7">
        <w:rPr>
          <w:color w:val="232424"/>
          <w:w w:val="105"/>
          <w:sz w:val="26"/>
          <w:szCs w:val="26"/>
          <w14:ligatures w14:val="standardContextual"/>
        </w:rPr>
        <w:t xml:space="preserve"> капронов</w:t>
      </w:r>
      <w:r w:rsidR="0075435D">
        <w:rPr>
          <w:color w:val="232424"/>
          <w:w w:val="105"/>
          <w:sz w:val="26"/>
          <w:szCs w:val="26"/>
          <w14:ligatures w14:val="standardContextual"/>
        </w:rPr>
        <w:t>ой</w:t>
      </w:r>
      <w:r w:rsidRPr="000614B7">
        <w:rPr>
          <w:color w:val="232424"/>
          <w:w w:val="105"/>
          <w:sz w:val="26"/>
          <w:szCs w:val="26"/>
          <w14:ligatures w14:val="standardContextual"/>
        </w:rPr>
        <w:t xml:space="preserve"> нить</w:t>
      </w:r>
      <w:r w:rsidR="0075435D">
        <w:rPr>
          <w:color w:val="232424"/>
          <w:w w:val="105"/>
          <w:sz w:val="26"/>
          <w:szCs w:val="26"/>
          <w14:ligatures w14:val="standardContextual"/>
        </w:rPr>
        <w:t>ю</w:t>
      </w:r>
      <w:r w:rsidRPr="000614B7">
        <w:rPr>
          <w:color w:val="232424"/>
          <w:w w:val="105"/>
          <w:sz w:val="26"/>
          <w:szCs w:val="26"/>
          <w14:ligatures w14:val="standardContextual"/>
        </w:rPr>
        <w:t xml:space="preserve"> длиной 50 см.</w:t>
      </w:r>
      <w:r>
        <w:rPr>
          <w:color w:val="232424"/>
          <w:w w:val="105"/>
          <w:sz w:val="26"/>
          <w:szCs w:val="26"/>
          <w14:ligatures w14:val="standardContextual"/>
        </w:rPr>
        <w:t xml:space="preserve"> </w:t>
      </w:r>
      <w:r w:rsidR="00545B7A" w:rsidRPr="000614B7">
        <w:rPr>
          <w:color w:val="232424"/>
          <w:w w:val="105"/>
          <w:sz w:val="26"/>
          <w:szCs w:val="26"/>
          <w14:ligatures w14:val="standardContextual"/>
        </w:rPr>
        <w:t>З</w:t>
      </w:r>
      <w:r w:rsidR="003602EA" w:rsidRPr="000614B7">
        <w:rPr>
          <w:color w:val="232424"/>
          <w:w w:val="105"/>
          <w:sz w:val="26"/>
          <w:szCs w:val="26"/>
          <w14:ligatures w14:val="standardContextual"/>
        </w:rPr>
        <w:t>акупка аналога возможна при сохранении характеристик.</w:t>
      </w:r>
      <w:r>
        <w:rPr>
          <w:color w:val="232424"/>
          <w:w w:val="105"/>
          <w:sz w:val="26"/>
          <w:szCs w:val="26"/>
          <w14:ligatures w14:val="standardContextual"/>
        </w:rPr>
        <w:t xml:space="preserve"> Материал – пластик. </w:t>
      </w:r>
      <w:r w:rsidR="0075435D" w:rsidRPr="0075435D">
        <w:rPr>
          <w:color w:val="232424"/>
          <w:w w:val="105"/>
          <w:sz w:val="26"/>
          <w:szCs w:val="26"/>
          <w:highlight w:val="yellow"/>
          <w14:ligatures w14:val="standardContextual"/>
        </w:rPr>
        <w:t>Возможна закупка из предложенных вариантов.</w:t>
      </w:r>
    </w:p>
    <w:p w:rsidR="002717A1" w:rsidRPr="0075435D" w:rsidRDefault="00DC5F52" w:rsidP="0075435D">
      <w:pPr>
        <w:jc w:val="both"/>
        <w:rPr>
          <w:b/>
          <w:bCs/>
          <w:color w:val="232424"/>
          <w:w w:val="105"/>
          <w:sz w:val="26"/>
          <w:szCs w:val="26"/>
          <w14:ligatures w14:val="standardContextual"/>
        </w:rPr>
      </w:pPr>
      <w:r w:rsidRPr="0075435D">
        <w:rPr>
          <w:bCs/>
          <w:color w:val="232424"/>
          <w:w w:val="105"/>
          <w:sz w:val="26"/>
          <w:szCs w:val="26"/>
          <w14:ligatures w14:val="standardContextual"/>
        </w:rPr>
        <w:t>Место поставки</w:t>
      </w:r>
      <w:r w:rsidRPr="0075435D">
        <w:rPr>
          <w:bCs/>
          <w:color w:val="232424"/>
          <w:spacing w:val="2"/>
          <w:w w:val="105"/>
          <w:sz w:val="26"/>
          <w:szCs w:val="26"/>
          <w14:ligatures w14:val="standardContextual"/>
        </w:rPr>
        <w:t xml:space="preserve"> </w:t>
      </w:r>
      <w:r w:rsidRPr="0075435D">
        <w:rPr>
          <w:bCs/>
          <w:color w:val="232424"/>
          <w:w w:val="105"/>
          <w:sz w:val="26"/>
          <w:szCs w:val="26"/>
          <w14:ligatures w14:val="standardContextual"/>
        </w:rPr>
        <w:t>товара</w:t>
      </w:r>
      <w:r w:rsidR="0075435D" w:rsidRPr="0075435D">
        <w:rPr>
          <w:bCs/>
          <w:color w:val="232424"/>
          <w:w w:val="105"/>
          <w:sz w:val="26"/>
          <w:szCs w:val="26"/>
          <w14:ligatures w14:val="standardContextual"/>
        </w:rPr>
        <w:t>:</w:t>
      </w:r>
      <w:r w:rsidR="0075435D">
        <w:rPr>
          <w:b/>
          <w:bCs/>
          <w:color w:val="232424"/>
          <w:w w:val="105"/>
          <w:sz w:val="26"/>
          <w:szCs w:val="26"/>
          <w14:ligatures w14:val="standardContextual"/>
        </w:rPr>
        <w:t xml:space="preserve"> </w:t>
      </w:r>
      <w:r w:rsidR="003602EA">
        <w:rPr>
          <w:color w:val="232424"/>
          <w:w w:val="105"/>
          <w:sz w:val="26"/>
          <w:szCs w:val="26"/>
          <w14:ligatures w14:val="standardContextual"/>
        </w:rPr>
        <w:t xml:space="preserve">Тверская </w:t>
      </w:r>
      <w:r w:rsidR="002717A1" w:rsidRPr="003602EA">
        <w:rPr>
          <w:color w:val="232424"/>
          <w:w w:val="105"/>
          <w:sz w:val="26"/>
          <w:szCs w:val="26"/>
          <w14:ligatures w14:val="standardContextual"/>
        </w:rPr>
        <w:t>обл</w:t>
      </w:r>
      <w:r w:rsidR="003602EA">
        <w:rPr>
          <w:color w:val="232424"/>
          <w:w w:val="105"/>
          <w:sz w:val="26"/>
          <w:szCs w:val="26"/>
          <w14:ligatures w14:val="standardContextual"/>
        </w:rPr>
        <w:t>.</w:t>
      </w:r>
      <w:r w:rsidRPr="003602EA">
        <w:rPr>
          <w:color w:val="232424"/>
          <w:w w:val="105"/>
          <w:sz w:val="26"/>
          <w:szCs w:val="26"/>
          <w14:ligatures w14:val="standardContextual"/>
        </w:rPr>
        <w:t>,</w:t>
      </w:r>
      <w:r w:rsidR="002717A1" w:rsidRPr="003602EA">
        <w:rPr>
          <w:color w:val="232424"/>
          <w:w w:val="105"/>
          <w:sz w:val="26"/>
          <w:szCs w:val="26"/>
          <w14:ligatures w14:val="standardContextual"/>
        </w:rPr>
        <w:t xml:space="preserve"> г. Тверь, ул. Бочкина, 17;</w:t>
      </w:r>
    </w:p>
    <w:p w:rsidR="002717A1" w:rsidRPr="003602EA" w:rsidRDefault="002717A1" w:rsidP="00004B75">
      <w:pPr>
        <w:widowControl w:val="0"/>
        <w:kinsoku w:val="0"/>
        <w:overflowPunct w:val="0"/>
        <w:autoSpaceDE w:val="0"/>
        <w:autoSpaceDN w:val="0"/>
        <w:adjustRightInd w:val="0"/>
        <w:ind w:right="330"/>
        <w:jc w:val="both"/>
        <w:rPr>
          <w:color w:val="232424"/>
          <w:spacing w:val="-5"/>
          <w:w w:val="105"/>
          <w:sz w:val="26"/>
          <w:szCs w:val="26"/>
          <w14:ligatures w14:val="standardContextual"/>
        </w:rPr>
      </w:pPr>
    </w:p>
    <w:p w:rsidR="006A4AF7" w:rsidRDefault="006A4AF7" w:rsidP="002717A1">
      <w:pPr>
        <w:widowControl w:val="0"/>
        <w:kinsoku w:val="0"/>
        <w:overflowPunct w:val="0"/>
        <w:autoSpaceDE w:val="0"/>
        <w:autoSpaceDN w:val="0"/>
        <w:adjustRightInd w:val="0"/>
        <w:ind w:left="142" w:right="302" w:firstLine="706"/>
        <w:jc w:val="both"/>
        <w:rPr>
          <w:rFonts w:eastAsia="Calibri"/>
          <w:b/>
          <w:bCs/>
          <w:kern w:val="2"/>
          <w:sz w:val="26"/>
          <w:szCs w:val="26"/>
          <w:lang w:eastAsia="en-US"/>
          <w14:ligatures w14:val="standardContextual"/>
        </w:rPr>
      </w:pPr>
    </w:p>
    <w:p w:rsidR="00B03123" w:rsidRPr="003602EA" w:rsidRDefault="00765218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4210050" cy="1949450"/>
            <wp:effectExtent l="0" t="0" r="0" b="0"/>
            <wp:docPr id="3" name="Рисунок 3" descr="cid:image004.png@01DB3121.A7BB1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B3121.A7BB18A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28316" r="26347" b="13341"/>
                    <a:stretch/>
                  </pic:blipFill>
                  <pic:spPr bwMode="auto">
                    <a:xfrm>
                      <a:off x="0" y="0"/>
                      <a:ext cx="4210200" cy="19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8E9">
        <w:rPr>
          <w:noProof/>
        </w:rPr>
        <w:drawing>
          <wp:inline distT="0" distB="0" distL="0" distR="0" wp14:anchorId="73E73765" wp14:editId="2AD6C9C9">
            <wp:extent cx="1320800" cy="163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41" t="32687" r="58525" b="18282"/>
                    <a:stretch/>
                  </pic:blipFill>
                  <pic:spPr bwMode="auto">
                    <a:xfrm>
                      <a:off x="0" y="0"/>
                      <a:ext cx="13208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56000" cy="1930400"/>
            <wp:effectExtent l="0" t="0" r="6350" b="0"/>
            <wp:docPr id="2" name="Рисунок 2" descr="cid:image001.png@01DB3127.E71DB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B3127.E71DB15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34968" r="27090" b="7255"/>
                    <a:stretch/>
                  </pic:blipFill>
                  <pic:spPr bwMode="auto">
                    <a:xfrm>
                      <a:off x="0" y="0"/>
                      <a:ext cx="3556418" cy="19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1150" cy="2070100"/>
            <wp:effectExtent l="0" t="0" r="0" b="6350"/>
            <wp:docPr id="4" name="Рисунок 4" descr="cid:image002.png@01DB3120.B16F7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2.png@01DB3120.B16F7DB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28467" r="26755" b="9380"/>
                    <a:stretch/>
                  </pic:blipFill>
                  <pic:spPr bwMode="auto">
                    <a:xfrm>
                      <a:off x="0" y="0"/>
                      <a:ext cx="4121297" cy="20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123" w:rsidRPr="00360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"/>
      <w:lvlJc w:val="left"/>
      <w:pPr>
        <w:ind w:left="703" w:hanging="567"/>
      </w:pPr>
    </w:lvl>
    <w:lvl w:ilvl="1">
      <w:start w:val="1"/>
      <w:numFmt w:val="decimal"/>
      <w:lvlText w:val="%1.%2"/>
      <w:lvlJc w:val="left"/>
      <w:pPr>
        <w:ind w:left="703" w:hanging="56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86" w:hanging="567"/>
      </w:pPr>
      <w:rPr>
        <w:rFonts w:ascii="Times New Roman" w:hAnsi="Times New Roman" w:cs="Times New Roman"/>
        <w:b w:val="0"/>
        <w:b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1926" w:hanging="567"/>
      </w:pPr>
    </w:lvl>
    <w:lvl w:ilvl="4">
      <w:numFmt w:val="bullet"/>
      <w:lvlText w:val="•"/>
      <w:lvlJc w:val="left"/>
      <w:pPr>
        <w:ind w:left="2399" w:hanging="567"/>
      </w:pPr>
    </w:lvl>
    <w:lvl w:ilvl="5">
      <w:numFmt w:val="bullet"/>
      <w:lvlText w:val="•"/>
      <w:lvlJc w:val="left"/>
      <w:pPr>
        <w:ind w:left="2872" w:hanging="567"/>
      </w:pPr>
    </w:lvl>
    <w:lvl w:ilvl="6">
      <w:numFmt w:val="bullet"/>
      <w:lvlText w:val="•"/>
      <w:lvlJc w:val="left"/>
      <w:pPr>
        <w:ind w:left="3345" w:hanging="567"/>
      </w:pPr>
    </w:lvl>
    <w:lvl w:ilvl="7">
      <w:numFmt w:val="bullet"/>
      <w:lvlText w:val="•"/>
      <w:lvlJc w:val="left"/>
      <w:pPr>
        <w:ind w:left="3818" w:hanging="567"/>
      </w:pPr>
    </w:lvl>
    <w:lvl w:ilvl="8">
      <w:numFmt w:val="bullet"/>
      <w:lvlText w:val="•"/>
      <w:lvlJc w:val="left"/>
      <w:pPr>
        <w:ind w:left="4291" w:hanging="567"/>
      </w:pPr>
    </w:lvl>
  </w:abstractNum>
  <w:abstractNum w:abstractNumId="1" w15:restartNumberingAfterBreak="0">
    <w:nsid w:val="00000403"/>
    <w:multiLevelType w:val="multilevel"/>
    <w:tmpl w:val="B0C63D7A"/>
    <w:lvl w:ilvl="0">
      <w:start w:val="1"/>
      <w:numFmt w:val="decimal"/>
      <w:lvlText w:val="%1"/>
      <w:lvlJc w:val="left"/>
      <w:pPr>
        <w:ind w:left="151" w:hanging="501"/>
      </w:pPr>
    </w:lvl>
    <w:lvl w:ilvl="1">
      <w:start w:val="1"/>
      <w:numFmt w:val="decimal"/>
      <w:lvlText w:val="%1.%2."/>
      <w:lvlJc w:val="left"/>
      <w:pPr>
        <w:ind w:left="151" w:hanging="501"/>
      </w:pPr>
      <w:rPr>
        <w:b w:val="0"/>
        <w:bCs w:val="0"/>
        <w:spacing w:val="-6"/>
        <w:w w:val="104"/>
      </w:rPr>
    </w:lvl>
    <w:lvl w:ilvl="2">
      <w:start w:val="1"/>
      <w:numFmt w:val="decimal"/>
      <w:lvlText w:val="%1.%2.%3."/>
      <w:lvlJc w:val="left"/>
      <w:pPr>
        <w:ind w:left="1555" w:hanging="695"/>
      </w:pPr>
      <w:rPr>
        <w:b w:val="0"/>
        <w:bCs w:val="0"/>
        <w:spacing w:val="-19"/>
        <w:w w:val="104"/>
      </w:rPr>
    </w:lvl>
    <w:lvl w:ilvl="3">
      <w:numFmt w:val="bullet"/>
      <w:lvlText w:val="•"/>
      <w:lvlJc w:val="left"/>
      <w:pPr>
        <w:ind w:left="3400" w:hanging="695"/>
      </w:pPr>
    </w:lvl>
    <w:lvl w:ilvl="4">
      <w:numFmt w:val="bullet"/>
      <w:lvlText w:val="•"/>
      <w:lvlJc w:val="left"/>
      <w:pPr>
        <w:ind w:left="4320" w:hanging="695"/>
      </w:pPr>
    </w:lvl>
    <w:lvl w:ilvl="5">
      <w:numFmt w:val="bullet"/>
      <w:lvlText w:val="•"/>
      <w:lvlJc w:val="left"/>
      <w:pPr>
        <w:ind w:left="5240" w:hanging="695"/>
      </w:pPr>
    </w:lvl>
    <w:lvl w:ilvl="6">
      <w:numFmt w:val="bullet"/>
      <w:lvlText w:val="•"/>
      <w:lvlJc w:val="left"/>
      <w:pPr>
        <w:ind w:left="6160" w:hanging="695"/>
      </w:pPr>
    </w:lvl>
    <w:lvl w:ilvl="7">
      <w:numFmt w:val="bullet"/>
      <w:lvlText w:val="•"/>
      <w:lvlJc w:val="left"/>
      <w:pPr>
        <w:ind w:left="7080" w:hanging="695"/>
      </w:pPr>
    </w:lvl>
    <w:lvl w:ilvl="8">
      <w:numFmt w:val="bullet"/>
      <w:lvlText w:val="•"/>
      <w:lvlJc w:val="left"/>
      <w:pPr>
        <w:ind w:left="8000" w:hanging="695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52"/>
    <w:rsid w:val="00004B75"/>
    <w:rsid w:val="000614B7"/>
    <w:rsid w:val="00065DE5"/>
    <w:rsid w:val="0012739A"/>
    <w:rsid w:val="001A4D59"/>
    <w:rsid w:val="001C0489"/>
    <w:rsid w:val="002717A1"/>
    <w:rsid w:val="00271CD4"/>
    <w:rsid w:val="003370A0"/>
    <w:rsid w:val="003602EA"/>
    <w:rsid w:val="00364B8B"/>
    <w:rsid w:val="003D607D"/>
    <w:rsid w:val="003F1DBE"/>
    <w:rsid w:val="00431B08"/>
    <w:rsid w:val="004B30C5"/>
    <w:rsid w:val="004B3E10"/>
    <w:rsid w:val="00545B7A"/>
    <w:rsid w:val="005B4FB4"/>
    <w:rsid w:val="0060093B"/>
    <w:rsid w:val="0067470A"/>
    <w:rsid w:val="006A4AF7"/>
    <w:rsid w:val="006E28E9"/>
    <w:rsid w:val="007442FD"/>
    <w:rsid w:val="0075435D"/>
    <w:rsid w:val="00765218"/>
    <w:rsid w:val="007D3261"/>
    <w:rsid w:val="007D5F98"/>
    <w:rsid w:val="00817FA1"/>
    <w:rsid w:val="008439B7"/>
    <w:rsid w:val="00AC41D7"/>
    <w:rsid w:val="00B03123"/>
    <w:rsid w:val="00B27568"/>
    <w:rsid w:val="00D90228"/>
    <w:rsid w:val="00DB03C5"/>
    <w:rsid w:val="00DC5F52"/>
    <w:rsid w:val="00E0342D"/>
    <w:rsid w:val="00E16B46"/>
    <w:rsid w:val="00E26D47"/>
    <w:rsid w:val="00E4153B"/>
    <w:rsid w:val="00EE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61005"/>
  <w15:chartTrackingRefBased/>
  <w15:docId w15:val="{9459BDE4-C063-438F-8986-7D5E8F7A2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39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docbaseattributestylewithoutnowrap1">
    <w:name w:val="defaultdocbaseattributestylewithoutnowrap1"/>
    <w:rsid w:val="003370A0"/>
    <w:rPr>
      <w:rFonts w:ascii="Tahoma" w:hAnsi="Tahoma" w:cs="Tahoma" w:hint="default"/>
      <w:sz w:val="18"/>
      <w:szCs w:val="18"/>
    </w:rPr>
  </w:style>
  <w:style w:type="paragraph" w:styleId="a3">
    <w:name w:val="List Paragraph"/>
    <w:basedOn w:val="a"/>
    <w:uiPriority w:val="34"/>
    <w:qFormat/>
    <w:rsid w:val="003370A0"/>
    <w:pPr>
      <w:ind w:left="720"/>
      <w:contextualSpacing/>
    </w:pPr>
  </w:style>
  <w:style w:type="table" w:styleId="a4">
    <w:name w:val="Table Grid"/>
    <w:basedOn w:val="a1"/>
    <w:uiPriority w:val="39"/>
    <w:rsid w:val="006A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6A4AF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A4AF7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A4A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A4AF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A4A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A4AF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A4AF7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439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271CD4"/>
    <w:pPr>
      <w:spacing w:after="200"/>
    </w:pPr>
    <w:rPr>
      <w:i/>
      <w:iCs/>
      <w:color w:val="44546A" w:themeColor="text2"/>
      <w:sz w:val="18"/>
      <w:szCs w:val="18"/>
    </w:rPr>
  </w:style>
  <w:style w:type="character" w:styleId="ad">
    <w:name w:val="Hyperlink"/>
    <w:basedOn w:val="a0"/>
    <w:uiPriority w:val="99"/>
    <w:unhideWhenUsed/>
    <w:rsid w:val="00AC41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3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cid:image004.png@01DB3121.A7BB18A0" TargetMode="External"/><Relationship Id="rId12" Type="http://schemas.openxmlformats.org/officeDocument/2006/relationships/image" Target="cid:image002.png@01DB3120.B16F7DB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cid:image001.png@01DB3127.E71DB15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840D5-DD32-4A49-9BD9-88ACF85B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Гурский Василий Иванович</dc:creator>
  <cp:keywords/>
  <dc:description/>
  <cp:lastModifiedBy>Суденко Наталья Григорьевна</cp:lastModifiedBy>
  <cp:revision>9</cp:revision>
  <dcterms:created xsi:type="dcterms:W3CDTF">2024-10-29T07:55:00Z</dcterms:created>
  <dcterms:modified xsi:type="dcterms:W3CDTF">2024-11-08T06:47:00Z</dcterms:modified>
</cp:coreProperties>
</file>